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74" w:rsidRPr="003F5D74" w:rsidRDefault="003F5D74" w:rsidP="003F5D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3F5D74" w:rsidRPr="003F5D74" w:rsidRDefault="003F5D74" w:rsidP="003F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74" w:rsidRPr="003F5D74" w:rsidRDefault="003F5D74" w:rsidP="003F5D74">
      <w:pPr>
        <w:keepNext/>
        <w:spacing w:after="0" w:line="240" w:lineRule="auto"/>
        <w:ind w:left="-540"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К Л Ю Ч Е Н И Е</w:t>
      </w:r>
    </w:p>
    <w:p w:rsidR="003F5D74" w:rsidRPr="003F5D74" w:rsidRDefault="003F5D74" w:rsidP="003F5D74">
      <w:pPr>
        <w:keepNext/>
        <w:keepLines/>
        <w:spacing w:before="40" w:after="0" w:line="240" w:lineRule="auto"/>
        <w:outlineLvl w:val="1"/>
        <w:rPr>
          <w:rFonts w:asciiTheme="majorHAnsi" w:eastAsia="Calibri" w:hAnsiTheme="majorHAnsi" w:cstheme="majorBidi"/>
          <w:color w:val="000000" w:themeColor="text1"/>
          <w:sz w:val="24"/>
          <w:szCs w:val="26"/>
          <w:lang w:eastAsia="ru-RU"/>
        </w:rPr>
      </w:pPr>
      <w:r w:rsidRPr="003F5D74">
        <w:rPr>
          <w:rFonts w:asciiTheme="majorHAnsi" w:eastAsia="Calibri" w:hAnsiTheme="majorHAnsi" w:cstheme="majorBidi"/>
          <w:color w:val="000000" w:themeColor="text1"/>
          <w:sz w:val="24"/>
          <w:szCs w:val="26"/>
          <w:lang w:eastAsia="ru-RU"/>
        </w:rPr>
        <w:t xml:space="preserve">           «23» мая 2019г.                                                                            </w:t>
      </w:r>
      <w:r>
        <w:rPr>
          <w:rFonts w:asciiTheme="majorHAnsi" w:eastAsia="Calibri" w:hAnsiTheme="majorHAnsi" w:cstheme="majorBidi"/>
          <w:color w:val="000000" w:themeColor="text1"/>
          <w:sz w:val="24"/>
          <w:szCs w:val="26"/>
          <w:lang w:eastAsia="ru-RU"/>
        </w:rPr>
        <w:t xml:space="preserve">                 </w:t>
      </w:r>
      <w:r w:rsidRPr="003F5D74">
        <w:rPr>
          <w:rFonts w:asciiTheme="majorHAnsi" w:eastAsia="Calibri" w:hAnsiTheme="majorHAnsi" w:cstheme="majorBidi"/>
          <w:color w:val="000000" w:themeColor="text1"/>
          <w:sz w:val="24"/>
          <w:szCs w:val="26"/>
          <w:lang w:eastAsia="ru-RU"/>
        </w:rPr>
        <w:t xml:space="preserve">х. Мещеряковский </w:t>
      </w:r>
    </w:p>
    <w:p w:rsidR="003F5D74" w:rsidRPr="003F5D74" w:rsidRDefault="003F5D74" w:rsidP="003F5D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5D74" w:rsidRPr="003F5D74" w:rsidRDefault="003F5D74" w:rsidP="003F5D74">
      <w:pPr>
        <w:keepNext/>
        <w:keepLines/>
        <w:spacing w:before="40" w:after="0" w:line="240" w:lineRule="auto"/>
        <w:outlineLvl w:val="1"/>
        <w:rPr>
          <w:rFonts w:asciiTheme="majorHAnsi" w:eastAsia="Calibri" w:hAnsiTheme="majorHAnsi" w:cstheme="majorBidi"/>
          <w:color w:val="000000" w:themeColor="text1"/>
          <w:sz w:val="24"/>
          <w:szCs w:val="26"/>
          <w:lang w:eastAsia="ru-RU"/>
        </w:rPr>
      </w:pPr>
      <w:r w:rsidRPr="003F5D74">
        <w:rPr>
          <w:rFonts w:asciiTheme="majorHAnsi" w:eastAsia="Calibri" w:hAnsiTheme="majorHAnsi" w:cstheme="majorBidi"/>
          <w:color w:val="000000" w:themeColor="text1"/>
          <w:sz w:val="24"/>
          <w:szCs w:val="26"/>
          <w:lang w:eastAsia="ru-RU"/>
        </w:rPr>
        <w:t xml:space="preserve">                                                                        </w:t>
      </w: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Проведены публичные слушания по отчету об исполнении бюджета Мещеряковского сельского поселения Верхнедонского района за 2018 год:</w:t>
      </w: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«23» мая 2019 г. в 10.00 часов в помещении администрации Мещеряковского сельского поселения по адресу: х. Мещеряковский ул.Плешакова,3.   </w:t>
      </w: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публичных слушаниях приняли участие депутаты Собрания депутатов Мещеряковского сельского поселения, руководители предприятий, учреждений и организаций, представители населения.</w:t>
      </w:r>
    </w:p>
    <w:p w:rsidR="003F5D74" w:rsidRPr="003F5D74" w:rsidRDefault="003F5D74" w:rsidP="003F5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присутствовало 40 человек.</w:t>
      </w: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публичном слушании по отчету об исполнении бюджета Мещеряковского сельского поселения Верхнедонского района за 2018 год председательствовала Глава администрации Мещеряковского сельского поселения Сытина Людмила Александровна.</w:t>
      </w: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докладом по отчету об исполнении бюджета Мещеряковского сельского поселения Верхнедонского района за 2018 год выступила заведующий сектором экономики и финансов Улитина Ирина Ивановна.</w:t>
      </w:r>
    </w:p>
    <w:p w:rsidR="003F5D74" w:rsidRPr="003F5D74" w:rsidRDefault="003F5D74" w:rsidP="003F5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протокола публичных слушаний был избран секретарь публичных слушаний Зеленькова Алла Степановна.</w:t>
      </w: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публичных слушаний была предоставлена возможность высказать свое мнение, задать вопросы по отчету об исполнении бюджета Мещеряковского сельского поселения Верхнедонского района за 2018 год.</w:t>
      </w:r>
    </w:p>
    <w:p w:rsidR="003F5D74" w:rsidRPr="003F5D74" w:rsidRDefault="003F5D74" w:rsidP="003F5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 участников ответила Улитина Ирина Ивановна, заведующий сектора экономики и финансов.</w:t>
      </w:r>
    </w:p>
    <w:p w:rsidR="003F5D74" w:rsidRPr="003F5D74" w:rsidRDefault="003F5D74" w:rsidP="003F5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 замечаний и предложений по отчету об исполнении бюджета Мещеряковского сельского поселения Верхнедонского района за 2018 год   не поступало.</w:t>
      </w: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Участники публичных слушаний приняли решение рекомендовать Собранию депутатов Мещеряковского сельского поселения утвердить отчет об исполнении бюджета Мещеряковского сельского поселения за 2018 год.</w:t>
      </w:r>
    </w:p>
    <w:p w:rsidR="003F5D74" w:rsidRPr="003F5D74" w:rsidRDefault="003F5D74" w:rsidP="003F5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74" w:rsidRPr="003F5D74" w:rsidRDefault="003F5D74" w:rsidP="003F5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депутатов-</w:t>
      </w: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Мещеряковского сельского поселения                                                   М.В. Удовкина</w:t>
      </w:r>
    </w:p>
    <w:p w:rsidR="003F5D74" w:rsidRPr="003F5D74" w:rsidRDefault="003F5D74" w:rsidP="003F5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74" w:rsidRPr="003F5D74" w:rsidRDefault="003F5D74" w:rsidP="003F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5D74" w:rsidRPr="003F5D74" w:rsidRDefault="003F5D74" w:rsidP="003F5D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2835" w:rsidRDefault="00B72835"/>
    <w:sectPr w:rsidR="00B7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74"/>
    <w:rsid w:val="000545F1"/>
    <w:rsid w:val="003F5D74"/>
    <w:rsid w:val="00B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065B-9504-45A8-AA29-9E6ABF0D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2019-06-06T06:46:00Z</dcterms:created>
  <dcterms:modified xsi:type="dcterms:W3CDTF">2019-06-06T06:46:00Z</dcterms:modified>
</cp:coreProperties>
</file>