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49F" w:rsidRPr="0004249F" w:rsidRDefault="0004249F" w:rsidP="000424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49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04249F" w:rsidRPr="0004249F" w:rsidRDefault="0004249F" w:rsidP="000424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49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РОСТОВСКАЯ ОБЛАСТЬ</w:t>
      </w:r>
    </w:p>
    <w:p w:rsidR="0004249F" w:rsidRPr="0004249F" w:rsidRDefault="0004249F" w:rsidP="0004249F">
      <w:pPr>
        <w:tabs>
          <w:tab w:val="left" w:pos="34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49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</w:t>
      </w:r>
    </w:p>
    <w:p w:rsidR="0004249F" w:rsidRPr="0004249F" w:rsidRDefault="0004249F" w:rsidP="0004249F">
      <w:pPr>
        <w:tabs>
          <w:tab w:val="left" w:pos="34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49F">
        <w:rPr>
          <w:rFonts w:ascii="Times New Roman" w:eastAsia="Times New Roman" w:hAnsi="Times New Roman" w:cs="Times New Roman"/>
          <w:sz w:val="24"/>
          <w:szCs w:val="24"/>
          <w:lang w:eastAsia="ru-RU"/>
        </w:rPr>
        <w:t>«МЕЩЕРЯКОВСКОЕ СЕЛЬСКОЕ ПОСЕЛЕНИЕ»</w:t>
      </w:r>
    </w:p>
    <w:p w:rsidR="0004249F" w:rsidRPr="0004249F" w:rsidRDefault="0004249F" w:rsidP="0004249F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49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ДЕПУТАТОВ МЕЩЕРЯКОВСКОГО СЕЛЬСКОГО ПОСЕЛЕНИЯ</w:t>
      </w:r>
    </w:p>
    <w:p w:rsidR="0004249F" w:rsidRPr="0004249F" w:rsidRDefault="0004249F" w:rsidP="0004249F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49F" w:rsidRPr="0004249F" w:rsidRDefault="0004249F" w:rsidP="0004249F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4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04249F" w:rsidRPr="0004249F" w:rsidRDefault="0004249F" w:rsidP="0004249F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49F" w:rsidRPr="0004249F" w:rsidRDefault="0004249F" w:rsidP="000424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20.11.2018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042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№1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04249F">
        <w:rPr>
          <w:rFonts w:ascii="Times New Roman" w:eastAsia="Times New Roman" w:hAnsi="Times New Roman" w:cs="Times New Roman"/>
          <w:sz w:val="24"/>
          <w:szCs w:val="24"/>
          <w:lang w:eastAsia="ru-RU"/>
        </w:rPr>
        <w:t>х. Мещеряковский</w:t>
      </w:r>
    </w:p>
    <w:p w:rsidR="0004249F" w:rsidRPr="0004249F" w:rsidRDefault="0004249F" w:rsidP="0004249F">
      <w:pPr>
        <w:spacing w:after="0" w:line="23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49F" w:rsidRPr="0004249F" w:rsidRDefault="0004249F" w:rsidP="0004249F">
      <w:pPr>
        <w:spacing w:after="0" w:line="23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49F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публичных слушаний</w:t>
      </w:r>
    </w:p>
    <w:p w:rsidR="0004249F" w:rsidRPr="0004249F" w:rsidRDefault="0004249F" w:rsidP="0004249F">
      <w:pPr>
        <w:spacing w:after="0" w:line="23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4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проекту бюджета Мещеряковского сельского</w:t>
      </w:r>
    </w:p>
    <w:p w:rsidR="0004249F" w:rsidRPr="0004249F" w:rsidRDefault="0004249F" w:rsidP="0004249F">
      <w:pPr>
        <w:spacing w:after="0" w:line="23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4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Верхнедонского района на 2019 год</w:t>
      </w:r>
    </w:p>
    <w:p w:rsidR="0004249F" w:rsidRPr="0004249F" w:rsidRDefault="0004249F" w:rsidP="0004249F">
      <w:pPr>
        <w:spacing w:after="0" w:line="23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плановый период 2020 и 2021 годов    </w:t>
      </w:r>
    </w:p>
    <w:p w:rsidR="0004249F" w:rsidRPr="0004249F" w:rsidRDefault="0004249F" w:rsidP="0004249F">
      <w:pPr>
        <w:spacing w:after="0" w:line="23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04249F" w:rsidRPr="0004249F" w:rsidRDefault="0004249F" w:rsidP="0004249F">
      <w:pPr>
        <w:spacing w:after="0" w:line="23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Руководствуясь ст.13 Устава муниципального образования «Мещеряковское сельское поселение», и положением о порядке организации и проведения публичных слушаний в муниципальном образовании «Мещеряковское сельское поселение»</w:t>
      </w:r>
    </w:p>
    <w:p w:rsidR="0004249F" w:rsidRPr="0004249F" w:rsidRDefault="0004249F" w:rsidP="0004249F">
      <w:pPr>
        <w:spacing w:after="0" w:line="232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49F" w:rsidRPr="0004249F" w:rsidRDefault="0004249F" w:rsidP="0004249F">
      <w:pPr>
        <w:spacing w:after="0" w:line="23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4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04249F" w:rsidRPr="0004249F" w:rsidRDefault="0004249F" w:rsidP="0004249F">
      <w:pPr>
        <w:spacing w:after="0" w:line="232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49F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Провести публичные слушания о проекте бюджета Мещеряковского сельского поселения Верхнедонского района на 2019 год и плановый период 2020 и 2021 годов.</w:t>
      </w:r>
    </w:p>
    <w:p w:rsidR="0004249F" w:rsidRPr="0004249F" w:rsidRDefault="0004249F" w:rsidP="0004249F">
      <w:pPr>
        <w:spacing w:after="0" w:line="232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49F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Назначить публичные слушания по проекту бюджета Мещеряковского сельского поселения Верхнедонского района на 2019 год и плановый период 2020 и 2021 годов на 18 декабря 2018 года в 10 часов в администрации Мещеряковского сельского поселения х. Мещеряковский, ул. Плешакова, 3.</w:t>
      </w:r>
    </w:p>
    <w:p w:rsidR="0004249F" w:rsidRPr="0004249F" w:rsidRDefault="0004249F" w:rsidP="0004249F">
      <w:pPr>
        <w:spacing w:after="0" w:line="232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Контроль за выполнением настоящего постановления оставляю за собой. </w:t>
      </w:r>
    </w:p>
    <w:p w:rsidR="0004249F" w:rsidRDefault="0004249F" w:rsidP="0004249F">
      <w:pPr>
        <w:spacing w:after="0" w:line="232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49F" w:rsidRDefault="0004249F" w:rsidP="0004249F">
      <w:pPr>
        <w:spacing w:after="0" w:line="232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49F" w:rsidRPr="0004249F" w:rsidRDefault="0004249F" w:rsidP="0004249F">
      <w:pPr>
        <w:spacing w:after="0" w:line="232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4249F" w:rsidRPr="0004249F" w:rsidRDefault="0004249F" w:rsidP="0004249F">
      <w:pPr>
        <w:spacing w:after="0" w:line="232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4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04249F" w:rsidRPr="0004249F" w:rsidRDefault="0004249F" w:rsidP="0004249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Председатель Собрания депутатов- глава</w:t>
      </w:r>
    </w:p>
    <w:p w:rsidR="0004249F" w:rsidRPr="0004249F" w:rsidRDefault="0004249F" w:rsidP="0004249F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Мещеряковского сельского поселения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Pr="00042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М.В. Удовкина</w:t>
      </w:r>
    </w:p>
    <w:p w:rsidR="0004249F" w:rsidRPr="0004249F" w:rsidRDefault="0004249F" w:rsidP="00042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249F" w:rsidRPr="0004249F" w:rsidRDefault="0004249F" w:rsidP="00042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249F" w:rsidRPr="0004249F" w:rsidRDefault="0004249F" w:rsidP="00042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2835" w:rsidRDefault="00B72835"/>
    <w:sectPr w:rsidR="00B72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49F"/>
    <w:rsid w:val="0004249F"/>
    <w:rsid w:val="00B7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F44066-4C2D-4A31-A768-13BC7A178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2019-01-14T05:48:00Z</dcterms:created>
  <dcterms:modified xsi:type="dcterms:W3CDTF">2019-01-14T05:49:00Z</dcterms:modified>
</cp:coreProperties>
</file>