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0" w:type="dxa"/>
        <w:tblInd w:w="685" w:type="dxa"/>
        <w:tblLook w:val="01E0" w:firstRow="1" w:lastRow="1" w:firstColumn="1" w:lastColumn="1" w:noHBand="0" w:noVBand="0"/>
      </w:tblPr>
      <w:tblGrid>
        <w:gridCol w:w="9520"/>
      </w:tblGrid>
      <w:tr w:rsidR="001D0542" w:rsidRPr="001D0A98" w14:paraId="78637D8A" w14:textId="77777777" w:rsidTr="00A3024B">
        <w:trPr>
          <w:trHeight w:val="4954"/>
        </w:trPr>
        <w:tc>
          <w:tcPr>
            <w:tcW w:w="9520" w:type="dxa"/>
          </w:tcPr>
          <w:p w14:paraId="58FB2396" w14:textId="77777777" w:rsidR="001D0542" w:rsidRDefault="001D0542" w:rsidP="00FC48D7">
            <w:pPr>
              <w:jc w:val="center"/>
              <w:rPr>
                <w:rFonts w:ascii="Microsoft Sans Serif" w:hAnsi="Microsoft Sans Serif" w:cs="Microsoft Sans Serif"/>
                <w:b/>
                <w:noProof/>
              </w:rPr>
            </w:pPr>
            <w:r>
              <w:rPr>
                <w:rFonts w:ascii="Microsoft Sans Serif" w:hAnsi="Microsoft Sans Serif" w:cs="Microsoft Sans Serif"/>
                <w:b/>
                <w:noProof/>
              </w:rPr>
              <w:t>БЮЛЛЕТЕНЬ</w:t>
            </w:r>
          </w:p>
          <w:p w14:paraId="3591299A" w14:textId="77777777" w:rsidR="001D0542" w:rsidRDefault="001D0542" w:rsidP="00FC48D7">
            <w:pPr>
              <w:rPr>
                <w:rFonts w:ascii="Microsoft Sans Serif" w:hAnsi="Microsoft Sans Serif" w:cs="Microsoft Sans Serif"/>
                <w:b/>
                <w:noProof/>
              </w:rPr>
            </w:pPr>
          </w:p>
          <w:p w14:paraId="1CF5D94E" w14:textId="77777777" w:rsidR="001D0542" w:rsidRDefault="001D0542" w:rsidP="00FC48D7">
            <w:pPr>
              <w:jc w:val="center"/>
              <w:rPr>
                <w:rFonts w:ascii="Microsoft Sans Serif" w:hAnsi="Microsoft Sans Serif" w:cs="Microsoft Sans Serif"/>
                <w:b/>
                <w:noProof/>
              </w:rPr>
            </w:pPr>
            <w:r>
              <w:rPr>
                <w:noProof/>
              </w:rPr>
              <mc:AlternateContent>
                <mc:Choice Requires="wps">
                  <w:drawing>
                    <wp:anchor distT="0" distB="0" distL="114300" distR="114300" simplePos="0" relativeHeight="251659264" behindDoc="0" locked="0" layoutInCell="1" allowOverlap="1" wp14:anchorId="0A8BB5AC" wp14:editId="2CC52B87">
                      <wp:simplePos x="0" y="0"/>
                      <wp:positionH relativeFrom="column">
                        <wp:posOffset>375920</wp:posOffset>
                      </wp:positionH>
                      <wp:positionV relativeFrom="paragraph">
                        <wp:posOffset>226695</wp:posOffset>
                      </wp:positionV>
                      <wp:extent cx="5372100" cy="1028700"/>
                      <wp:effectExtent l="6985" t="5715" r="12065" b="13335"/>
                      <wp:wrapSquare wrapText="righ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2100" cy="1028700"/>
                              </a:xfrm>
                              <a:prstGeom prst="rect">
                                <a:avLst/>
                              </a:prstGeom>
                              <a:extLst>
                                <a:ext uri="{AF507438-7753-43E0-B8FC-AC1667EBCBE1}">
                                  <a14:hiddenEffects xmlns:a14="http://schemas.microsoft.com/office/drawing/2010/main">
                                    <a:effectLst/>
                                  </a14:hiddenEffects>
                                </a:ext>
                              </a:extLst>
                            </wps:spPr>
                            <wps:txbx>
                              <w:txbxContent>
                                <w:p w14:paraId="41BC776C" w14:textId="77777777" w:rsidR="00FC48D7" w:rsidRDefault="00FC48D7" w:rsidP="001D0542">
                                  <w:pPr>
                                    <w:pStyle w:val="a7"/>
                                    <w:spacing w:before="0" w:beforeAutospacing="0" w:after="0" w:afterAutospacing="0"/>
                                    <w:jc w:val="center"/>
                                  </w:pPr>
                                  <w:r>
                                    <w:rPr>
                                      <w:rFonts w:ascii="Arial Black" w:hAnsi="Arial Black"/>
                                      <w:color w:val="993300"/>
                                      <w:sz w:val="48"/>
                                      <w:szCs w:val="48"/>
                                      <w14:textOutline w14:w="9525" w14:cap="flat" w14:cmpd="sng" w14:algn="ctr">
                                        <w14:solidFill>
                                          <w14:srgbClr w14:val="000000"/>
                                        </w14:solidFill>
                                        <w14:prstDash w14:val="solid"/>
                                        <w14:round/>
                                      </w14:textOutline>
                                    </w:rPr>
                                    <w:t xml:space="preserve">Официальный вестник </w:t>
                                  </w:r>
                                </w:p>
                                <w:p w14:paraId="763E3310" w14:textId="77777777" w:rsidR="00FC48D7" w:rsidRDefault="00FC48D7" w:rsidP="001D0542">
                                  <w:pPr>
                                    <w:pStyle w:val="a7"/>
                                    <w:spacing w:before="0" w:beforeAutospacing="0" w:after="0" w:afterAutospacing="0"/>
                                    <w:jc w:val="center"/>
                                  </w:pPr>
                                  <w:r>
                                    <w:rPr>
                                      <w:rFonts w:ascii="Arial Black" w:hAnsi="Arial Black"/>
                                      <w:color w:val="993300"/>
                                      <w:sz w:val="48"/>
                                      <w:szCs w:val="48"/>
                                      <w14:textOutline w14:w="9525" w14:cap="flat" w14:cmpd="sng" w14:algn="ctr">
                                        <w14:solidFill>
                                          <w14:srgbClr w14:val="000000"/>
                                        </w14:solidFill>
                                        <w14:prstDash w14:val="solid"/>
                                        <w14:round/>
                                      </w14:textOutline>
                                    </w:rPr>
                                    <w:t>Мещеряковского сельского поселения</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8BB5AC" id="_x0000_t202" coordsize="21600,21600" o:spt="202" path="m,l,21600r21600,l21600,xe">
                      <v:stroke joinstyle="miter"/>
                      <v:path gradientshapeok="t" o:connecttype="rect"/>
                    </v:shapetype>
                    <v:shape id="WordArt 2" o:spid="_x0000_s1026" type="#_x0000_t202" style="position:absolute;left:0;text-align:left;margin-left:29.6pt;margin-top:17.85pt;width:423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" filled="f" stroked="f">
                      <o:lock v:ext="edit" shapetype="t"/>
                      <v:textbox style="mso-fit-shape-to-text:t">
                        <w:txbxContent>
                          <w:p w14:paraId="41BC776C" w14:textId="77777777" w:rsidR="00FC48D7" w:rsidRDefault="00FC48D7" w:rsidP="001D0542">
                            <w:pPr>
                              <w:pStyle w:val="a7"/>
                              <w:spacing w:before="0" w:beforeAutospacing="0" w:after="0" w:afterAutospacing="0"/>
                              <w:jc w:val="center"/>
                            </w:pPr>
                            <w:r>
                              <w:rPr>
                                <w:rFonts w:ascii="Arial Black" w:hAnsi="Arial Black"/>
                                <w:color w:val="993300"/>
                                <w:sz w:val="48"/>
                                <w:szCs w:val="48"/>
                                <w14:textOutline w14:w="9525" w14:cap="flat" w14:cmpd="sng" w14:algn="ctr">
                                  <w14:solidFill>
                                    <w14:srgbClr w14:val="000000"/>
                                  </w14:solidFill>
                                  <w14:prstDash w14:val="solid"/>
                                  <w14:round/>
                                </w14:textOutline>
                              </w:rPr>
                              <w:t xml:space="preserve">Официальный вестник </w:t>
                            </w:r>
                          </w:p>
                          <w:p w14:paraId="763E3310" w14:textId="77777777" w:rsidR="00FC48D7" w:rsidRDefault="00FC48D7" w:rsidP="001D0542">
                            <w:pPr>
                              <w:pStyle w:val="a7"/>
                              <w:spacing w:before="0" w:beforeAutospacing="0" w:after="0" w:afterAutospacing="0"/>
                              <w:jc w:val="center"/>
                            </w:pPr>
                            <w:r>
                              <w:rPr>
                                <w:rFonts w:ascii="Arial Black" w:hAnsi="Arial Black"/>
                                <w:color w:val="993300"/>
                                <w:sz w:val="48"/>
                                <w:szCs w:val="48"/>
                                <w14:textOutline w14:w="9525" w14:cap="flat" w14:cmpd="sng" w14:algn="ctr">
                                  <w14:solidFill>
                                    <w14:srgbClr w14:val="000000"/>
                                  </w14:solidFill>
                                  <w14:prstDash w14:val="solid"/>
                                  <w14:round/>
                                </w14:textOutline>
                              </w:rPr>
                              <w:t>Мещеряковского сельского поселения</w:t>
                            </w:r>
                          </w:p>
                        </w:txbxContent>
                      </v:textbox>
                      <w10:wrap type="square" side="right"/>
                    </v:shape>
                  </w:pict>
                </mc:Fallback>
              </mc:AlternateContent>
            </w:r>
          </w:p>
          <w:p w14:paraId="1E9E4F71" w14:textId="77777777" w:rsidR="001D0542" w:rsidRPr="00DC386A" w:rsidRDefault="001D0542" w:rsidP="00FC48D7">
            <w:pPr>
              <w:jc w:val="center"/>
              <w:rPr>
                <w:rFonts w:ascii="Microsoft Sans Serif" w:hAnsi="Microsoft Sans Serif" w:cs="Microsoft Sans Serif"/>
                <w:b/>
                <w:noProof/>
              </w:rPr>
            </w:pPr>
            <w:r>
              <w:t xml:space="preserve">                                                                                                                                                      </w:t>
            </w:r>
          </w:p>
          <w:p w14:paraId="3A5A6E2E" w14:textId="77777777" w:rsidR="001D0542" w:rsidRDefault="001D0542" w:rsidP="00FC48D7">
            <w:pPr>
              <w:rPr>
                <w:rFonts w:ascii="Calibri" w:hAnsi="Calibri"/>
                <w:sz w:val="22"/>
                <w:szCs w:val="22"/>
                <w:lang w:eastAsia="en-US"/>
              </w:rPr>
            </w:pPr>
            <w:r>
              <w:t xml:space="preserve">                                                                                                       </w:t>
            </w:r>
            <w:r>
              <w:rPr>
                <w:b/>
                <w:sz w:val="20"/>
                <w:szCs w:val="20"/>
              </w:rPr>
              <w:t>Издается с  ноября  2014 года</w:t>
            </w:r>
          </w:p>
          <w:p w14:paraId="3A41A32B" w14:textId="10E3C81A" w:rsidR="001D0542" w:rsidRDefault="001D0542" w:rsidP="00FC48D7">
            <w:pPr>
              <w:rPr>
                <w:b/>
                <w:sz w:val="20"/>
              </w:rPr>
            </w:pPr>
            <w:r>
              <w:rPr>
                <w:sz w:val="20"/>
              </w:rPr>
              <w:t xml:space="preserve">Официальное периодическое печатное издание                                              </w:t>
            </w:r>
            <w:r>
              <w:rPr>
                <w:sz w:val="20"/>
                <w:szCs w:val="28"/>
              </w:rPr>
              <w:t>(</w:t>
            </w:r>
            <w:r w:rsidR="00283C3B">
              <w:rPr>
                <w:b/>
                <w:sz w:val="20"/>
                <w:szCs w:val="28"/>
                <w:u w:val="single"/>
              </w:rPr>
              <w:t xml:space="preserve">№ </w:t>
            </w:r>
            <w:r w:rsidR="009270C3">
              <w:rPr>
                <w:b/>
                <w:sz w:val="20"/>
                <w:szCs w:val="28"/>
                <w:u w:val="single"/>
              </w:rPr>
              <w:t>1</w:t>
            </w:r>
            <w:r w:rsidR="00283C3B">
              <w:rPr>
                <w:b/>
                <w:sz w:val="20"/>
                <w:szCs w:val="28"/>
                <w:u w:val="single"/>
              </w:rPr>
              <w:t xml:space="preserve">) </w:t>
            </w:r>
            <w:r w:rsidR="009270C3">
              <w:rPr>
                <w:b/>
                <w:sz w:val="20"/>
                <w:szCs w:val="28"/>
                <w:u w:val="single"/>
              </w:rPr>
              <w:t>16</w:t>
            </w:r>
            <w:r w:rsidR="00283C3B">
              <w:rPr>
                <w:b/>
                <w:sz w:val="20"/>
                <w:szCs w:val="28"/>
                <w:u w:val="single"/>
              </w:rPr>
              <w:t xml:space="preserve"> </w:t>
            </w:r>
            <w:r w:rsidR="003A701A">
              <w:rPr>
                <w:b/>
                <w:sz w:val="20"/>
                <w:szCs w:val="28"/>
                <w:u w:val="single"/>
              </w:rPr>
              <w:t>января</w:t>
            </w:r>
            <w:r w:rsidR="00283C3B">
              <w:rPr>
                <w:b/>
                <w:sz w:val="20"/>
                <w:szCs w:val="28"/>
                <w:u w:val="single"/>
              </w:rPr>
              <w:t xml:space="preserve"> 202</w:t>
            </w:r>
            <w:r w:rsidR="003A701A">
              <w:rPr>
                <w:b/>
                <w:sz w:val="20"/>
                <w:szCs w:val="28"/>
                <w:u w:val="single"/>
              </w:rPr>
              <w:t>3</w:t>
            </w:r>
            <w:r>
              <w:rPr>
                <w:b/>
                <w:sz w:val="20"/>
                <w:szCs w:val="28"/>
                <w:u w:val="single"/>
              </w:rPr>
              <w:t xml:space="preserve"> года</w:t>
            </w:r>
            <w:r>
              <w:rPr>
                <w:b/>
                <w:sz w:val="20"/>
                <w:u w:val="single"/>
              </w:rPr>
              <w:t xml:space="preserve"> </w:t>
            </w:r>
            <w:r>
              <w:rPr>
                <w:b/>
                <w:sz w:val="20"/>
              </w:rPr>
              <w:t xml:space="preserve">                                            </w:t>
            </w:r>
          </w:p>
          <w:p w14:paraId="031D74E7" w14:textId="77777777" w:rsidR="001D0542" w:rsidRDefault="001D0542" w:rsidP="00FC48D7">
            <w:pPr>
              <w:rPr>
                <w:sz w:val="20"/>
              </w:rPr>
            </w:pPr>
            <w:r>
              <w:rPr>
                <w:sz w:val="20"/>
              </w:rPr>
              <w:t xml:space="preserve">Администрации Мещеряковского сельского поселения                                    </w:t>
            </w:r>
            <w:r>
              <w:rPr>
                <w:b/>
                <w:sz w:val="20"/>
              </w:rPr>
              <w:t>выходит 2 раза в месяц</w:t>
            </w:r>
            <w:r>
              <w:rPr>
                <w:sz w:val="20"/>
              </w:rPr>
              <w:t xml:space="preserve">  </w:t>
            </w:r>
          </w:p>
          <w:p w14:paraId="1C1A71F3" w14:textId="77777777" w:rsidR="001D0542" w:rsidRDefault="001D0542" w:rsidP="00FC48D7">
            <w:pPr>
              <w:rPr>
                <w:b/>
                <w:sz w:val="20"/>
              </w:rPr>
            </w:pPr>
            <w:r>
              <w:rPr>
                <w:b/>
                <w:sz w:val="18"/>
              </w:rPr>
              <w:t xml:space="preserve">                                                                                                                                                          БЕСПЛАТНО</w:t>
            </w:r>
            <w:r>
              <w:rPr>
                <w:sz w:val="20"/>
              </w:rPr>
              <w:t xml:space="preserve">    </w:t>
            </w:r>
            <w:r>
              <w:t xml:space="preserve">                          </w:t>
            </w:r>
            <w:r>
              <w:rPr>
                <w:b/>
                <w:sz w:val="20"/>
              </w:rPr>
              <w:t xml:space="preserve">                                                                                                    </w:t>
            </w:r>
          </w:p>
          <w:p w14:paraId="3D923B51" w14:textId="77777777" w:rsidR="001D0542" w:rsidRDefault="001D0542" w:rsidP="00FC48D7">
            <w:pPr>
              <w:pBdr>
                <w:bottom w:val="single" w:sz="12" w:space="0" w:color="auto"/>
              </w:pBdr>
              <w:rPr>
                <w:rFonts w:ascii="Calibri" w:hAnsi="Calibri"/>
                <w:sz w:val="22"/>
              </w:rPr>
            </w:pPr>
            <w:r>
              <w:rPr>
                <w:b/>
                <w:sz w:val="20"/>
              </w:rPr>
              <w:t xml:space="preserve">               </w:t>
            </w:r>
            <w:r>
              <w:rPr>
                <w:sz w:val="20"/>
              </w:rPr>
              <w:t xml:space="preserve">                                                                                                               </w:t>
            </w:r>
            <w:r>
              <w:t xml:space="preserve">                             </w:t>
            </w:r>
          </w:p>
          <w:p w14:paraId="2DFA5A35" w14:textId="77777777" w:rsidR="001D0542" w:rsidRPr="00BF3F60" w:rsidRDefault="001D0542" w:rsidP="00FC48D7">
            <w:pPr>
              <w:jc w:val="center"/>
            </w:pPr>
          </w:p>
        </w:tc>
      </w:tr>
    </w:tbl>
    <w:p w14:paraId="08DDBFE6" w14:textId="77777777" w:rsidR="00B23EC4" w:rsidRDefault="00B23EC4" w:rsidP="00B23EC4"/>
    <w:p w14:paraId="6DD856E3" w14:textId="77777777" w:rsidR="003A701A" w:rsidRPr="004D26BE" w:rsidRDefault="003A701A" w:rsidP="003A701A">
      <w:pPr>
        <w:pStyle w:val="af9"/>
        <w:rPr>
          <w:szCs w:val="28"/>
          <w:lang w:val="ru-RU"/>
        </w:rPr>
      </w:pPr>
      <w:r w:rsidRPr="004D26BE">
        <w:rPr>
          <w:szCs w:val="28"/>
        </w:rPr>
        <w:t>РОССИЙСКАЯ ФЕДЕРАЦИЯ</w:t>
      </w:r>
    </w:p>
    <w:p w14:paraId="1F8A28E5" w14:textId="77777777" w:rsidR="003A701A" w:rsidRPr="004D26BE" w:rsidRDefault="003A701A" w:rsidP="003A701A">
      <w:pPr>
        <w:jc w:val="center"/>
        <w:rPr>
          <w:sz w:val="28"/>
          <w:szCs w:val="28"/>
        </w:rPr>
      </w:pPr>
      <w:r w:rsidRPr="004D26BE">
        <w:rPr>
          <w:sz w:val="28"/>
          <w:szCs w:val="28"/>
        </w:rPr>
        <w:t>РОСТОВСКАЯ ОБЛАСТЬ</w:t>
      </w:r>
    </w:p>
    <w:p w14:paraId="124F985C" w14:textId="77777777" w:rsidR="003A701A" w:rsidRPr="004D26BE" w:rsidRDefault="003A701A" w:rsidP="003A701A">
      <w:pPr>
        <w:jc w:val="center"/>
        <w:rPr>
          <w:sz w:val="28"/>
          <w:szCs w:val="28"/>
        </w:rPr>
      </w:pPr>
      <w:r>
        <w:rPr>
          <w:sz w:val="28"/>
          <w:szCs w:val="28"/>
        </w:rPr>
        <w:t>ВЕРХНЕДОНСКОЙ</w:t>
      </w:r>
      <w:r w:rsidRPr="004D26BE">
        <w:rPr>
          <w:sz w:val="28"/>
          <w:szCs w:val="28"/>
        </w:rPr>
        <w:t xml:space="preserve"> РАЙОН</w:t>
      </w:r>
    </w:p>
    <w:p w14:paraId="1294B99F" w14:textId="77777777" w:rsidR="003A701A" w:rsidRPr="004D26BE" w:rsidRDefault="003A701A" w:rsidP="003A701A">
      <w:pPr>
        <w:jc w:val="center"/>
        <w:rPr>
          <w:sz w:val="28"/>
          <w:szCs w:val="28"/>
        </w:rPr>
      </w:pPr>
      <w:r w:rsidRPr="004D26BE">
        <w:rPr>
          <w:sz w:val="28"/>
          <w:szCs w:val="28"/>
        </w:rPr>
        <w:t>МУНИЦИПАЛЬНОЕ ОБРАЗОВАНИЕ</w:t>
      </w:r>
    </w:p>
    <w:p w14:paraId="6EA1C514" w14:textId="77777777" w:rsidR="003A701A" w:rsidRPr="004D26BE" w:rsidRDefault="003A701A" w:rsidP="003A701A">
      <w:pPr>
        <w:ind w:right="-2"/>
        <w:jc w:val="center"/>
        <w:rPr>
          <w:sz w:val="28"/>
          <w:szCs w:val="28"/>
        </w:rPr>
      </w:pPr>
      <w:r w:rsidRPr="004D26BE">
        <w:rPr>
          <w:sz w:val="28"/>
          <w:szCs w:val="28"/>
        </w:rPr>
        <w:t>«</w:t>
      </w:r>
      <w:r>
        <w:rPr>
          <w:sz w:val="28"/>
          <w:szCs w:val="28"/>
        </w:rPr>
        <w:t>МЕЩЕРЯКОВСКОЕ</w:t>
      </w:r>
      <w:r w:rsidRPr="004D26BE">
        <w:rPr>
          <w:sz w:val="28"/>
          <w:szCs w:val="28"/>
        </w:rPr>
        <w:t xml:space="preserve"> СЕЛЬСКОЕ ПОСЕЛЕНИЕ»</w:t>
      </w:r>
    </w:p>
    <w:p w14:paraId="4F127292" w14:textId="77777777" w:rsidR="003A701A" w:rsidRPr="004D26BE" w:rsidRDefault="003A701A" w:rsidP="003A701A">
      <w:pPr>
        <w:ind w:right="-2"/>
        <w:jc w:val="center"/>
        <w:rPr>
          <w:sz w:val="28"/>
          <w:szCs w:val="28"/>
        </w:rPr>
      </w:pPr>
    </w:p>
    <w:p w14:paraId="11C230DF" w14:textId="77777777" w:rsidR="003A701A" w:rsidRDefault="003A701A" w:rsidP="003A701A">
      <w:pPr>
        <w:ind w:right="-2"/>
        <w:jc w:val="center"/>
        <w:rPr>
          <w:sz w:val="28"/>
          <w:szCs w:val="28"/>
        </w:rPr>
      </w:pPr>
      <w:r w:rsidRPr="004D26BE">
        <w:rPr>
          <w:sz w:val="28"/>
          <w:szCs w:val="28"/>
        </w:rPr>
        <w:t xml:space="preserve">СОБРАНИЕ ДЕПУТАТОВ </w:t>
      </w:r>
      <w:r>
        <w:rPr>
          <w:sz w:val="28"/>
          <w:szCs w:val="28"/>
        </w:rPr>
        <w:t>МЕЩЕРЯКОВСКОГО</w:t>
      </w:r>
    </w:p>
    <w:p w14:paraId="61D988B7" w14:textId="77777777" w:rsidR="003A701A" w:rsidRPr="004D26BE" w:rsidRDefault="003A701A" w:rsidP="003A701A">
      <w:pPr>
        <w:ind w:right="-2"/>
        <w:jc w:val="center"/>
        <w:rPr>
          <w:sz w:val="28"/>
          <w:szCs w:val="28"/>
        </w:rPr>
      </w:pPr>
      <w:r w:rsidRPr="004D26BE">
        <w:rPr>
          <w:sz w:val="28"/>
          <w:szCs w:val="28"/>
        </w:rPr>
        <w:t xml:space="preserve"> СЕЛЬСКОГО ПОСЕЛЕНИЯ</w:t>
      </w:r>
    </w:p>
    <w:p w14:paraId="715ECD0A" w14:textId="77777777" w:rsidR="003A701A" w:rsidRDefault="003A701A" w:rsidP="003A701A">
      <w:pPr>
        <w:jc w:val="center"/>
        <w:outlineLvl w:val="0"/>
      </w:pPr>
    </w:p>
    <w:p w14:paraId="5CECDC70" w14:textId="77777777" w:rsidR="003A701A" w:rsidRDefault="003A701A" w:rsidP="003A701A">
      <w:pPr>
        <w:pStyle w:val="ConsPlusNormal"/>
        <w:jc w:val="both"/>
        <w:outlineLvl w:val="0"/>
      </w:pPr>
    </w:p>
    <w:p w14:paraId="05D18C6F" w14:textId="77777777" w:rsidR="003A701A" w:rsidRDefault="003A701A" w:rsidP="003A701A">
      <w:pPr>
        <w:pStyle w:val="ConsPlusTitle"/>
        <w:jc w:val="center"/>
      </w:pPr>
    </w:p>
    <w:p w14:paraId="53052656" w14:textId="7D7E7E4F" w:rsidR="003A701A" w:rsidRPr="00CD7E93" w:rsidRDefault="003A701A" w:rsidP="003A701A">
      <w:pPr>
        <w:pStyle w:val="ConsPlusTitle"/>
        <w:tabs>
          <w:tab w:val="center" w:pos="4677"/>
        </w:tabs>
        <w:rPr>
          <w:b w:val="0"/>
          <w:bCs w:val="0"/>
          <w:sz w:val="28"/>
          <w:szCs w:val="28"/>
        </w:rPr>
      </w:pPr>
      <w:r w:rsidRPr="00CD7E93">
        <w:rPr>
          <w:b w:val="0"/>
          <w:bCs w:val="0"/>
          <w:sz w:val="28"/>
          <w:szCs w:val="28"/>
        </w:rPr>
        <w:t>12.01.2023</w:t>
      </w:r>
      <w:r w:rsidRPr="00CD7E93">
        <w:rPr>
          <w:b w:val="0"/>
          <w:bCs w:val="0"/>
          <w:sz w:val="28"/>
          <w:szCs w:val="28"/>
        </w:rPr>
        <w:tab/>
      </w:r>
      <w:r>
        <w:rPr>
          <w:b w:val="0"/>
          <w:bCs w:val="0"/>
          <w:sz w:val="28"/>
          <w:szCs w:val="28"/>
        </w:rPr>
        <w:t xml:space="preserve">     </w:t>
      </w:r>
      <w:r w:rsidR="009270C3">
        <w:rPr>
          <w:b w:val="0"/>
          <w:bCs w:val="0"/>
          <w:sz w:val="28"/>
          <w:szCs w:val="28"/>
        </w:rPr>
        <w:t xml:space="preserve">                        </w:t>
      </w:r>
      <w:r>
        <w:rPr>
          <w:b w:val="0"/>
          <w:bCs w:val="0"/>
          <w:sz w:val="28"/>
          <w:szCs w:val="28"/>
        </w:rPr>
        <w:t xml:space="preserve"> </w:t>
      </w:r>
      <w:r w:rsidRPr="00CD7E93">
        <w:rPr>
          <w:b w:val="0"/>
          <w:bCs w:val="0"/>
          <w:sz w:val="28"/>
          <w:szCs w:val="28"/>
        </w:rPr>
        <w:t>РЕШЕНИЕ №89</w:t>
      </w:r>
      <w:r w:rsidR="009270C3">
        <w:rPr>
          <w:b w:val="0"/>
          <w:bCs w:val="0"/>
          <w:sz w:val="28"/>
          <w:szCs w:val="28"/>
        </w:rPr>
        <w:t xml:space="preserve">                   </w:t>
      </w:r>
      <w:r>
        <w:rPr>
          <w:b w:val="0"/>
          <w:bCs w:val="0"/>
          <w:sz w:val="28"/>
          <w:szCs w:val="28"/>
        </w:rPr>
        <w:t>х. Мещеряковский</w:t>
      </w:r>
    </w:p>
    <w:p w14:paraId="079C8AEF" w14:textId="77777777" w:rsidR="003A701A" w:rsidRPr="00CD7E93" w:rsidRDefault="003A701A" w:rsidP="003A701A">
      <w:pPr>
        <w:rPr>
          <w:bCs/>
          <w:sz w:val="28"/>
          <w:szCs w:val="28"/>
        </w:rPr>
      </w:pPr>
    </w:p>
    <w:p w14:paraId="1B8AB690" w14:textId="77777777" w:rsidR="003A701A" w:rsidRPr="00CD7E93" w:rsidRDefault="003A701A" w:rsidP="003A701A">
      <w:pPr>
        <w:rPr>
          <w:bCs/>
        </w:rPr>
      </w:pPr>
    </w:p>
    <w:p w14:paraId="338A6D95" w14:textId="339BD710" w:rsidR="003A701A" w:rsidRPr="00CD7E93" w:rsidRDefault="009270C3" w:rsidP="009270C3">
      <w:pPr>
        <w:pStyle w:val="ConsPlusNormal"/>
        <w:tabs>
          <w:tab w:val="left" w:pos="284"/>
        </w:tabs>
        <w:ind w:firstLine="0"/>
        <w:rPr>
          <w:rFonts w:ascii="Times New Roman" w:hAnsi="Times New Roman" w:cs="Times New Roman"/>
          <w:bCs/>
          <w:sz w:val="28"/>
          <w:szCs w:val="28"/>
        </w:rPr>
      </w:pPr>
      <w:r>
        <w:rPr>
          <w:rFonts w:ascii="Times New Roman" w:hAnsi="Times New Roman" w:cs="Times New Roman"/>
          <w:bCs/>
          <w:sz w:val="28"/>
          <w:szCs w:val="28"/>
        </w:rPr>
        <w:t>Об утверждении «</w:t>
      </w:r>
      <w:r w:rsidR="003A701A" w:rsidRPr="00CD7E93">
        <w:rPr>
          <w:rFonts w:ascii="Times New Roman" w:hAnsi="Times New Roman" w:cs="Times New Roman"/>
          <w:bCs/>
          <w:sz w:val="28"/>
          <w:szCs w:val="28"/>
        </w:rPr>
        <w:t>Правил эксплуатации и</w:t>
      </w:r>
    </w:p>
    <w:p w14:paraId="609ABA9A" w14:textId="7C9657CD" w:rsidR="003A701A" w:rsidRPr="00CD7E93" w:rsidRDefault="003A701A" w:rsidP="009270C3">
      <w:pPr>
        <w:pStyle w:val="ConsPlusNormal"/>
        <w:ind w:firstLine="0"/>
        <w:rPr>
          <w:rFonts w:ascii="Times New Roman" w:hAnsi="Times New Roman" w:cs="Times New Roman"/>
          <w:bCs/>
          <w:sz w:val="28"/>
          <w:szCs w:val="28"/>
        </w:rPr>
      </w:pPr>
      <w:r w:rsidRPr="00CD7E93">
        <w:rPr>
          <w:rFonts w:ascii="Times New Roman" w:hAnsi="Times New Roman" w:cs="Times New Roman"/>
          <w:bCs/>
          <w:sz w:val="28"/>
          <w:szCs w:val="28"/>
        </w:rPr>
        <w:t xml:space="preserve">содержания объектов нежилого фонда </w:t>
      </w:r>
    </w:p>
    <w:p w14:paraId="2AF59F1B" w14:textId="77777777" w:rsidR="003A701A" w:rsidRPr="00CD7E93" w:rsidRDefault="003A701A" w:rsidP="009270C3">
      <w:pPr>
        <w:pStyle w:val="ConsPlusNormal"/>
        <w:ind w:firstLine="0"/>
        <w:rPr>
          <w:rFonts w:ascii="Times New Roman" w:hAnsi="Times New Roman" w:cs="Times New Roman"/>
          <w:bCs/>
          <w:sz w:val="28"/>
          <w:szCs w:val="28"/>
        </w:rPr>
      </w:pPr>
      <w:r w:rsidRPr="00CD7E93">
        <w:rPr>
          <w:rFonts w:ascii="Times New Roman" w:hAnsi="Times New Roman" w:cs="Times New Roman"/>
          <w:bCs/>
          <w:sz w:val="28"/>
          <w:szCs w:val="28"/>
        </w:rPr>
        <w:t xml:space="preserve">находящихся в муниципальной собственности </w:t>
      </w:r>
    </w:p>
    <w:p w14:paraId="2BE59DA2" w14:textId="4A409128" w:rsidR="003A701A" w:rsidRPr="00CD7E93" w:rsidRDefault="003A701A" w:rsidP="009270C3">
      <w:pPr>
        <w:pStyle w:val="ConsPlusNormal"/>
        <w:ind w:firstLine="0"/>
        <w:rPr>
          <w:rFonts w:ascii="Times New Roman" w:hAnsi="Times New Roman" w:cs="Times New Roman"/>
          <w:bCs/>
          <w:sz w:val="28"/>
          <w:szCs w:val="28"/>
        </w:rPr>
      </w:pPr>
      <w:r>
        <w:rPr>
          <w:rFonts w:ascii="Times New Roman" w:hAnsi="Times New Roman" w:cs="Times New Roman"/>
          <w:bCs/>
          <w:sz w:val="28"/>
          <w:szCs w:val="28"/>
        </w:rPr>
        <w:t>Мещеряковского</w:t>
      </w:r>
      <w:r w:rsidRPr="00CD7E93">
        <w:rPr>
          <w:rFonts w:ascii="Times New Roman" w:hAnsi="Times New Roman" w:cs="Times New Roman"/>
          <w:bCs/>
          <w:sz w:val="28"/>
          <w:szCs w:val="28"/>
        </w:rPr>
        <w:t xml:space="preserve"> сельского поселения</w:t>
      </w:r>
      <w:r w:rsidR="009270C3">
        <w:rPr>
          <w:rFonts w:ascii="Times New Roman" w:hAnsi="Times New Roman" w:cs="Times New Roman"/>
          <w:bCs/>
          <w:sz w:val="28"/>
          <w:szCs w:val="28"/>
        </w:rPr>
        <w:t>»</w:t>
      </w:r>
    </w:p>
    <w:tbl>
      <w:tblPr>
        <w:tblW w:w="0" w:type="auto"/>
        <w:tblInd w:w="110" w:type="dxa"/>
        <w:tblLayout w:type="fixed"/>
        <w:tblLook w:val="04A0" w:firstRow="1" w:lastRow="0" w:firstColumn="1" w:lastColumn="0" w:noHBand="0" w:noVBand="1"/>
      </w:tblPr>
      <w:tblGrid>
        <w:gridCol w:w="4258"/>
        <w:gridCol w:w="1136"/>
        <w:gridCol w:w="4212"/>
      </w:tblGrid>
      <w:tr w:rsidR="003A701A" w:rsidRPr="004D26BE" w14:paraId="5CEE9370" w14:textId="77777777" w:rsidTr="006630B2">
        <w:trPr>
          <w:trHeight w:val="89"/>
        </w:trPr>
        <w:tc>
          <w:tcPr>
            <w:tcW w:w="4258" w:type="dxa"/>
            <w:hideMark/>
          </w:tcPr>
          <w:p w14:paraId="22DD2CFD" w14:textId="77777777" w:rsidR="003A701A" w:rsidRPr="004D26BE" w:rsidRDefault="003A701A" w:rsidP="006630B2">
            <w:pPr>
              <w:widowControl w:val="0"/>
              <w:suppressAutoHyphens/>
              <w:overflowPunct w:val="0"/>
              <w:autoSpaceDE w:val="0"/>
              <w:snapToGrid w:val="0"/>
              <w:jc w:val="both"/>
              <w:rPr>
                <w:rFonts w:eastAsia="Arial Unicode MS"/>
                <w:b/>
                <w:bCs/>
                <w:kern w:val="2"/>
                <w:sz w:val="28"/>
                <w:szCs w:val="28"/>
              </w:rPr>
            </w:pPr>
          </w:p>
        </w:tc>
        <w:tc>
          <w:tcPr>
            <w:tcW w:w="1136" w:type="dxa"/>
          </w:tcPr>
          <w:p w14:paraId="1A13B749" w14:textId="77777777" w:rsidR="003A701A" w:rsidRPr="004D26BE" w:rsidRDefault="003A701A" w:rsidP="006630B2">
            <w:pPr>
              <w:widowControl w:val="0"/>
              <w:suppressAutoHyphens/>
              <w:overflowPunct w:val="0"/>
              <w:autoSpaceDE w:val="0"/>
              <w:snapToGrid w:val="0"/>
              <w:jc w:val="center"/>
              <w:rPr>
                <w:rFonts w:eastAsia="Arial Unicode MS"/>
                <w:b/>
                <w:bCs/>
                <w:kern w:val="2"/>
                <w:sz w:val="28"/>
                <w:szCs w:val="28"/>
              </w:rPr>
            </w:pPr>
          </w:p>
        </w:tc>
        <w:tc>
          <w:tcPr>
            <w:tcW w:w="4212" w:type="dxa"/>
            <w:hideMark/>
          </w:tcPr>
          <w:p w14:paraId="016B290A" w14:textId="77777777" w:rsidR="003A701A" w:rsidRPr="004D26BE" w:rsidRDefault="003A701A" w:rsidP="006630B2">
            <w:pPr>
              <w:widowControl w:val="0"/>
              <w:suppressAutoHyphens/>
              <w:overflowPunct w:val="0"/>
              <w:autoSpaceDE w:val="0"/>
              <w:snapToGrid w:val="0"/>
              <w:jc w:val="right"/>
              <w:rPr>
                <w:rFonts w:eastAsia="Arial Unicode MS"/>
                <w:b/>
                <w:bCs/>
                <w:kern w:val="2"/>
                <w:sz w:val="28"/>
                <w:szCs w:val="28"/>
              </w:rPr>
            </w:pPr>
          </w:p>
          <w:p w14:paraId="07121CFC" w14:textId="77777777" w:rsidR="003A701A" w:rsidRPr="004D26BE" w:rsidRDefault="003A701A" w:rsidP="006630B2">
            <w:pPr>
              <w:widowControl w:val="0"/>
              <w:suppressAutoHyphens/>
              <w:overflowPunct w:val="0"/>
              <w:autoSpaceDE w:val="0"/>
              <w:snapToGrid w:val="0"/>
              <w:rPr>
                <w:rFonts w:eastAsia="Arial Unicode MS"/>
                <w:b/>
                <w:bCs/>
                <w:kern w:val="2"/>
                <w:sz w:val="28"/>
                <w:szCs w:val="28"/>
              </w:rPr>
            </w:pPr>
          </w:p>
        </w:tc>
      </w:tr>
    </w:tbl>
    <w:p w14:paraId="479B1541" w14:textId="77777777" w:rsidR="003A701A" w:rsidRDefault="003A701A" w:rsidP="009270C3">
      <w:pPr>
        <w:pStyle w:val="ConsPlusNormal"/>
        <w:ind w:firstLine="0"/>
        <w:jc w:val="both"/>
        <w:rPr>
          <w:rFonts w:ascii="Times New Roman" w:hAnsi="Times New Roman" w:cs="Times New Roman"/>
          <w:sz w:val="24"/>
          <w:szCs w:val="24"/>
        </w:rPr>
      </w:pPr>
    </w:p>
    <w:p w14:paraId="238B2D71" w14:textId="77777777" w:rsidR="003A701A" w:rsidRPr="00E2608F" w:rsidRDefault="003A701A" w:rsidP="003A701A">
      <w:pPr>
        <w:pStyle w:val="ConsPlusNormal"/>
        <w:ind w:firstLine="540"/>
        <w:jc w:val="both"/>
        <w:rPr>
          <w:rFonts w:ascii="Times New Roman" w:hAnsi="Times New Roman" w:cs="Times New Roman"/>
          <w:sz w:val="28"/>
          <w:szCs w:val="28"/>
        </w:rPr>
      </w:pPr>
      <w:r w:rsidRPr="00E2608F">
        <w:rPr>
          <w:rFonts w:ascii="Times New Roman" w:hAnsi="Times New Roman" w:cs="Times New Roman"/>
          <w:sz w:val="28"/>
          <w:szCs w:val="28"/>
        </w:rPr>
        <w:t xml:space="preserve">В соответствии с Федеральным </w:t>
      </w:r>
      <w:hyperlink r:id="rId8" w:history="1">
        <w:r w:rsidRPr="00E2608F">
          <w:rPr>
            <w:rFonts w:ascii="Times New Roman" w:hAnsi="Times New Roman" w:cs="Times New Roman"/>
            <w:color w:val="0000FF"/>
            <w:sz w:val="28"/>
            <w:szCs w:val="28"/>
          </w:rPr>
          <w:t>законом</w:t>
        </w:r>
      </w:hyperlink>
      <w:r w:rsidRPr="00E2608F">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в целях повышения эффективности использования муниципального имущества, руководствуясь Уставом  муниципального образования «</w:t>
      </w:r>
      <w:r>
        <w:rPr>
          <w:rFonts w:ascii="Times New Roman" w:hAnsi="Times New Roman" w:cs="Times New Roman"/>
          <w:sz w:val="28"/>
          <w:szCs w:val="28"/>
        </w:rPr>
        <w:t>Мещеряковское</w:t>
      </w:r>
      <w:r w:rsidRPr="00E2608F">
        <w:rPr>
          <w:rFonts w:ascii="Times New Roman" w:hAnsi="Times New Roman" w:cs="Times New Roman"/>
          <w:sz w:val="28"/>
          <w:szCs w:val="28"/>
        </w:rPr>
        <w:t xml:space="preserve"> сельское поселение», Собрание депутатов </w:t>
      </w:r>
      <w:r>
        <w:rPr>
          <w:rFonts w:ascii="Times New Roman" w:hAnsi="Times New Roman" w:cs="Times New Roman"/>
          <w:sz w:val="28"/>
          <w:szCs w:val="28"/>
        </w:rPr>
        <w:t>Мещеряковского</w:t>
      </w:r>
      <w:r w:rsidRPr="00E2608F">
        <w:rPr>
          <w:rFonts w:ascii="Times New Roman" w:hAnsi="Times New Roman" w:cs="Times New Roman"/>
          <w:sz w:val="28"/>
          <w:szCs w:val="28"/>
        </w:rPr>
        <w:t xml:space="preserve"> сельского поселения </w:t>
      </w:r>
    </w:p>
    <w:p w14:paraId="2D5AFED3" w14:textId="77777777" w:rsidR="003A701A" w:rsidRPr="00E2608F" w:rsidRDefault="003A701A" w:rsidP="003A701A">
      <w:pPr>
        <w:pStyle w:val="ConsPlusNormal"/>
        <w:ind w:firstLine="540"/>
        <w:jc w:val="center"/>
        <w:rPr>
          <w:rFonts w:ascii="Times New Roman" w:hAnsi="Times New Roman" w:cs="Times New Roman"/>
          <w:sz w:val="28"/>
          <w:szCs w:val="28"/>
        </w:rPr>
      </w:pPr>
    </w:p>
    <w:p w14:paraId="16EEB607" w14:textId="77777777" w:rsidR="003A701A" w:rsidRPr="00E2608F" w:rsidRDefault="003A701A" w:rsidP="003A701A">
      <w:pPr>
        <w:pStyle w:val="ConsPlusNormal"/>
        <w:ind w:firstLine="540"/>
        <w:jc w:val="center"/>
        <w:rPr>
          <w:rFonts w:ascii="Times New Roman" w:hAnsi="Times New Roman" w:cs="Times New Roman"/>
          <w:sz w:val="28"/>
          <w:szCs w:val="28"/>
        </w:rPr>
      </w:pPr>
      <w:r w:rsidRPr="00E2608F">
        <w:rPr>
          <w:rFonts w:ascii="Times New Roman" w:hAnsi="Times New Roman" w:cs="Times New Roman"/>
          <w:sz w:val="28"/>
          <w:szCs w:val="28"/>
        </w:rPr>
        <w:t>РЕШИЛО:</w:t>
      </w:r>
    </w:p>
    <w:p w14:paraId="5EC9E80F" w14:textId="77777777" w:rsidR="003A701A" w:rsidRPr="00E2608F" w:rsidRDefault="003A701A" w:rsidP="003A701A">
      <w:pPr>
        <w:pStyle w:val="ConsPlusNormal"/>
        <w:ind w:firstLine="540"/>
        <w:jc w:val="both"/>
        <w:rPr>
          <w:rFonts w:ascii="Times New Roman" w:hAnsi="Times New Roman" w:cs="Times New Roman"/>
          <w:sz w:val="28"/>
          <w:szCs w:val="28"/>
        </w:rPr>
      </w:pPr>
    </w:p>
    <w:p w14:paraId="02D8662A" w14:textId="67D80CAF" w:rsidR="003A701A" w:rsidRPr="00E2608F" w:rsidRDefault="003A701A" w:rsidP="003A701A">
      <w:pPr>
        <w:pStyle w:val="ConsPlusNormal"/>
        <w:ind w:firstLine="540"/>
        <w:jc w:val="both"/>
        <w:rPr>
          <w:rFonts w:ascii="Times New Roman" w:hAnsi="Times New Roman" w:cs="Times New Roman"/>
          <w:sz w:val="28"/>
          <w:szCs w:val="28"/>
        </w:rPr>
      </w:pPr>
      <w:r w:rsidRPr="00E2608F">
        <w:rPr>
          <w:rFonts w:ascii="Times New Roman" w:hAnsi="Times New Roman" w:cs="Times New Roman"/>
          <w:sz w:val="28"/>
          <w:szCs w:val="28"/>
        </w:rPr>
        <w:t xml:space="preserve">1. Утвердить </w:t>
      </w:r>
      <w:hyperlink w:anchor="P34" w:history="1">
        <w:r w:rsidRPr="00E2608F">
          <w:rPr>
            <w:rFonts w:ascii="Times New Roman" w:hAnsi="Times New Roman" w:cs="Times New Roman"/>
            <w:color w:val="0000FF"/>
            <w:sz w:val="28"/>
            <w:szCs w:val="28"/>
          </w:rPr>
          <w:t>"Правила</w:t>
        </w:r>
      </w:hyperlink>
      <w:r w:rsidRPr="00E2608F">
        <w:rPr>
          <w:rFonts w:ascii="Times New Roman" w:hAnsi="Times New Roman" w:cs="Times New Roman"/>
          <w:sz w:val="28"/>
          <w:szCs w:val="28"/>
        </w:rPr>
        <w:t xml:space="preserve"> эксплуатации и содержания объектов нежилого фонда, находящихся в муниципальной собственности </w:t>
      </w:r>
      <w:r>
        <w:rPr>
          <w:rFonts w:ascii="Times New Roman" w:hAnsi="Times New Roman" w:cs="Times New Roman"/>
          <w:sz w:val="28"/>
          <w:szCs w:val="28"/>
        </w:rPr>
        <w:t>Мещеряковского</w:t>
      </w:r>
      <w:r w:rsidRPr="00E2608F">
        <w:rPr>
          <w:rFonts w:ascii="Times New Roman" w:hAnsi="Times New Roman" w:cs="Times New Roman"/>
          <w:sz w:val="28"/>
          <w:szCs w:val="28"/>
        </w:rPr>
        <w:t xml:space="preserve"> сельского поселения</w:t>
      </w:r>
      <w:r w:rsidR="009270C3">
        <w:rPr>
          <w:rFonts w:ascii="Times New Roman" w:hAnsi="Times New Roman" w:cs="Times New Roman"/>
          <w:sz w:val="28"/>
          <w:szCs w:val="28"/>
        </w:rPr>
        <w:t>»</w:t>
      </w:r>
      <w:r w:rsidRPr="00E2608F">
        <w:rPr>
          <w:rFonts w:ascii="Times New Roman" w:hAnsi="Times New Roman" w:cs="Times New Roman"/>
          <w:sz w:val="28"/>
          <w:szCs w:val="28"/>
        </w:rPr>
        <w:t xml:space="preserve"> (приложение).</w:t>
      </w:r>
    </w:p>
    <w:p w14:paraId="42D3FD26" w14:textId="77777777" w:rsidR="003A701A" w:rsidRPr="00181826" w:rsidRDefault="003A701A" w:rsidP="003A70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E2608F">
        <w:rPr>
          <w:rFonts w:ascii="Times New Roman" w:hAnsi="Times New Roman" w:cs="Times New Roman"/>
          <w:sz w:val="28"/>
          <w:szCs w:val="28"/>
        </w:rPr>
        <w:t>. Настоящее решение вступает в силу со дня его официального опубликования</w:t>
      </w:r>
      <w:r>
        <w:rPr>
          <w:rFonts w:ascii="Times New Roman" w:hAnsi="Times New Roman" w:cs="Times New Roman"/>
          <w:sz w:val="28"/>
          <w:szCs w:val="28"/>
        </w:rPr>
        <w:t xml:space="preserve"> </w:t>
      </w:r>
      <w:r w:rsidRPr="00181826">
        <w:rPr>
          <w:rFonts w:ascii="Times New Roman" w:hAnsi="Times New Roman"/>
          <w:color w:val="000000"/>
          <w:sz w:val="28"/>
        </w:rPr>
        <w:t xml:space="preserve">в «Официальном вестнике </w:t>
      </w:r>
      <w:r w:rsidRPr="00181826">
        <w:rPr>
          <w:rFonts w:ascii="Times New Roman" w:hAnsi="Times New Roman"/>
          <w:noProof/>
          <w:color w:val="000000"/>
          <w:sz w:val="28"/>
        </w:rPr>
        <w:t xml:space="preserve">Мещеряковского </w:t>
      </w:r>
      <w:r w:rsidRPr="00181826">
        <w:rPr>
          <w:rFonts w:ascii="Times New Roman" w:hAnsi="Times New Roman"/>
          <w:color w:val="000000"/>
          <w:sz w:val="28"/>
        </w:rPr>
        <w:t xml:space="preserve">сельского поселения» и размещению на официальном сайте </w:t>
      </w:r>
      <w:r w:rsidRPr="00181826">
        <w:rPr>
          <w:rFonts w:ascii="Times New Roman" w:hAnsi="Times New Roman"/>
          <w:noProof/>
          <w:color w:val="000000"/>
          <w:sz w:val="28"/>
        </w:rPr>
        <w:t>Мещеряковского</w:t>
      </w:r>
      <w:r w:rsidRPr="00181826">
        <w:rPr>
          <w:rFonts w:ascii="Times New Roman" w:hAnsi="Times New Roman"/>
          <w:color w:val="000000"/>
          <w:sz w:val="28"/>
        </w:rPr>
        <w:t xml:space="preserve"> сельского поселения  в информационно-телекоммуникационной сети «Интернет».</w:t>
      </w:r>
    </w:p>
    <w:p w14:paraId="59A374DF" w14:textId="77777777" w:rsidR="003A701A" w:rsidRPr="00E2608F" w:rsidRDefault="003A701A" w:rsidP="003A70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p>
    <w:p w14:paraId="6EC7663A" w14:textId="77777777" w:rsidR="003A701A" w:rsidRDefault="003A701A" w:rsidP="003A701A">
      <w:pPr>
        <w:pStyle w:val="ConsPlusNormal"/>
        <w:jc w:val="both"/>
      </w:pPr>
    </w:p>
    <w:p w14:paraId="72A9A964" w14:textId="77777777" w:rsidR="003A701A" w:rsidRPr="00E2608F" w:rsidRDefault="003A701A" w:rsidP="003A701A">
      <w:pPr>
        <w:pStyle w:val="ConsPlusNormal"/>
        <w:jc w:val="both"/>
        <w:rPr>
          <w:sz w:val="28"/>
          <w:szCs w:val="28"/>
        </w:rPr>
      </w:pPr>
    </w:p>
    <w:p w14:paraId="71D457F0" w14:textId="77777777" w:rsidR="003A701A" w:rsidRPr="00E2608F" w:rsidRDefault="003A701A" w:rsidP="003A701A">
      <w:pPr>
        <w:autoSpaceDE w:val="0"/>
        <w:autoSpaceDN w:val="0"/>
        <w:adjustRightInd w:val="0"/>
        <w:rPr>
          <w:snapToGrid w:val="0"/>
          <w:sz w:val="28"/>
          <w:szCs w:val="28"/>
        </w:rPr>
      </w:pPr>
      <w:r w:rsidRPr="00E2608F">
        <w:rPr>
          <w:snapToGrid w:val="0"/>
          <w:sz w:val="28"/>
          <w:szCs w:val="28"/>
        </w:rPr>
        <w:t xml:space="preserve">Председатель Собрания депутатов - Глава  </w:t>
      </w:r>
    </w:p>
    <w:p w14:paraId="7A3E80B4" w14:textId="77777777" w:rsidR="003A701A" w:rsidRDefault="003A701A" w:rsidP="003A701A">
      <w:pPr>
        <w:autoSpaceDE w:val="0"/>
        <w:autoSpaceDN w:val="0"/>
        <w:adjustRightInd w:val="0"/>
        <w:rPr>
          <w:snapToGrid w:val="0"/>
          <w:sz w:val="28"/>
          <w:szCs w:val="28"/>
        </w:rPr>
      </w:pPr>
      <w:r>
        <w:rPr>
          <w:snapToGrid w:val="0"/>
          <w:sz w:val="28"/>
          <w:szCs w:val="28"/>
        </w:rPr>
        <w:t>Мещеряковского</w:t>
      </w:r>
      <w:r w:rsidRPr="00E2608F">
        <w:rPr>
          <w:snapToGrid w:val="0"/>
          <w:sz w:val="28"/>
          <w:szCs w:val="28"/>
        </w:rPr>
        <w:t xml:space="preserve">  сельского поселения                                      </w:t>
      </w:r>
      <w:r>
        <w:rPr>
          <w:snapToGrid w:val="0"/>
          <w:sz w:val="28"/>
          <w:szCs w:val="28"/>
        </w:rPr>
        <w:t>М.В. Удовкина</w:t>
      </w:r>
    </w:p>
    <w:p w14:paraId="4ADC7698" w14:textId="77777777" w:rsidR="003A701A" w:rsidRPr="00E2608F" w:rsidRDefault="003A701A" w:rsidP="003A701A">
      <w:pPr>
        <w:autoSpaceDE w:val="0"/>
        <w:autoSpaceDN w:val="0"/>
        <w:adjustRightInd w:val="0"/>
        <w:rPr>
          <w:snapToGrid w:val="0"/>
          <w:sz w:val="28"/>
          <w:szCs w:val="28"/>
        </w:rPr>
      </w:pPr>
    </w:p>
    <w:p w14:paraId="06BE9324" w14:textId="77777777" w:rsidR="003A701A" w:rsidRPr="00126105" w:rsidRDefault="003A701A" w:rsidP="003A701A">
      <w:pPr>
        <w:widowControl w:val="0"/>
        <w:autoSpaceDE w:val="0"/>
        <w:autoSpaceDN w:val="0"/>
        <w:adjustRightInd w:val="0"/>
        <w:ind w:left="55" w:hanging="28"/>
        <w:jc w:val="both"/>
        <w:rPr>
          <w:sz w:val="28"/>
          <w:szCs w:val="28"/>
        </w:rPr>
      </w:pPr>
    </w:p>
    <w:p w14:paraId="581F9176" w14:textId="77777777" w:rsidR="003A701A" w:rsidRDefault="003A701A" w:rsidP="003A701A">
      <w:pPr>
        <w:pStyle w:val="ConsPlusNormal"/>
        <w:jc w:val="right"/>
        <w:outlineLvl w:val="0"/>
        <w:rPr>
          <w:rFonts w:ascii="Times New Roman" w:hAnsi="Times New Roman" w:cs="Times New Roman"/>
          <w:sz w:val="28"/>
          <w:szCs w:val="28"/>
        </w:rPr>
      </w:pPr>
    </w:p>
    <w:p w14:paraId="4E1C3D59" w14:textId="77777777" w:rsidR="003A701A" w:rsidRDefault="003A701A" w:rsidP="003A701A">
      <w:pPr>
        <w:pStyle w:val="ConsPlusNormal"/>
        <w:jc w:val="right"/>
        <w:outlineLvl w:val="0"/>
        <w:rPr>
          <w:rFonts w:ascii="Times New Roman" w:hAnsi="Times New Roman" w:cs="Times New Roman"/>
          <w:sz w:val="28"/>
          <w:szCs w:val="28"/>
        </w:rPr>
      </w:pPr>
    </w:p>
    <w:p w14:paraId="2C6A653C" w14:textId="77777777" w:rsidR="003A701A" w:rsidRDefault="003A701A" w:rsidP="003A701A">
      <w:pPr>
        <w:pStyle w:val="ConsPlusNormal"/>
        <w:jc w:val="right"/>
        <w:outlineLvl w:val="0"/>
        <w:rPr>
          <w:rFonts w:ascii="Times New Roman" w:hAnsi="Times New Roman" w:cs="Times New Roman"/>
          <w:sz w:val="28"/>
          <w:szCs w:val="28"/>
        </w:rPr>
      </w:pPr>
    </w:p>
    <w:p w14:paraId="08BA89D7" w14:textId="77777777" w:rsidR="003A701A" w:rsidRPr="00BB24A5" w:rsidRDefault="003A701A" w:rsidP="003A701A">
      <w:pPr>
        <w:pStyle w:val="ConsPlusNormal"/>
        <w:jc w:val="right"/>
        <w:outlineLvl w:val="0"/>
        <w:rPr>
          <w:rFonts w:ascii="Times New Roman" w:hAnsi="Times New Roman" w:cs="Times New Roman"/>
        </w:rPr>
      </w:pPr>
      <w:r w:rsidRPr="00BB24A5">
        <w:rPr>
          <w:rFonts w:ascii="Times New Roman" w:hAnsi="Times New Roman" w:cs="Times New Roman"/>
        </w:rPr>
        <w:t>Приложение № 1</w:t>
      </w:r>
    </w:p>
    <w:p w14:paraId="7746A4D0" w14:textId="77777777" w:rsidR="003A701A" w:rsidRPr="00BB24A5" w:rsidRDefault="003A701A" w:rsidP="003A701A">
      <w:pPr>
        <w:pStyle w:val="ConsPlusNormal"/>
        <w:jc w:val="right"/>
        <w:rPr>
          <w:rFonts w:ascii="Times New Roman" w:hAnsi="Times New Roman" w:cs="Times New Roman"/>
        </w:rPr>
      </w:pPr>
      <w:r w:rsidRPr="00BB24A5">
        <w:rPr>
          <w:rFonts w:ascii="Times New Roman" w:hAnsi="Times New Roman" w:cs="Times New Roman"/>
        </w:rPr>
        <w:t>к решению Собрания депутатов</w:t>
      </w:r>
    </w:p>
    <w:p w14:paraId="6C2DCA1A" w14:textId="77777777" w:rsidR="003A701A" w:rsidRPr="00BB24A5" w:rsidRDefault="003A701A" w:rsidP="003A701A">
      <w:pPr>
        <w:pStyle w:val="ConsPlusNormal"/>
        <w:jc w:val="right"/>
        <w:rPr>
          <w:rFonts w:ascii="Times New Roman" w:hAnsi="Times New Roman" w:cs="Times New Roman"/>
        </w:rPr>
      </w:pPr>
      <w:r w:rsidRPr="00BB24A5">
        <w:rPr>
          <w:rFonts w:ascii="Times New Roman" w:hAnsi="Times New Roman" w:cs="Times New Roman"/>
        </w:rPr>
        <w:t>Мещеряковского сельского поселения</w:t>
      </w:r>
    </w:p>
    <w:p w14:paraId="33AF421B" w14:textId="77777777" w:rsidR="003A701A" w:rsidRPr="00BB24A5" w:rsidRDefault="003A701A" w:rsidP="003A701A">
      <w:pPr>
        <w:pStyle w:val="ConsPlusNormal"/>
        <w:jc w:val="right"/>
        <w:rPr>
          <w:rFonts w:ascii="Times New Roman" w:hAnsi="Times New Roman" w:cs="Times New Roman"/>
        </w:rPr>
      </w:pPr>
      <w:r w:rsidRPr="00BB24A5">
        <w:rPr>
          <w:rFonts w:ascii="Times New Roman" w:hAnsi="Times New Roman" w:cs="Times New Roman"/>
        </w:rPr>
        <w:t>№89 от 12.01.2023</w:t>
      </w:r>
    </w:p>
    <w:p w14:paraId="6587C69F" w14:textId="77777777" w:rsidR="003A701A" w:rsidRPr="00126105" w:rsidRDefault="003A701A" w:rsidP="003A701A">
      <w:pPr>
        <w:pStyle w:val="ConsPlusNormal"/>
        <w:jc w:val="both"/>
        <w:rPr>
          <w:rFonts w:ascii="Times New Roman" w:hAnsi="Times New Roman" w:cs="Times New Roman"/>
          <w:sz w:val="28"/>
          <w:szCs w:val="28"/>
        </w:rPr>
      </w:pPr>
    </w:p>
    <w:p w14:paraId="24DBA02C" w14:textId="77777777" w:rsidR="003A701A" w:rsidRPr="00181826" w:rsidRDefault="003A701A" w:rsidP="003A701A">
      <w:pPr>
        <w:pStyle w:val="ConsPlusTitle"/>
        <w:jc w:val="center"/>
        <w:rPr>
          <w:b w:val="0"/>
          <w:bCs w:val="0"/>
          <w:sz w:val="28"/>
          <w:szCs w:val="28"/>
        </w:rPr>
      </w:pPr>
      <w:bookmarkStart w:id="0" w:name="P34"/>
      <w:bookmarkEnd w:id="0"/>
      <w:r w:rsidRPr="00181826">
        <w:rPr>
          <w:b w:val="0"/>
          <w:bCs w:val="0"/>
          <w:sz w:val="28"/>
          <w:szCs w:val="28"/>
        </w:rPr>
        <w:t>ПРАВИЛА</w:t>
      </w:r>
    </w:p>
    <w:p w14:paraId="189C8CBB" w14:textId="77777777" w:rsidR="003A701A" w:rsidRPr="00181826" w:rsidRDefault="003A701A" w:rsidP="003A701A">
      <w:pPr>
        <w:pStyle w:val="ConsPlusTitle"/>
        <w:jc w:val="center"/>
        <w:rPr>
          <w:b w:val="0"/>
          <w:bCs w:val="0"/>
          <w:sz w:val="28"/>
          <w:szCs w:val="28"/>
        </w:rPr>
      </w:pPr>
      <w:r w:rsidRPr="00181826">
        <w:rPr>
          <w:b w:val="0"/>
          <w:bCs w:val="0"/>
          <w:sz w:val="28"/>
          <w:szCs w:val="28"/>
        </w:rPr>
        <w:t>ЭКСПЛУАТАЦИИ И СОДЕРЖАНИЯ ОБЪЕКТОВ НЕЖИЛОГО ФОНДА,</w:t>
      </w:r>
    </w:p>
    <w:p w14:paraId="48CFA61E" w14:textId="77777777" w:rsidR="003A701A" w:rsidRPr="00181826" w:rsidRDefault="003A701A" w:rsidP="003A701A">
      <w:pPr>
        <w:pStyle w:val="ConsPlusTitle"/>
        <w:jc w:val="center"/>
        <w:rPr>
          <w:b w:val="0"/>
          <w:bCs w:val="0"/>
          <w:sz w:val="28"/>
          <w:szCs w:val="28"/>
        </w:rPr>
      </w:pPr>
      <w:r w:rsidRPr="00181826">
        <w:rPr>
          <w:b w:val="0"/>
          <w:bCs w:val="0"/>
          <w:sz w:val="28"/>
          <w:szCs w:val="28"/>
        </w:rPr>
        <w:t>НАХОДЯЩИХСЯ В МУНИЦИПАЛЬНОЙ СОБСТВЕННОСТИ</w:t>
      </w:r>
    </w:p>
    <w:p w14:paraId="6124B1FA" w14:textId="77777777" w:rsidR="003A701A" w:rsidRPr="00181826" w:rsidRDefault="003A701A" w:rsidP="003A701A">
      <w:pPr>
        <w:pStyle w:val="ConsPlusNormal"/>
        <w:jc w:val="center"/>
        <w:rPr>
          <w:rFonts w:ascii="Times New Roman" w:hAnsi="Times New Roman" w:cs="Times New Roman"/>
          <w:bCs/>
          <w:sz w:val="28"/>
          <w:szCs w:val="28"/>
        </w:rPr>
      </w:pPr>
      <w:r w:rsidRPr="00181826">
        <w:rPr>
          <w:rFonts w:ascii="Times New Roman" w:hAnsi="Times New Roman" w:cs="Times New Roman"/>
          <w:bCs/>
          <w:sz w:val="28"/>
          <w:szCs w:val="28"/>
        </w:rPr>
        <w:t>МЕЩЕРЯКОВСКОГО СЕЛЬСКОГО ПОСЕЛЕНИЯ</w:t>
      </w:r>
    </w:p>
    <w:p w14:paraId="57CC9EEF" w14:textId="77777777" w:rsidR="003A701A" w:rsidRPr="00181826" w:rsidRDefault="003A701A" w:rsidP="003A701A">
      <w:pPr>
        <w:pStyle w:val="ConsPlusNormal"/>
        <w:jc w:val="center"/>
        <w:rPr>
          <w:rFonts w:ascii="Times New Roman" w:hAnsi="Times New Roman" w:cs="Times New Roman"/>
          <w:bCs/>
          <w:sz w:val="28"/>
          <w:szCs w:val="28"/>
        </w:rPr>
      </w:pPr>
    </w:p>
    <w:p w14:paraId="5FFA0BDE" w14:textId="77777777" w:rsidR="003A701A" w:rsidRPr="00126105" w:rsidRDefault="003A701A" w:rsidP="003A701A">
      <w:pPr>
        <w:pStyle w:val="ConsPlusNormal"/>
        <w:jc w:val="center"/>
        <w:outlineLvl w:val="1"/>
        <w:rPr>
          <w:rFonts w:ascii="Times New Roman" w:hAnsi="Times New Roman" w:cs="Times New Roman"/>
          <w:sz w:val="28"/>
          <w:szCs w:val="28"/>
        </w:rPr>
      </w:pPr>
      <w:r w:rsidRPr="00126105">
        <w:rPr>
          <w:rFonts w:ascii="Times New Roman" w:hAnsi="Times New Roman" w:cs="Times New Roman"/>
          <w:sz w:val="28"/>
          <w:szCs w:val="28"/>
        </w:rPr>
        <w:t>1. Основные положения</w:t>
      </w:r>
    </w:p>
    <w:p w14:paraId="16A623B6" w14:textId="77777777" w:rsidR="003A701A" w:rsidRPr="00126105" w:rsidRDefault="003A701A" w:rsidP="003A701A">
      <w:pPr>
        <w:pStyle w:val="ConsPlusNormal"/>
        <w:ind w:firstLine="540"/>
        <w:jc w:val="both"/>
        <w:rPr>
          <w:rFonts w:ascii="Times New Roman" w:hAnsi="Times New Roman" w:cs="Times New Roman"/>
          <w:sz w:val="28"/>
          <w:szCs w:val="28"/>
        </w:rPr>
      </w:pPr>
    </w:p>
    <w:p w14:paraId="7EB4AB58"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 xml:space="preserve">Настоящие Правила эксплуатации и содержания объектов нежилого фонда, находящихся в муниципальной собственности </w:t>
      </w:r>
      <w:r>
        <w:rPr>
          <w:rFonts w:ascii="Times New Roman" w:hAnsi="Times New Roman" w:cs="Times New Roman"/>
          <w:sz w:val="28"/>
          <w:szCs w:val="28"/>
        </w:rPr>
        <w:t>Мещеряковского</w:t>
      </w:r>
      <w:r w:rsidRPr="00126105">
        <w:rPr>
          <w:rFonts w:ascii="Times New Roman" w:hAnsi="Times New Roman" w:cs="Times New Roman"/>
          <w:sz w:val="28"/>
          <w:szCs w:val="28"/>
        </w:rPr>
        <w:t xml:space="preserve"> сельского поселения (далее - Правила), разработаны на основе строительных норм и правил (СНиП) и определяют требования к технической эксплуатации и содержанию объектов нежилого фонда, их конструктивных элементов и инженерных систем, порядок обслуживания, ремонта и реконструкции объектов нежилого фонда и являются обязательными для исполнения всеми пользователями муниципального имущества на территории </w:t>
      </w:r>
      <w:r>
        <w:rPr>
          <w:rFonts w:ascii="Times New Roman" w:hAnsi="Times New Roman" w:cs="Times New Roman"/>
          <w:sz w:val="28"/>
          <w:szCs w:val="28"/>
        </w:rPr>
        <w:t xml:space="preserve">Мещеряковского </w:t>
      </w:r>
      <w:r w:rsidRPr="00126105">
        <w:rPr>
          <w:rFonts w:ascii="Times New Roman" w:hAnsi="Times New Roman" w:cs="Times New Roman"/>
          <w:sz w:val="28"/>
          <w:szCs w:val="28"/>
        </w:rPr>
        <w:t xml:space="preserve">сельского поселения. </w:t>
      </w:r>
    </w:p>
    <w:p w14:paraId="741E51F1"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 xml:space="preserve">1.1. К объектам муниципального нежилого фонда </w:t>
      </w:r>
      <w:r>
        <w:rPr>
          <w:rFonts w:ascii="Times New Roman" w:hAnsi="Times New Roman" w:cs="Times New Roman"/>
          <w:sz w:val="28"/>
          <w:szCs w:val="28"/>
        </w:rPr>
        <w:t>Мещеряковского</w:t>
      </w:r>
      <w:r w:rsidRPr="00126105">
        <w:rPr>
          <w:rFonts w:ascii="Times New Roman" w:hAnsi="Times New Roman" w:cs="Times New Roman"/>
          <w:sz w:val="28"/>
          <w:szCs w:val="28"/>
        </w:rPr>
        <w:t xml:space="preserve"> сельского поселения относят здания, строения, сооружения, а также нежилые помещения (включая встроенно-пристроенные), находящиеся в муниципальной собственности, в том числе переданные физическим и юридическим лицам в аренду, хозяйственное ведение, оперативное управление и на иных правах, предусмотренных законом.</w:t>
      </w:r>
    </w:p>
    <w:p w14:paraId="4A3A77DF"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1.2. Граждане, юридические лица обязаны:</w:t>
      </w:r>
    </w:p>
    <w:p w14:paraId="40158073"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lastRenderedPageBreak/>
        <w:t>1.2.1. Использовать нежилые помещения в жилых домах, а также подсобные помещения и оборудование без ущемления жилищных, иных прав и свобод других граждан.</w:t>
      </w:r>
    </w:p>
    <w:p w14:paraId="13ED9ED6"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1.2.2. Бережно относиться к нежилому фонду и земельным участкам, необходимым для использования нежилого фонда.</w:t>
      </w:r>
    </w:p>
    <w:p w14:paraId="1DF3302A"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1.2.3.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158B8C7C"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1.2.4. Своевременно производить оплату аренды нежилых помещений, коммунальных и других видов услуг.</w:t>
      </w:r>
    </w:p>
    <w:p w14:paraId="259920A1"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 xml:space="preserve">1.2.5. Использовать указанные в подпункте </w:t>
      </w:r>
      <w:r>
        <w:rPr>
          <w:rFonts w:ascii="Times New Roman" w:hAnsi="Times New Roman" w:cs="Times New Roman"/>
          <w:sz w:val="28"/>
          <w:szCs w:val="28"/>
        </w:rPr>
        <w:t>1.2.2</w:t>
      </w:r>
      <w:r w:rsidRPr="00126105">
        <w:rPr>
          <w:rFonts w:ascii="Times New Roman" w:hAnsi="Times New Roman" w:cs="Times New Roman"/>
          <w:sz w:val="28"/>
          <w:szCs w:val="28"/>
        </w:rPr>
        <w:t xml:space="preserve"> земельные участки без ущерба для других лиц.</w:t>
      </w:r>
    </w:p>
    <w:p w14:paraId="7E858113"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1.3. Каждое нежилое помещение (здание) должно иметь паспорт. Паспорт должен корректироваться по мере изменения технического состояния, переоценки основных фондов, проведения капитального ремонта или реконструкции и т.п. собственником нежилого фонда или пользователем муниципального нежилого фонда по договоренности с собственником, в этом случае копия технического паспорта передается пользователем собственнику.</w:t>
      </w:r>
    </w:p>
    <w:p w14:paraId="62B5A5C5"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1.4. Условия и порядок переоборудования (переустройства, перепланировки) (далее - переоборудование) нежилых помещений:</w:t>
      </w:r>
    </w:p>
    <w:p w14:paraId="6DA557BF"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1.4.1. Переоборудование (переустройство) нежилых помещений допускается производить после получения соответствующих разрешений в установленном порядке.</w:t>
      </w:r>
    </w:p>
    <w:p w14:paraId="7B242AC7"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Переоборудование (переустройство) нежилых помещений может включать в себя устройство новых и переоборудование существующих туалетов, ванных комнат и других комнат занимаемого помещения, прокладку новых или замену существующих подводящих и отводящих трубопроводов, электрических сетей повышенной мощности и других сантехнических и бытовых приборов нового поколения.</w:t>
      </w:r>
    </w:p>
    <w:p w14:paraId="3589FFD1"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1.4.2. Перепланировка нежилых помещений может включать: перенос и разборку перегородок, перенос и устройство дверных проемов, разукрупнение или укрупнение многокомнатных помещений, устройство дополнительных санузлов, устройство или переоборудование существующих тамбуров.</w:t>
      </w:r>
    </w:p>
    <w:p w14:paraId="0A27C195"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1.4.3. Переоборудование (переустройство) и перепланировка нежилых помещений, ведущие к нарушению прочности или разрушению несущих конструкций здания, нарушению работы инженерных систем и (или) оборудования, ухудшению внешнего вида фасадов, нарушению противопожарных устройств, не допускаются.</w:t>
      </w:r>
    </w:p>
    <w:p w14:paraId="323A1DA3"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1.4.4. Пользователь, допустивший самовольное переоборудование (переустройство) нежилого помещения, обязан привести это помещение в прежнее состояние.</w:t>
      </w:r>
    </w:p>
    <w:p w14:paraId="7A8FCC01"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 xml:space="preserve">1.4.5. Аварийное состояние отдельных конструкций или элементов инженерного оборудования, вызванное несоблюдением пользователем нежилого помещения норм и правил эксплуатации и содержания объектов </w:t>
      </w:r>
      <w:r w:rsidRPr="00126105">
        <w:rPr>
          <w:rFonts w:ascii="Times New Roman" w:hAnsi="Times New Roman" w:cs="Times New Roman"/>
          <w:sz w:val="28"/>
          <w:szCs w:val="28"/>
        </w:rPr>
        <w:lastRenderedPageBreak/>
        <w:t>нежилого фонда по его вине, устраняется в установленном порядке за счет виновного.</w:t>
      </w:r>
    </w:p>
    <w:p w14:paraId="799241BD"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1.5. Техническая эксплуатация нежилого фонда включает в себя:</w:t>
      </w:r>
    </w:p>
    <w:p w14:paraId="7AF0E7C4"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1.5.1. Управление нежилым фондом:</w:t>
      </w:r>
    </w:p>
    <w:p w14:paraId="06F85101"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а) организация эксплуатации;</w:t>
      </w:r>
    </w:p>
    <w:p w14:paraId="7F483E25"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б) взаимоотношение со смежными организациями и поставщиками;</w:t>
      </w:r>
    </w:p>
    <w:p w14:paraId="118506C8"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в) все виды работ с участием пользователей и арендаторов.</w:t>
      </w:r>
    </w:p>
    <w:p w14:paraId="3761EB84"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1.5.2. Техническое обслуживание и ремонт строительных конструкций и инженерных систем зданий:</w:t>
      </w:r>
    </w:p>
    <w:p w14:paraId="4294FE05"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а) техническое обслуживание (содержание), включая диспетчерское и аварийное;</w:t>
      </w:r>
    </w:p>
    <w:p w14:paraId="68E1E233"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б) осмотры;</w:t>
      </w:r>
    </w:p>
    <w:p w14:paraId="3CAFBD4E"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в) подготовка к сезонной эксплуатации;</w:t>
      </w:r>
    </w:p>
    <w:p w14:paraId="3CFE4010"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г) текущий ремонт;</w:t>
      </w:r>
    </w:p>
    <w:p w14:paraId="00EC80C8"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д) капитальный ремонт.</w:t>
      </w:r>
    </w:p>
    <w:p w14:paraId="0C151967" w14:textId="77777777" w:rsidR="003A701A" w:rsidRPr="00126105" w:rsidRDefault="003A701A" w:rsidP="003A701A">
      <w:pPr>
        <w:pStyle w:val="ConsPlusNormal"/>
        <w:ind w:firstLine="540"/>
        <w:jc w:val="both"/>
        <w:rPr>
          <w:rFonts w:ascii="Times New Roman" w:hAnsi="Times New Roman" w:cs="Times New Roman"/>
          <w:sz w:val="28"/>
          <w:szCs w:val="28"/>
        </w:rPr>
      </w:pPr>
    </w:p>
    <w:p w14:paraId="207C465C" w14:textId="77777777" w:rsidR="003A701A" w:rsidRPr="00126105" w:rsidRDefault="003A701A" w:rsidP="003A701A">
      <w:pPr>
        <w:pStyle w:val="ConsPlusNormal"/>
        <w:jc w:val="center"/>
        <w:outlineLvl w:val="1"/>
        <w:rPr>
          <w:rFonts w:ascii="Times New Roman" w:hAnsi="Times New Roman" w:cs="Times New Roman"/>
          <w:sz w:val="28"/>
          <w:szCs w:val="28"/>
        </w:rPr>
      </w:pPr>
      <w:r w:rsidRPr="00126105">
        <w:rPr>
          <w:rFonts w:ascii="Times New Roman" w:hAnsi="Times New Roman" w:cs="Times New Roman"/>
          <w:sz w:val="28"/>
          <w:szCs w:val="28"/>
        </w:rPr>
        <w:t>2. Организация технического обслуживания, текущего</w:t>
      </w:r>
    </w:p>
    <w:p w14:paraId="5AA3F067" w14:textId="77777777" w:rsidR="003A701A" w:rsidRPr="00126105" w:rsidRDefault="003A701A" w:rsidP="003A701A">
      <w:pPr>
        <w:pStyle w:val="ConsPlusNormal"/>
        <w:jc w:val="center"/>
        <w:rPr>
          <w:rFonts w:ascii="Times New Roman" w:hAnsi="Times New Roman" w:cs="Times New Roman"/>
          <w:sz w:val="28"/>
          <w:szCs w:val="28"/>
        </w:rPr>
      </w:pPr>
      <w:r w:rsidRPr="00126105">
        <w:rPr>
          <w:rFonts w:ascii="Times New Roman" w:hAnsi="Times New Roman" w:cs="Times New Roman"/>
          <w:sz w:val="28"/>
          <w:szCs w:val="28"/>
        </w:rPr>
        <w:t>и капитального ремонтов нежилого фонда</w:t>
      </w:r>
    </w:p>
    <w:p w14:paraId="5E4A91B8" w14:textId="77777777" w:rsidR="003A701A" w:rsidRPr="00126105" w:rsidRDefault="003A701A" w:rsidP="003A701A">
      <w:pPr>
        <w:pStyle w:val="ConsPlusNormal"/>
        <w:ind w:firstLine="540"/>
        <w:jc w:val="both"/>
        <w:rPr>
          <w:rFonts w:ascii="Times New Roman" w:hAnsi="Times New Roman" w:cs="Times New Roman"/>
          <w:sz w:val="28"/>
          <w:szCs w:val="28"/>
        </w:rPr>
      </w:pPr>
    </w:p>
    <w:p w14:paraId="6DC53062"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2.1. Техническое обслуживание объектов нежилого фонда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14:paraId="40DE1910"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Система технического обслуживания (содержания и текущего ремонта) нежилого фонда обеспечивает его нормальное функционирование, а также инженерных систем в течение установленного срока службы объектов нежилого фонда с использованием в необходимых объемах материальных и финансовых ресурсов.</w:t>
      </w:r>
    </w:p>
    <w:p w14:paraId="23743F39"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Техническое обслуживание нежилого фонда включает работы по контролю за его состоянием, поддержанию в исправности, ремонту, наладке и регулированию инженерных систем и т.д. Контроль за техническим состоянием осуществляется путем проведения плановых и внеплановых осмотров.</w:t>
      </w:r>
    </w:p>
    <w:p w14:paraId="3DAA4154"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Текущий ремонт объектов нежилого фонда включает в себя комплекс строительных и организационно-технических мероприятий с целью устранения неисправностей оборудования и инженерных систем объектов нежилого фонда.</w:t>
      </w:r>
    </w:p>
    <w:p w14:paraId="47990244"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2.2. Система технического осмотра нежилых помещений</w:t>
      </w:r>
    </w:p>
    <w:p w14:paraId="53F8C0DF"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объектов нежилого фонда.</w:t>
      </w:r>
    </w:p>
    <w:p w14:paraId="090C0082"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При осмотре следует инструктировать пользователей нежилых помещений о порядке содержания и эксплуатации инженерного оборудования и правилах пожарной безопасности.</w:t>
      </w:r>
    </w:p>
    <w:p w14:paraId="2C7C385F" w14:textId="77777777" w:rsidR="003A701A" w:rsidRPr="00B37670" w:rsidRDefault="003A701A" w:rsidP="003A701A">
      <w:pPr>
        <w:pStyle w:val="ConsPlusNormal"/>
        <w:ind w:firstLine="540"/>
        <w:jc w:val="both"/>
        <w:rPr>
          <w:rFonts w:ascii="Times New Roman" w:hAnsi="Times New Roman" w:cs="Times New Roman"/>
          <w:sz w:val="28"/>
          <w:szCs w:val="28"/>
        </w:rPr>
      </w:pPr>
      <w:r w:rsidRPr="00B37670">
        <w:rPr>
          <w:rFonts w:ascii="Times New Roman" w:hAnsi="Times New Roman" w:cs="Times New Roman"/>
          <w:sz w:val="28"/>
          <w:szCs w:val="28"/>
        </w:rPr>
        <w:lastRenderedPageBreak/>
        <w:t>2.2.1. Сроки и виды осмотров объектов нежилого фонда:</w:t>
      </w:r>
    </w:p>
    <w:p w14:paraId="348B5061" w14:textId="77777777" w:rsidR="003A701A" w:rsidRPr="00126105" w:rsidRDefault="003A701A" w:rsidP="003A701A">
      <w:pPr>
        <w:pStyle w:val="ConsPlusNormal"/>
        <w:ind w:firstLine="540"/>
        <w:jc w:val="both"/>
        <w:rPr>
          <w:rFonts w:ascii="Times New Roman" w:hAnsi="Times New Roman" w:cs="Times New Roman"/>
          <w:sz w:val="28"/>
          <w:szCs w:val="28"/>
        </w:rPr>
      </w:pPr>
      <w:r w:rsidRPr="00B37670">
        <w:rPr>
          <w:rFonts w:ascii="Times New Roman" w:hAnsi="Times New Roman" w:cs="Times New Roman"/>
          <w:sz w:val="28"/>
          <w:szCs w:val="28"/>
        </w:rPr>
        <w:t>а) общие, в ходе которых проводится осмотр объекта</w:t>
      </w:r>
      <w:r w:rsidRPr="00126105">
        <w:rPr>
          <w:rFonts w:ascii="Times New Roman" w:hAnsi="Times New Roman" w:cs="Times New Roman"/>
          <w:sz w:val="28"/>
          <w:szCs w:val="28"/>
        </w:rPr>
        <w:t xml:space="preserve"> нежилого фонда в целом, включая конструкции, инженерное оборудование и внешнее благоустройство;</w:t>
      </w:r>
    </w:p>
    <w:p w14:paraId="5F977819"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б) частичные - осмотры, которые предусматривают осмотр отдельных элементов объекта нежилого фонда.</w:t>
      </w:r>
    </w:p>
    <w:p w14:paraId="50E72F46"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Общие осмотры должны производиться два раза в год: весной и осенью (до начала отопительного сезона).</w:t>
      </w:r>
    </w:p>
    <w:p w14:paraId="500D6240"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14:paraId="2C7F1894"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2.3. Организация проведения осмотров и обследований объектов нежилого фонда осуществляется следующим образом:</w:t>
      </w:r>
    </w:p>
    <w:p w14:paraId="22DEABC0"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2.3.1. Общие плановые осмотры, а также внеочередные, проводятся представителем собственника нежилого фонда.</w:t>
      </w:r>
    </w:p>
    <w:p w14:paraId="536FB140"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2.3.2. Частичные плановые осмотры конструктивных элементов и инженерного оборудования проводятся представителями специализированных служб, обеспечивающих техническое обслуживание и ремонт.</w:t>
      </w:r>
    </w:p>
    <w:p w14:paraId="7EEFCF8B"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Особое внимание в процессе осмотров должно быть уделено тем объектам нежилого фонда, их конструкциям и оборудованию, которые имеют физический износ свыше 60%.</w:t>
      </w:r>
    </w:p>
    <w:p w14:paraId="50FA0BE5"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2.4. Результаты осмотров должны отражаться в специальных документах по учету технического состояния объекта нежилого фонда: журналах, паспортах, актах.</w:t>
      </w:r>
    </w:p>
    <w:p w14:paraId="23A72889"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Собственник имущества обязан выдать рекомендации пользователям и арендаторам объекта нежилого фонда на выполнение текущего ремонта за свой счет согласно действующим нормативным документам.</w:t>
      </w:r>
    </w:p>
    <w:p w14:paraId="5ECAC92A"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2.5. Организация и планирование текущего ремонта</w:t>
      </w:r>
    </w:p>
    <w:p w14:paraId="24942F58"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2.5.1. Продолжительность текущего ремонта определяется по нормам на каждый вид ремонтных работ конструкций и оборудования.</w:t>
      </w:r>
    </w:p>
    <w:p w14:paraId="63E909B3"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2.5.2. Периодичность текущего ремонта устанавливается в пределах трех - пяти лет с учетом группы капитальности зданий, физического износа и местных условий.</w:t>
      </w:r>
    </w:p>
    <w:p w14:paraId="7E2603D8"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2.6. Планирование капитального ремонта нежилого фонда осуществляется в соответствии с действующим законодательством.</w:t>
      </w:r>
    </w:p>
    <w:p w14:paraId="136E8449"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2.7. Подготовка жилищного фонда к сезонной эксплуатации:</w:t>
      </w:r>
    </w:p>
    <w:p w14:paraId="11D5A017"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2.7.1. Целью подготовки объектов нежилого фонда к сезонной эксплуатации является обеспечение сроков и качества выполнения работ по обслуживанию (содержанию и ремонту) нежилого фонда, обеспечивающих нормативные требования, и режимов функционирования инженерного оборудования в зимний период.</w:t>
      </w:r>
    </w:p>
    <w:p w14:paraId="4B6B5557"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lastRenderedPageBreak/>
        <w:t>2.7.2. При подготовке нежилого фонда к эксплуатации в зимний период необходимо:</w:t>
      </w:r>
    </w:p>
    <w:p w14:paraId="6FB5D347"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а) устранить дефекты: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w:t>
      </w:r>
    </w:p>
    <w:p w14:paraId="2D77417B"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б) привести в технически исправное состояние территорию зданий с обеспечением беспрепятственного отвода атмосферных и талых вод от отмостки, от спусков (входов) в подвал и их оконных приямков;</w:t>
      </w:r>
    </w:p>
    <w:p w14:paraId="5317DABB"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в) обеспечить надлежащую гидроизоляцию фундаментов, стен подвала, цоколя и их сопряжения со смежными конструкциями, лестничных клеток, подвальных и чердачных помещений.</w:t>
      </w:r>
    </w:p>
    <w:p w14:paraId="552F29F9" w14:textId="77777777" w:rsidR="003A701A" w:rsidRPr="00126105" w:rsidRDefault="003A701A" w:rsidP="003A701A">
      <w:pPr>
        <w:pStyle w:val="ConsPlusNormal"/>
        <w:ind w:firstLine="540"/>
        <w:jc w:val="both"/>
        <w:rPr>
          <w:rFonts w:ascii="Times New Roman" w:hAnsi="Times New Roman" w:cs="Times New Roman"/>
          <w:sz w:val="28"/>
          <w:szCs w:val="28"/>
        </w:rPr>
      </w:pPr>
    </w:p>
    <w:p w14:paraId="0D6A20D5" w14:textId="77777777" w:rsidR="003A701A" w:rsidRPr="00126105" w:rsidRDefault="003A701A" w:rsidP="003A701A">
      <w:pPr>
        <w:pStyle w:val="ConsPlusNormal"/>
        <w:jc w:val="center"/>
        <w:outlineLvl w:val="1"/>
        <w:rPr>
          <w:rFonts w:ascii="Times New Roman" w:hAnsi="Times New Roman" w:cs="Times New Roman"/>
          <w:sz w:val="28"/>
          <w:szCs w:val="28"/>
        </w:rPr>
      </w:pPr>
      <w:r w:rsidRPr="00126105">
        <w:rPr>
          <w:rFonts w:ascii="Times New Roman" w:hAnsi="Times New Roman" w:cs="Times New Roman"/>
          <w:sz w:val="28"/>
          <w:szCs w:val="28"/>
        </w:rPr>
        <w:t>3. Правила содержания объектов нежилого фонда</w:t>
      </w:r>
    </w:p>
    <w:p w14:paraId="3B7A4A05" w14:textId="77777777" w:rsidR="003A701A" w:rsidRPr="00126105" w:rsidRDefault="003A701A" w:rsidP="003A701A">
      <w:pPr>
        <w:pStyle w:val="ConsPlusNormal"/>
        <w:ind w:firstLine="540"/>
        <w:jc w:val="both"/>
        <w:rPr>
          <w:rFonts w:ascii="Times New Roman" w:hAnsi="Times New Roman" w:cs="Times New Roman"/>
          <w:sz w:val="28"/>
          <w:szCs w:val="28"/>
        </w:rPr>
      </w:pPr>
    </w:p>
    <w:p w14:paraId="5D7675F6"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3.1. Объекты нежилого фонда необходимо содержать в чистоте при температуре, влажности воздуха и кратности воздухообмена в соответствии с установленными требованиями.</w:t>
      </w:r>
    </w:p>
    <w:p w14:paraId="24983789"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3.2. Устранение конденсата на трубах водопровода и канализации в санитарных узлах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14:paraId="7E973C16"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3.3. Не допускается использование газовых и электрических плит для обогрева помещений.</w:t>
      </w:r>
    </w:p>
    <w:p w14:paraId="0AE9167A" w14:textId="77777777" w:rsidR="003A701A" w:rsidRPr="00126105" w:rsidRDefault="003A701A" w:rsidP="003A701A">
      <w:pPr>
        <w:pStyle w:val="ConsPlusNormal"/>
        <w:ind w:firstLine="540"/>
        <w:jc w:val="both"/>
        <w:rPr>
          <w:rFonts w:ascii="Times New Roman" w:hAnsi="Times New Roman" w:cs="Times New Roman"/>
          <w:sz w:val="28"/>
          <w:szCs w:val="28"/>
        </w:rPr>
      </w:pPr>
    </w:p>
    <w:p w14:paraId="2B0FEAD0" w14:textId="77777777" w:rsidR="003A701A" w:rsidRPr="00126105" w:rsidRDefault="003A701A" w:rsidP="003A701A">
      <w:pPr>
        <w:pStyle w:val="ConsPlusNormal"/>
        <w:jc w:val="center"/>
        <w:outlineLvl w:val="1"/>
        <w:rPr>
          <w:rFonts w:ascii="Times New Roman" w:hAnsi="Times New Roman" w:cs="Times New Roman"/>
          <w:sz w:val="28"/>
          <w:szCs w:val="28"/>
        </w:rPr>
      </w:pPr>
      <w:r w:rsidRPr="00126105">
        <w:rPr>
          <w:rFonts w:ascii="Times New Roman" w:hAnsi="Times New Roman" w:cs="Times New Roman"/>
          <w:sz w:val="28"/>
          <w:szCs w:val="28"/>
        </w:rPr>
        <w:t>4. Перечень работ, относящихся к текущему ремонту</w:t>
      </w:r>
    </w:p>
    <w:p w14:paraId="1CAFF2A6" w14:textId="77777777" w:rsidR="003A701A" w:rsidRPr="00126105" w:rsidRDefault="003A701A" w:rsidP="003A701A">
      <w:pPr>
        <w:pStyle w:val="ConsPlusNormal"/>
        <w:ind w:firstLine="540"/>
        <w:jc w:val="both"/>
        <w:rPr>
          <w:rFonts w:ascii="Times New Roman" w:hAnsi="Times New Roman" w:cs="Times New Roman"/>
          <w:sz w:val="28"/>
          <w:szCs w:val="28"/>
        </w:rPr>
      </w:pPr>
    </w:p>
    <w:p w14:paraId="24FC8FEA"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4.1. Фундаменты</w:t>
      </w:r>
    </w:p>
    <w:p w14:paraId="0829D409"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Устранение местных деформаций, усиление, восстановление поврежденных участков фундаментов, вентиляционных продухов, отмосток и входов в подвалы.</w:t>
      </w:r>
    </w:p>
    <w:p w14:paraId="47B81072"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4.2. Стены и фасады</w:t>
      </w:r>
    </w:p>
    <w:p w14:paraId="7B5BC193"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Герметизация стыков, заделка и восстановление архитектурных элементов; смена участков обшивки деревянных стен, ремонт и окраска фасадов.</w:t>
      </w:r>
    </w:p>
    <w:p w14:paraId="0A1E0E48"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4.3. Перекрытия</w:t>
      </w:r>
    </w:p>
    <w:p w14:paraId="3E168698"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Частичная смена отдельных элементов; заделка швов и трещин; укрепление и окраска.</w:t>
      </w:r>
    </w:p>
    <w:p w14:paraId="01365608"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4.4. Крыши</w:t>
      </w:r>
    </w:p>
    <w:p w14:paraId="1C8F1819"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14:paraId="389C2A7C"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4.5. Оконные и дверные заполнения</w:t>
      </w:r>
    </w:p>
    <w:p w14:paraId="5A16AD40"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Смена и восстановление отдельных элементов (приборов) и заполнений.</w:t>
      </w:r>
    </w:p>
    <w:p w14:paraId="33015C73"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lastRenderedPageBreak/>
        <w:t>4.6. Полы</w:t>
      </w:r>
    </w:p>
    <w:p w14:paraId="56446657"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Замена, восстановление отдельных участков.</w:t>
      </w:r>
    </w:p>
    <w:p w14:paraId="19170B26"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4.7. Внутренняя отделка</w:t>
      </w:r>
    </w:p>
    <w:p w14:paraId="241367BB"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Восстановление отделки стен, потолков, полов отдельными участками.</w:t>
      </w:r>
    </w:p>
    <w:p w14:paraId="177F29E2"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4.8. Центральное отопление</w:t>
      </w:r>
    </w:p>
    <w:p w14:paraId="04767861"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Установка, замена, восстановление и ремонт отдельных элементов и частей элементов внутренних систем центрального отопления.</w:t>
      </w:r>
    </w:p>
    <w:p w14:paraId="4FF4DA55"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4.9. Водопровод и канализация, горячее водоснабжение</w:t>
      </w:r>
    </w:p>
    <w:p w14:paraId="7F68D873"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Установка, замена, восстановление и ремонт отдельных элементов и частей элементов внутренних систем водопроводов и канализации, горячего водоснабжения.</w:t>
      </w:r>
    </w:p>
    <w:p w14:paraId="7444B15B"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4.10. Электроснабжение и электротехнические устройства</w:t>
      </w:r>
    </w:p>
    <w:p w14:paraId="0A54DA63"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Установка, замена и восстановление электроснабжения здания.</w:t>
      </w:r>
    </w:p>
    <w:p w14:paraId="744AB1D9"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4.11. Внешнее благоустройство</w:t>
      </w:r>
    </w:p>
    <w:p w14:paraId="7095C046"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Ремонт и восстановление разрушенных участков тротуаров, проездов, дорожек, отмосток ограждений.</w:t>
      </w:r>
    </w:p>
    <w:p w14:paraId="3BFE33BE" w14:textId="77777777" w:rsidR="003A701A" w:rsidRPr="00126105" w:rsidRDefault="003A701A" w:rsidP="003A701A">
      <w:pPr>
        <w:pStyle w:val="ConsPlusNormal"/>
        <w:ind w:firstLine="540"/>
        <w:jc w:val="both"/>
        <w:rPr>
          <w:rFonts w:ascii="Times New Roman" w:hAnsi="Times New Roman" w:cs="Times New Roman"/>
          <w:sz w:val="28"/>
          <w:szCs w:val="28"/>
        </w:rPr>
      </w:pPr>
    </w:p>
    <w:p w14:paraId="2213D2AC" w14:textId="77777777" w:rsidR="003A701A" w:rsidRPr="00126105" w:rsidRDefault="003A701A" w:rsidP="003A701A">
      <w:pPr>
        <w:pStyle w:val="ConsPlusNormal"/>
        <w:jc w:val="center"/>
        <w:outlineLvl w:val="1"/>
        <w:rPr>
          <w:rFonts w:ascii="Times New Roman" w:hAnsi="Times New Roman" w:cs="Times New Roman"/>
          <w:sz w:val="28"/>
          <w:szCs w:val="28"/>
        </w:rPr>
      </w:pPr>
      <w:r w:rsidRPr="00126105">
        <w:rPr>
          <w:rFonts w:ascii="Times New Roman" w:hAnsi="Times New Roman" w:cs="Times New Roman"/>
          <w:sz w:val="28"/>
          <w:szCs w:val="28"/>
        </w:rPr>
        <w:t>5. Примерный перечень работ, проводимых</w:t>
      </w:r>
    </w:p>
    <w:p w14:paraId="6D85D15F" w14:textId="77777777" w:rsidR="003A701A" w:rsidRPr="00126105" w:rsidRDefault="003A701A" w:rsidP="003A701A">
      <w:pPr>
        <w:pStyle w:val="ConsPlusNormal"/>
        <w:jc w:val="center"/>
        <w:rPr>
          <w:rFonts w:ascii="Times New Roman" w:hAnsi="Times New Roman" w:cs="Times New Roman"/>
          <w:sz w:val="28"/>
          <w:szCs w:val="28"/>
        </w:rPr>
      </w:pPr>
      <w:r w:rsidRPr="00126105">
        <w:rPr>
          <w:rFonts w:ascii="Times New Roman" w:hAnsi="Times New Roman" w:cs="Times New Roman"/>
          <w:sz w:val="28"/>
          <w:szCs w:val="28"/>
        </w:rPr>
        <w:t>при капитальном ремонте нежилого фонда</w:t>
      </w:r>
    </w:p>
    <w:p w14:paraId="41BE0EE4" w14:textId="77777777" w:rsidR="003A701A" w:rsidRPr="00126105" w:rsidRDefault="003A701A" w:rsidP="003A701A">
      <w:pPr>
        <w:pStyle w:val="ConsPlusNormal"/>
        <w:ind w:firstLine="540"/>
        <w:jc w:val="both"/>
        <w:rPr>
          <w:rFonts w:ascii="Times New Roman" w:hAnsi="Times New Roman" w:cs="Times New Roman"/>
          <w:sz w:val="28"/>
          <w:szCs w:val="28"/>
        </w:rPr>
      </w:pPr>
    </w:p>
    <w:p w14:paraId="334E1187"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5.1. Обследование жилых зданий (включая сплошное обследование нежилого фонда) и изготовление проектно-сметной документации (независимо от периода проведения ремонтных работ).</w:t>
      </w:r>
    </w:p>
    <w:p w14:paraId="55033392"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5.2. Ремонтно-строительные работы по смене, восстановлению или замене элементов зданий (кроме полной замены каменных и бетонных фундаментов, несущих стен и каркасов).</w:t>
      </w:r>
    </w:p>
    <w:p w14:paraId="76DE4579"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5.3. Модернизация нежилых зданий при их капитальном ремонте (перепланировка с учетом разукрупнения, расширения площади за счет вспомогательных помещений;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 газоходов, водоподкачек, бойлерных; полная замена существующих систем центрального отопления, горячего и холодного водоснабжения (в том числе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перевод существующей сети электроснабжения на повышенное напряжение; устройство систем противопожарной автоматики и дымоудаления; тепловых сетей, инженерного оборудования; благоустройство дворовых территорий (замощение, асфальтирование, озеленение, устройство ограждений); ремонт крыш, фасадов, стыков полносборных зданий до 50%.</w:t>
      </w:r>
    </w:p>
    <w:p w14:paraId="481C2034"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5.4. Утепление нежилых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14:paraId="7A0C3E6F"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5.5. Замена внутриквартальных инженерных сетей.</w:t>
      </w:r>
    </w:p>
    <w:p w14:paraId="42C41678" w14:textId="77777777" w:rsidR="003A701A" w:rsidRPr="00126105"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lastRenderedPageBreak/>
        <w:t>5.6. Установка приборов учета расхода тепловой энергии на отопление и горячее водоснабжение, расхода холодной и горячей воды.</w:t>
      </w:r>
    </w:p>
    <w:p w14:paraId="779ED407" w14:textId="77777777" w:rsidR="003A701A" w:rsidRPr="00126105" w:rsidRDefault="003A701A" w:rsidP="003A701A">
      <w:pPr>
        <w:pStyle w:val="ConsPlusNormal"/>
        <w:ind w:firstLine="540"/>
        <w:jc w:val="both"/>
        <w:rPr>
          <w:rFonts w:ascii="Times New Roman" w:hAnsi="Times New Roman" w:cs="Times New Roman"/>
          <w:sz w:val="28"/>
          <w:szCs w:val="28"/>
        </w:rPr>
      </w:pPr>
    </w:p>
    <w:p w14:paraId="233919F7" w14:textId="77777777" w:rsidR="003A701A" w:rsidRPr="00126105" w:rsidRDefault="003A701A" w:rsidP="003A701A">
      <w:pPr>
        <w:pStyle w:val="ConsPlusNormal"/>
        <w:jc w:val="center"/>
        <w:outlineLvl w:val="1"/>
        <w:rPr>
          <w:rFonts w:ascii="Times New Roman" w:hAnsi="Times New Roman" w:cs="Times New Roman"/>
          <w:sz w:val="28"/>
          <w:szCs w:val="28"/>
        </w:rPr>
      </w:pPr>
      <w:r w:rsidRPr="00126105">
        <w:rPr>
          <w:rFonts w:ascii="Times New Roman" w:hAnsi="Times New Roman" w:cs="Times New Roman"/>
          <w:sz w:val="28"/>
          <w:szCs w:val="28"/>
        </w:rPr>
        <w:t>6. Ответственность за нарушение настоящих Правил</w:t>
      </w:r>
    </w:p>
    <w:p w14:paraId="60A5D14D" w14:textId="77777777" w:rsidR="003A701A" w:rsidRPr="00126105" w:rsidRDefault="003A701A" w:rsidP="003A701A">
      <w:pPr>
        <w:pStyle w:val="ConsPlusNormal"/>
        <w:ind w:firstLine="540"/>
        <w:jc w:val="both"/>
        <w:rPr>
          <w:rFonts w:ascii="Times New Roman" w:hAnsi="Times New Roman" w:cs="Times New Roman"/>
          <w:sz w:val="28"/>
          <w:szCs w:val="28"/>
        </w:rPr>
      </w:pPr>
    </w:p>
    <w:p w14:paraId="545B5621" w14:textId="77777777" w:rsidR="003A701A" w:rsidRDefault="003A701A" w:rsidP="003A701A">
      <w:pPr>
        <w:pStyle w:val="ConsPlusNormal"/>
        <w:ind w:firstLine="540"/>
        <w:jc w:val="both"/>
        <w:rPr>
          <w:rFonts w:ascii="Times New Roman" w:hAnsi="Times New Roman" w:cs="Times New Roman"/>
          <w:sz w:val="28"/>
          <w:szCs w:val="28"/>
        </w:rPr>
      </w:pPr>
      <w:r w:rsidRPr="00126105">
        <w:rPr>
          <w:rFonts w:ascii="Times New Roman" w:hAnsi="Times New Roman" w:cs="Times New Roman"/>
          <w:sz w:val="28"/>
          <w:szCs w:val="28"/>
        </w:rPr>
        <w:t>За несоблюдение настоящих Правил физические и юридические лица, использующие объекты нежилого фонда, находящиеся в муниципальной собственности, несут ответственность в соответствии с действующим законодательством РФ.</w:t>
      </w:r>
    </w:p>
    <w:p w14:paraId="0D80506F" w14:textId="77777777" w:rsidR="009270C3" w:rsidRPr="00126105" w:rsidRDefault="009270C3" w:rsidP="003A701A">
      <w:pPr>
        <w:pStyle w:val="ConsPlusNormal"/>
        <w:ind w:firstLine="540"/>
        <w:jc w:val="both"/>
        <w:rPr>
          <w:rFonts w:ascii="Times New Roman" w:hAnsi="Times New Roman" w:cs="Times New Roman"/>
          <w:sz w:val="28"/>
          <w:szCs w:val="28"/>
        </w:rPr>
      </w:pPr>
      <w:bookmarkStart w:id="1" w:name="_GoBack"/>
      <w:bookmarkEnd w:id="1"/>
    </w:p>
    <w:p w14:paraId="32908D96" w14:textId="77777777" w:rsidR="001639E9" w:rsidRDefault="001639E9" w:rsidP="001639E9">
      <w:pPr>
        <w:jc w:val="center"/>
        <w:rPr>
          <w:sz w:val="28"/>
          <w:szCs w:val="28"/>
        </w:rPr>
      </w:pPr>
      <w:r>
        <w:rPr>
          <w:sz w:val="28"/>
          <w:szCs w:val="28"/>
        </w:rPr>
        <w:t>РОССИЙСКАЯ ФЕДЕРАЦИЯ</w:t>
      </w:r>
    </w:p>
    <w:p w14:paraId="6E948BAE" w14:textId="77777777" w:rsidR="001639E9" w:rsidRDefault="001639E9" w:rsidP="001639E9">
      <w:pPr>
        <w:jc w:val="center"/>
        <w:rPr>
          <w:sz w:val="28"/>
          <w:szCs w:val="28"/>
        </w:rPr>
      </w:pPr>
      <w:r>
        <w:rPr>
          <w:sz w:val="28"/>
          <w:szCs w:val="28"/>
        </w:rPr>
        <w:t>РОСТОВСКАЯ ОБЛАСТЬ</w:t>
      </w:r>
    </w:p>
    <w:p w14:paraId="53BF8A65" w14:textId="77777777" w:rsidR="001639E9" w:rsidRDefault="001639E9" w:rsidP="001639E9">
      <w:pPr>
        <w:jc w:val="center"/>
        <w:rPr>
          <w:sz w:val="28"/>
          <w:szCs w:val="28"/>
        </w:rPr>
      </w:pPr>
      <w:r>
        <w:rPr>
          <w:sz w:val="28"/>
          <w:szCs w:val="28"/>
        </w:rPr>
        <w:t>ВЕРХНЕДОНСКОЙ РАЙОН</w:t>
      </w:r>
    </w:p>
    <w:p w14:paraId="762D2C04" w14:textId="77777777" w:rsidR="001639E9" w:rsidRDefault="001639E9" w:rsidP="001639E9">
      <w:pPr>
        <w:jc w:val="center"/>
        <w:rPr>
          <w:sz w:val="28"/>
          <w:szCs w:val="28"/>
        </w:rPr>
      </w:pPr>
      <w:r>
        <w:rPr>
          <w:sz w:val="28"/>
          <w:szCs w:val="28"/>
        </w:rPr>
        <w:t>МУНИЦИПАЛЬНОЕ ОБРАЗОВАНИЕ</w:t>
      </w:r>
    </w:p>
    <w:p w14:paraId="3DFE81CD" w14:textId="77777777" w:rsidR="001639E9" w:rsidRDefault="001639E9" w:rsidP="001639E9">
      <w:pPr>
        <w:jc w:val="center"/>
        <w:rPr>
          <w:sz w:val="28"/>
          <w:szCs w:val="28"/>
        </w:rPr>
      </w:pPr>
      <w:r>
        <w:rPr>
          <w:sz w:val="28"/>
          <w:szCs w:val="28"/>
        </w:rPr>
        <w:t>«МЕЩЕРЯКОВСКОЕ СЕЛЬСКОЕ ПОСЕЛЕНИЕ»</w:t>
      </w:r>
    </w:p>
    <w:p w14:paraId="67C6621F" w14:textId="77777777" w:rsidR="001639E9" w:rsidRDefault="001639E9" w:rsidP="001639E9">
      <w:pPr>
        <w:jc w:val="center"/>
        <w:rPr>
          <w:sz w:val="28"/>
          <w:szCs w:val="28"/>
        </w:rPr>
      </w:pPr>
      <w:r>
        <w:rPr>
          <w:sz w:val="28"/>
          <w:szCs w:val="28"/>
        </w:rPr>
        <w:t>АДМИНИСТРАЦИЯ МЕЩЕРЯКОВСКОГО СЕЛЬСКОГО ПОСЕЛЕНИЯ</w:t>
      </w:r>
    </w:p>
    <w:p w14:paraId="40AF387F" w14:textId="77777777" w:rsidR="001639E9" w:rsidRDefault="001639E9" w:rsidP="001639E9">
      <w:pPr>
        <w:jc w:val="center"/>
        <w:rPr>
          <w:sz w:val="28"/>
          <w:szCs w:val="28"/>
        </w:rPr>
      </w:pPr>
    </w:p>
    <w:p w14:paraId="1D1735EF" w14:textId="77777777" w:rsidR="001639E9" w:rsidRDefault="001639E9" w:rsidP="001639E9">
      <w:pPr>
        <w:jc w:val="center"/>
        <w:rPr>
          <w:b/>
          <w:sz w:val="28"/>
          <w:szCs w:val="28"/>
        </w:rPr>
      </w:pPr>
      <w:r>
        <w:rPr>
          <w:b/>
          <w:sz w:val="28"/>
          <w:szCs w:val="28"/>
        </w:rPr>
        <w:t>ПОСТАНОВЛЕНИЕ</w:t>
      </w:r>
    </w:p>
    <w:p w14:paraId="1E7CC47A" w14:textId="77777777" w:rsidR="001639E9" w:rsidRDefault="001639E9" w:rsidP="001639E9">
      <w:pPr>
        <w:jc w:val="center"/>
        <w:rPr>
          <w:sz w:val="28"/>
          <w:szCs w:val="28"/>
        </w:rPr>
      </w:pPr>
    </w:p>
    <w:p w14:paraId="338A4E11" w14:textId="77777777" w:rsidR="001639E9" w:rsidRDefault="001639E9" w:rsidP="001639E9">
      <w:pPr>
        <w:jc w:val="center"/>
        <w:rPr>
          <w:sz w:val="28"/>
          <w:szCs w:val="28"/>
        </w:rPr>
      </w:pPr>
    </w:p>
    <w:p w14:paraId="5BE1C288" w14:textId="77777777" w:rsidR="001639E9" w:rsidRDefault="001639E9" w:rsidP="001639E9">
      <w:pPr>
        <w:jc w:val="center"/>
        <w:rPr>
          <w:sz w:val="28"/>
          <w:szCs w:val="28"/>
        </w:rPr>
      </w:pPr>
      <w:r>
        <w:rPr>
          <w:sz w:val="28"/>
          <w:szCs w:val="28"/>
        </w:rPr>
        <w:t>17.01.2023 г.                                     № 21                                   х.Мещеряковский</w:t>
      </w:r>
    </w:p>
    <w:p w14:paraId="7EF0CBDF" w14:textId="77777777" w:rsidR="001639E9" w:rsidRDefault="001639E9" w:rsidP="001639E9">
      <w:pPr>
        <w:jc w:val="center"/>
        <w:rPr>
          <w:sz w:val="28"/>
          <w:szCs w:val="28"/>
        </w:rPr>
      </w:pPr>
    </w:p>
    <w:p w14:paraId="76CA1C80" w14:textId="77777777" w:rsidR="001639E9" w:rsidRDefault="001639E9" w:rsidP="001639E9">
      <w:pPr>
        <w:ind w:right="-142"/>
        <w:jc w:val="center"/>
      </w:pPr>
    </w:p>
    <w:p w14:paraId="42B44952" w14:textId="77777777" w:rsidR="001639E9" w:rsidRDefault="001639E9" w:rsidP="001639E9">
      <w:pPr>
        <w:shd w:val="clear" w:color="auto" w:fill="FFFFFF"/>
        <w:ind w:right="4705"/>
        <w:jc w:val="both"/>
        <w:rPr>
          <w:sz w:val="28"/>
          <w:szCs w:val="28"/>
        </w:rPr>
      </w:pPr>
      <w:r>
        <w:rPr>
          <w:sz w:val="28"/>
          <w:szCs w:val="28"/>
        </w:rPr>
        <w:t>Об утверждении Административного регламента предоставления муниципальной услуги «Выдача разрешений на право вырубки зеленых насаждений»</w:t>
      </w:r>
    </w:p>
    <w:p w14:paraId="196D9B25" w14:textId="77777777" w:rsidR="001639E9" w:rsidRDefault="001639E9" w:rsidP="001639E9">
      <w:pPr>
        <w:shd w:val="clear" w:color="auto" w:fill="FFFFFF"/>
        <w:ind w:right="4705"/>
        <w:jc w:val="both"/>
        <w:rPr>
          <w:sz w:val="28"/>
          <w:szCs w:val="28"/>
        </w:rPr>
      </w:pPr>
    </w:p>
    <w:p w14:paraId="1CE59171" w14:textId="77777777" w:rsidR="001639E9" w:rsidRDefault="001639E9" w:rsidP="001639E9">
      <w:pPr>
        <w:pStyle w:val="a7"/>
        <w:spacing w:before="0" w:beforeAutospacing="0" w:after="0" w:afterAutospacing="0" w:line="238" w:lineRule="atLeast"/>
        <w:ind w:firstLine="720"/>
        <w:jc w:val="both"/>
        <w:rPr>
          <w:color w:val="242424"/>
          <w:sz w:val="28"/>
          <w:szCs w:val="28"/>
        </w:rPr>
      </w:pPr>
      <w:r>
        <w:rPr>
          <w:color w:val="242424"/>
          <w:sz w:val="28"/>
          <w:szCs w:val="28"/>
        </w:rPr>
        <w:t xml:space="preserve">В соответствии </w:t>
      </w:r>
      <w:r>
        <w:rPr>
          <w:sz w:val="28"/>
          <w:szCs w:val="28"/>
        </w:rPr>
        <w:t>с </w:t>
      </w:r>
      <w:hyperlink r:id="rId9" w:history="1">
        <w:r>
          <w:rPr>
            <w:rStyle w:val="a5"/>
            <w:sz w:val="28"/>
            <w:szCs w:val="28"/>
            <w:bdr w:val="none" w:sz="0" w:space="0" w:color="auto" w:frame="1"/>
          </w:rPr>
          <w:t>Федеральными законами от 6 октября 2003 года № 131-ФЗ "Об общих принципах организации местного самоуправления в Российской Федерации"</w:t>
        </w:r>
      </w:hyperlink>
      <w:r>
        <w:rPr>
          <w:sz w:val="28"/>
          <w:szCs w:val="28"/>
        </w:rPr>
        <w:t>, </w:t>
      </w:r>
      <w:hyperlink r:id="rId10" w:history="1">
        <w:r>
          <w:rPr>
            <w:rStyle w:val="a5"/>
            <w:sz w:val="28"/>
            <w:szCs w:val="28"/>
            <w:bdr w:val="none" w:sz="0" w:space="0" w:color="auto" w:frame="1"/>
          </w:rPr>
          <w:t>от 27 июля 2010 года № 210-ФЗ "Об организации предоставления государственных и муниципальных услуг"</w:t>
        </w:r>
      </w:hyperlink>
      <w:r>
        <w:rPr>
          <w:color w:val="242424"/>
          <w:sz w:val="28"/>
          <w:szCs w:val="28"/>
        </w:rPr>
        <w:t xml:space="preserve">, руководствуясь Уставом муниципального образования «Мещеряковское сельское поселение» Верхнедонского района Ростовской области </w:t>
      </w:r>
    </w:p>
    <w:p w14:paraId="2E095BF7" w14:textId="77777777" w:rsidR="001639E9" w:rsidRDefault="001639E9" w:rsidP="001639E9">
      <w:pPr>
        <w:pStyle w:val="a7"/>
        <w:spacing w:before="0" w:beforeAutospacing="0" w:after="150" w:afterAutospacing="0" w:line="238" w:lineRule="atLeast"/>
        <w:jc w:val="center"/>
        <w:rPr>
          <w:sz w:val="28"/>
          <w:szCs w:val="28"/>
        </w:rPr>
      </w:pPr>
      <w:r>
        <w:rPr>
          <w:rFonts w:ascii="Arial" w:hAnsi="Arial" w:cs="Arial"/>
          <w:color w:val="242424"/>
          <w:sz w:val="20"/>
          <w:szCs w:val="20"/>
        </w:rPr>
        <w:br/>
      </w:r>
      <w:r>
        <w:rPr>
          <w:sz w:val="28"/>
          <w:szCs w:val="28"/>
        </w:rPr>
        <w:t>ПОСТАНОВЛЯЮ:</w:t>
      </w:r>
    </w:p>
    <w:p w14:paraId="3819EA3F" w14:textId="77777777" w:rsidR="001639E9" w:rsidRDefault="001639E9" w:rsidP="001639E9">
      <w:pPr>
        <w:jc w:val="both"/>
        <w:rPr>
          <w:bCs/>
          <w:sz w:val="28"/>
          <w:szCs w:val="28"/>
        </w:rPr>
      </w:pPr>
      <w:r>
        <w:rPr>
          <w:sz w:val="28"/>
          <w:szCs w:val="28"/>
        </w:rPr>
        <w:tab/>
        <w:t xml:space="preserve">1. Утвердить Административный регламент предоставления муниципальной услуги «Выдача разрешений на право вырубки зеленых насаждений» </w:t>
      </w:r>
      <w:r>
        <w:rPr>
          <w:bCs/>
          <w:sz w:val="28"/>
          <w:szCs w:val="28"/>
        </w:rPr>
        <w:t>(приложение № 1).</w:t>
      </w:r>
    </w:p>
    <w:p w14:paraId="553C52B8" w14:textId="77777777" w:rsidR="001639E9" w:rsidRDefault="001639E9" w:rsidP="001639E9">
      <w:pPr>
        <w:shd w:val="clear" w:color="auto" w:fill="FFFFFF"/>
        <w:ind w:firstLine="709"/>
        <w:jc w:val="both"/>
        <w:rPr>
          <w:sz w:val="28"/>
          <w:szCs w:val="28"/>
        </w:rPr>
      </w:pPr>
      <w:r>
        <w:rPr>
          <w:sz w:val="28"/>
          <w:szCs w:val="28"/>
        </w:rPr>
        <w:t>2. Настоящее постановление вступает в силу со дня его официального опубликования в «Официальном вестнике Мещеряковского сельского поселения» и размещения на официальном сайте администрации в сети «Интернет».</w:t>
      </w:r>
    </w:p>
    <w:p w14:paraId="063E42E6" w14:textId="77777777" w:rsidR="001639E9" w:rsidRDefault="001639E9" w:rsidP="001639E9">
      <w:pPr>
        <w:shd w:val="clear" w:color="auto" w:fill="FFFFFF"/>
        <w:ind w:firstLine="709"/>
        <w:jc w:val="both"/>
        <w:rPr>
          <w:sz w:val="28"/>
          <w:szCs w:val="28"/>
        </w:rPr>
      </w:pPr>
      <w:r>
        <w:rPr>
          <w:sz w:val="28"/>
          <w:szCs w:val="28"/>
        </w:rPr>
        <w:t>3. Контроль за исполнением постановления оставляю за собой.</w:t>
      </w:r>
    </w:p>
    <w:p w14:paraId="1D99342B" w14:textId="77777777" w:rsidR="001639E9" w:rsidRDefault="001639E9" w:rsidP="001639E9">
      <w:pPr>
        <w:ind w:firstLine="493"/>
        <w:jc w:val="both"/>
        <w:rPr>
          <w:sz w:val="28"/>
          <w:szCs w:val="28"/>
        </w:rPr>
      </w:pPr>
    </w:p>
    <w:p w14:paraId="19731B75" w14:textId="77777777" w:rsidR="001639E9" w:rsidRDefault="001639E9" w:rsidP="001639E9">
      <w:pPr>
        <w:ind w:firstLine="493"/>
        <w:jc w:val="both"/>
        <w:rPr>
          <w:sz w:val="28"/>
          <w:szCs w:val="28"/>
        </w:rPr>
      </w:pPr>
    </w:p>
    <w:p w14:paraId="6FF11611" w14:textId="77777777" w:rsidR="001639E9" w:rsidRDefault="001639E9" w:rsidP="001639E9">
      <w:pPr>
        <w:jc w:val="both"/>
        <w:rPr>
          <w:sz w:val="28"/>
          <w:szCs w:val="28"/>
        </w:rPr>
      </w:pPr>
      <w:r>
        <w:rPr>
          <w:sz w:val="28"/>
          <w:szCs w:val="28"/>
        </w:rPr>
        <w:t xml:space="preserve">Глава Администрации </w:t>
      </w:r>
    </w:p>
    <w:p w14:paraId="0EE87DB8" w14:textId="77777777" w:rsidR="001639E9" w:rsidRDefault="001639E9" w:rsidP="001639E9">
      <w:pPr>
        <w:jc w:val="both"/>
        <w:rPr>
          <w:sz w:val="28"/>
          <w:szCs w:val="28"/>
        </w:rPr>
      </w:pPr>
      <w:r>
        <w:rPr>
          <w:sz w:val="28"/>
          <w:szCs w:val="28"/>
        </w:rPr>
        <w:t xml:space="preserve">Мещеряковского сельского поселения                                      Л.А. Сытина                          </w:t>
      </w:r>
    </w:p>
    <w:p w14:paraId="082BB2EB" w14:textId="77777777" w:rsidR="001639E9" w:rsidRDefault="001639E9" w:rsidP="001639E9">
      <w:pPr>
        <w:jc w:val="both"/>
        <w:rPr>
          <w:sz w:val="28"/>
          <w:szCs w:val="28"/>
        </w:rPr>
      </w:pPr>
    </w:p>
    <w:p w14:paraId="0F7BA842" w14:textId="77777777" w:rsidR="001639E9" w:rsidRDefault="001639E9" w:rsidP="001639E9">
      <w:pPr>
        <w:ind w:right="-28"/>
        <w:jc w:val="both"/>
      </w:pPr>
    </w:p>
    <w:p w14:paraId="15F29903" w14:textId="77777777" w:rsidR="001639E9" w:rsidRDefault="001639E9" w:rsidP="001639E9"/>
    <w:p w14:paraId="16E4C1F0" w14:textId="77777777" w:rsidR="001639E9" w:rsidRDefault="001639E9" w:rsidP="001639E9">
      <w:pPr>
        <w:pStyle w:val="ConsPlusNormal"/>
        <w:jc w:val="right"/>
        <w:outlineLvl w:val="0"/>
        <w:rPr>
          <w:rFonts w:ascii="Times New Roman" w:hAnsi="Times New Roman" w:cs="Times New Roman"/>
          <w:sz w:val="28"/>
          <w:szCs w:val="28"/>
        </w:rPr>
      </w:pPr>
    </w:p>
    <w:p w14:paraId="60F0D05A" w14:textId="77777777" w:rsidR="001639E9" w:rsidRDefault="001639E9" w:rsidP="001639E9">
      <w:pPr>
        <w:pStyle w:val="ConsPlusNormal"/>
        <w:jc w:val="right"/>
        <w:outlineLvl w:val="0"/>
        <w:rPr>
          <w:rFonts w:ascii="Times New Roman" w:hAnsi="Times New Roman" w:cs="Times New Roman"/>
          <w:sz w:val="28"/>
          <w:szCs w:val="28"/>
        </w:rPr>
      </w:pPr>
    </w:p>
    <w:p w14:paraId="1176076E" w14:textId="77777777" w:rsidR="001639E9" w:rsidRDefault="001639E9" w:rsidP="001639E9">
      <w:pPr>
        <w:pStyle w:val="ConsPlusNormal"/>
        <w:jc w:val="right"/>
        <w:outlineLvl w:val="0"/>
        <w:rPr>
          <w:rFonts w:ascii="Times New Roman" w:hAnsi="Times New Roman" w:cs="Times New Roman"/>
          <w:sz w:val="28"/>
          <w:szCs w:val="28"/>
        </w:rPr>
      </w:pPr>
    </w:p>
    <w:p w14:paraId="7807CEAA" w14:textId="77777777" w:rsidR="001639E9" w:rsidRDefault="001639E9" w:rsidP="001639E9">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 №1</w:t>
      </w:r>
    </w:p>
    <w:p w14:paraId="5E904971" w14:textId="77777777" w:rsidR="001639E9" w:rsidRDefault="001639E9" w:rsidP="001639E9">
      <w:pPr>
        <w:pStyle w:val="ConsPlusNormal"/>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14:paraId="605E4D4A" w14:textId="77777777" w:rsidR="001639E9" w:rsidRDefault="001639E9" w:rsidP="001639E9">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Мещеряковского сельского поселения</w:t>
      </w:r>
    </w:p>
    <w:p w14:paraId="1CC7F689" w14:textId="77777777" w:rsidR="001639E9" w:rsidRDefault="001639E9" w:rsidP="001639E9">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от 17.01.2023 № 21</w:t>
      </w:r>
    </w:p>
    <w:p w14:paraId="3E49B9C4" w14:textId="77777777" w:rsidR="001639E9" w:rsidRDefault="001639E9" w:rsidP="001639E9">
      <w:pPr>
        <w:pStyle w:val="ConsPlusNormal"/>
        <w:ind w:firstLine="540"/>
        <w:jc w:val="right"/>
        <w:rPr>
          <w:rFonts w:ascii="Times New Roman" w:hAnsi="Times New Roman" w:cs="Times New Roman"/>
          <w:sz w:val="28"/>
          <w:szCs w:val="28"/>
        </w:rPr>
      </w:pPr>
    </w:p>
    <w:p w14:paraId="2D685F6F" w14:textId="77777777" w:rsidR="001639E9" w:rsidRDefault="001639E9" w:rsidP="001639E9">
      <w:pPr>
        <w:pStyle w:val="aa"/>
        <w:spacing w:before="6"/>
        <w:ind w:right="2" w:firstLine="709"/>
        <w:contextualSpacing/>
        <w:jc w:val="center"/>
        <w:rPr>
          <w:b/>
          <w:sz w:val="24"/>
        </w:rPr>
      </w:pPr>
    </w:p>
    <w:p w14:paraId="1821E6E4" w14:textId="77777777" w:rsidR="001639E9" w:rsidRDefault="001639E9" w:rsidP="001639E9">
      <w:pPr>
        <w:jc w:val="center"/>
        <w:rPr>
          <w:b/>
          <w:bCs/>
          <w:sz w:val="28"/>
          <w:szCs w:val="28"/>
        </w:rPr>
      </w:pPr>
      <w:r>
        <w:rPr>
          <w:b/>
          <w:bCs/>
          <w:sz w:val="28"/>
          <w:szCs w:val="28"/>
        </w:rPr>
        <w:t>АДМИНИСТРАТИВНЫЙ РЕГЛАМЕНТ</w:t>
      </w:r>
    </w:p>
    <w:p w14:paraId="67A369D4" w14:textId="77777777" w:rsidR="001639E9" w:rsidRDefault="001639E9" w:rsidP="001639E9">
      <w:pPr>
        <w:autoSpaceDE w:val="0"/>
        <w:autoSpaceDN w:val="0"/>
        <w:adjustRightInd w:val="0"/>
        <w:ind w:firstLine="709"/>
        <w:jc w:val="center"/>
        <w:rPr>
          <w:bCs/>
          <w:sz w:val="28"/>
          <w:szCs w:val="28"/>
        </w:rPr>
      </w:pPr>
      <w:r>
        <w:rPr>
          <w:bCs/>
          <w:sz w:val="28"/>
          <w:szCs w:val="28"/>
        </w:rPr>
        <w:t>предоставления муниципальной услуги</w:t>
      </w:r>
    </w:p>
    <w:p w14:paraId="031FE248" w14:textId="77777777" w:rsidR="001639E9" w:rsidRDefault="001639E9" w:rsidP="001639E9">
      <w:pPr>
        <w:autoSpaceDE w:val="0"/>
        <w:autoSpaceDN w:val="0"/>
        <w:adjustRightInd w:val="0"/>
        <w:ind w:firstLine="709"/>
        <w:jc w:val="center"/>
        <w:rPr>
          <w:b/>
          <w:sz w:val="28"/>
          <w:szCs w:val="28"/>
        </w:rPr>
      </w:pPr>
      <w:r>
        <w:rPr>
          <w:b/>
          <w:sz w:val="28"/>
          <w:szCs w:val="28"/>
        </w:rPr>
        <w:t>"</w:t>
      </w:r>
      <w:r>
        <w:rPr>
          <w:sz w:val="28"/>
          <w:szCs w:val="28"/>
        </w:rPr>
        <w:t>Выдача разрешений на право вырубки зеленых насаждений</w:t>
      </w:r>
      <w:r>
        <w:rPr>
          <w:b/>
          <w:sz w:val="28"/>
          <w:szCs w:val="28"/>
        </w:rPr>
        <w:t>"</w:t>
      </w:r>
    </w:p>
    <w:p w14:paraId="793885B9" w14:textId="77777777" w:rsidR="001639E9" w:rsidRDefault="001639E9" w:rsidP="001639E9">
      <w:pPr>
        <w:autoSpaceDE w:val="0"/>
        <w:autoSpaceDN w:val="0"/>
        <w:adjustRightInd w:val="0"/>
        <w:ind w:firstLine="709"/>
        <w:jc w:val="center"/>
        <w:rPr>
          <w:b/>
          <w:sz w:val="28"/>
          <w:szCs w:val="28"/>
        </w:rPr>
      </w:pPr>
    </w:p>
    <w:p w14:paraId="086EF270" w14:textId="77777777" w:rsidR="001639E9" w:rsidRDefault="001639E9" w:rsidP="001639E9">
      <w:pPr>
        <w:pStyle w:val="aa"/>
        <w:spacing w:before="6"/>
        <w:ind w:right="2" w:firstLine="709"/>
        <w:contextualSpacing/>
        <w:jc w:val="center"/>
        <w:rPr>
          <w:b/>
          <w:sz w:val="24"/>
        </w:rPr>
      </w:pPr>
    </w:p>
    <w:p w14:paraId="23577035" w14:textId="77777777" w:rsidR="001639E9" w:rsidRDefault="001639E9" w:rsidP="001639E9">
      <w:pPr>
        <w:pStyle w:val="110"/>
        <w:ind w:left="0" w:right="2" w:firstLine="709"/>
        <w:contextualSpacing/>
        <w:rPr>
          <w:szCs w:val="28"/>
        </w:rPr>
      </w:pPr>
      <w:bookmarkStart w:id="2" w:name="__RefHeading___1"/>
      <w:bookmarkEnd w:id="2"/>
      <w:r>
        <w:rPr>
          <w:szCs w:val="28"/>
        </w:rPr>
        <w:t xml:space="preserve">Раздел </w:t>
      </w:r>
      <w:r>
        <w:rPr>
          <w:szCs w:val="28"/>
          <w:lang w:val="en-US"/>
        </w:rPr>
        <w:t>I</w:t>
      </w:r>
      <w:r>
        <w:rPr>
          <w:szCs w:val="28"/>
        </w:rPr>
        <w:t>. Общие положения</w:t>
      </w:r>
    </w:p>
    <w:p w14:paraId="6C785999" w14:textId="77777777" w:rsidR="001639E9" w:rsidRDefault="001639E9" w:rsidP="001639E9">
      <w:pPr>
        <w:pStyle w:val="aa"/>
        <w:spacing w:before="2"/>
        <w:ind w:right="2" w:firstLine="709"/>
        <w:contextualSpacing/>
        <w:rPr>
          <w:b/>
          <w:szCs w:val="28"/>
        </w:rPr>
      </w:pPr>
    </w:p>
    <w:p w14:paraId="60123333" w14:textId="77777777" w:rsidR="001639E9" w:rsidRDefault="001639E9" w:rsidP="001639E9">
      <w:pPr>
        <w:pStyle w:val="aa"/>
        <w:widowControl w:val="0"/>
        <w:numPr>
          <w:ilvl w:val="0"/>
          <w:numId w:val="14"/>
        </w:numPr>
        <w:ind w:left="1066" w:right="2" w:hanging="357"/>
        <w:contextualSpacing/>
        <w:jc w:val="center"/>
        <w:outlineLvl w:val="1"/>
        <w:rPr>
          <w:b/>
          <w:szCs w:val="28"/>
        </w:rPr>
      </w:pPr>
      <w:bookmarkStart w:id="3" w:name="__RefHeading___2"/>
      <w:bookmarkEnd w:id="3"/>
      <w:r>
        <w:rPr>
          <w:b/>
          <w:szCs w:val="28"/>
        </w:rPr>
        <w:t>Предмет регулирования Административного регламента</w:t>
      </w:r>
    </w:p>
    <w:p w14:paraId="354305AB" w14:textId="77777777" w:rsidR="001639E9" w:rsidRDefault="001639E9" w:rsidP="001639E9">
      <w:pPr>
        <w:pStyle w:val="aa"/>
        <w:ind w:right="2" w:firstLine="709"/>
        <w:contextualSpacing/>
        <w:rPr>
          <w:b/>
          <w:szCs w:val="28"/>
        </w:rPr>
      </w:pPr>
    </w:p>
    <w:p w14:paraId="673D384D" w14:textId="77777777" w:rsidR="001639E9" w:rsidRDefault="001639E9" w:rsidP="001639E9">
      <w:pPr>
        <w:pStyle w:val="af4"/>
        <w:widowControl w:val="0"/>
        <w:numPr>
          <w:ilvl w:val="1"/>
          <w:numId w:val="15"/>
        </w:numPr>
        <w:tabs>
          <w:tab w:val="left" w:pos="1630"/>
        </w:tabs>
        <w:ind w:left="0" w:right="2" w:firstLine="709"/>
        <w:jc w:val="both"/>
        <w:rPr>
          <w:sz w:val="28"/>
          <w:szCs w:val="28"/>
        </w:rPr>
      </w:pPr>
      <w:r>
        <w:rPr>
          <w:sz w:val="28"/>
          <w:szCs w:val="28"/>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муниципального образования Мещеряковское сельское поселение (далее – Администрация), должностных лиц Администрации, предоставляющих Муниципальную услугу.</w:t>
      </w:r>
    </w:p>
    <w:p w14:paraId="32A5D13E" w14:textId="77777777" w:rsidR="001639E9" w:rsidRDefault="001639E9" w:rsidP="001639E9">
      <w:pPr>
        <w:pStyle w:val="af4"/>
        <w:widowControl w:val="0"/>
        <w:numPr>
          <w:ilvl w:val="1"/>
          <w:numId w:val="15"/>
        </w:numPr>
        <w:tabs>
          <w:tab w:val="left" w:pos="1630"/>
        </w:tabs>
        <w:spacing w:before="1"/>
        <w:ind w:left="0" w:right="2" w:firstLine="709"/>
        <w:contextualSpacing w:val="0"/>
        <w:jc w:val="both"/>
        <w:rPr>
          <w:sz w:val="28"/>
          <w:szCs w:val="28"/>
        </w:rPr>
      </w:pPr>
      <w:r>
        <w:rPr>
          <w:sz w:val="28"/>
          <w:szCs w:val="28"/>
        </w:rPr>
        <w:t>Выдача разрешения на право вырубки зеленых насаждений осуществляется в случаях:</w:t>
      </w:r>
    </w:p>
    <w:p w14:paraId="1E590740" w14:textId="77777777" w:rsidR="001639E9" w:rsidRDefault="001639E9" w:rsidP="001639E9">
      <w:pPr>
        <w:pStyle w:val="af4"/>
        <w:widowControl w:val="0"/>
        <w:numPr>
          <w:ilvl w:val="2"/>
          <w:numId w:val="16"/>
        </w:numPr>
        <w:tabs>
          <w:tab w:val="left" w:pos="1630"/>
        </w:tabs>
        <w:ind w:left="0" w:right="2" w:firstLine="709"/>
        <w:contextualSpacing w:val="0"/>
        <w:jc w:val="both"/>
        <w:rPr>
          <w:sz w:val="28"/>
          <w:szCs w:val="28"/>
        </w:rPr>
      </w:pPr>
      <w:r>
        <w:rPr>
          <w:sz w:val="28"/>
          <w:szCs w:val="28"/>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14:paraId="5877DFEA" w14:textId="77777777" w:rsidR="001639E9" w:rsidRDefault="001639E9" w:rsidP="001639E9">
      <w:pPr>
        <w:pStyle w:val="af4"/>
        <w:widowControl w:val="0"/>
        <w:numPr>
          <w:ilvl w:val="2"/>
          <w:numId w:val="16"/>
        </w:numPr>
        <w:tabs>
          <w:tab w:val="left" w:pos="1630"/>
        </w:tabs>
        <w:ind w:left="0" w:right="2" w:firstLine="709"/>
        <w:contextualSpacing w:val="0"/>
        <w:jc w:val="both"/>
        <w:rPr>
          <w:sz w:val="28"/>
          <w:szCs w:val="28"/>
        </w:rPr>
      </w:pPr>
      <w:r>
        <w:rPr>
          <w:sz w:val="28"/>
          <w:szCs w:val="28"/>
        </w:rPr>
        <w:t xml:space="preserve">Проведения санитарных рубок (в том числе удаления аварийных деревьев и кустарников), реконструкции зеленых насаждений и капитального </w:t>
      </w:r>
      <w:r>
        <w:rPr>
          <w:sz w:val="28"/>
          <w:szCs w:val="28"/>
        </w:rPr>
        <w:lastRenderedPageBreak/>
        <w:t>ремонта (реставрации) объектов озеленения (парков, бульваров, скверов, улиц, внутри дворовых территорий);</w:t>
      </w:r>
    </w:p>
    <w:p w14:paraId="09D600A8" w14:textId="77777777" w:rsidR="001639E9" w:rsidRDefault="001639E9" w:rsidP="001639E9">
      <w:pPr>
        <w:pStyle w:val="af4"/>
        <w:widowControl w:val="0"/>
        <w:numPr>
          <w:ilvl w:val="2"/>
          <w:numId w:val="16"/>
        </w:numPr>
        <w:tabs>
          <w:tab w:val="left" w:pos="1630"/>
        </w:tabs>
        <w:ind w:left="0" w:right="2" w:firstLine="709"/>
        <w:contextualSpacing w:val="0"/>
        <w:jc w:val="both"/>
        <w:rPr>
          <w:sz w:val="28"/>
          <w:szCs w:val="28"/>
        </w:rPr>
      </w:pPr>
      <w:r>
        <w:rPr>
          <w:sz w:val="28"/>
          <w:szCs w:val="28"/>
        </w:rPr>
        <w:t>Проведения строительства (реконструкции), сетей инженерно-технического обеспечения, в том числе линейных объектов;</w:t>
      </w:r>
    </w:p>
    <w:p w14:paraId="71E3EF0A" w14:textId="77777777" w:rsidR="001639E9" w:rsidRDefault="001639E9" w:rsidP="001639E9">
      <w:pPr>
        <w:pStyle w:val="af4"/>
        <w:widowControl w:val="0"/>
        <w:numPr>
          <w:ilvl w:val="2"/>
          <w:numId w:val="16"/>
        </w:numPr>
        <w:tabs>
          <w:tab w:val="left" w:pos="1630"/>
        </w:tabs>
        <w:ind w:left="0" w:right="2" w:firstLine="709"/>
        <w:contextualSpacing w:val="0"/>
        <w:jc w:val="both"/>
        <w:rPr>
          <w:sz w:val="28"/>
          <w:szCs w:val="28"/>
        </w:rPr>
      </w:pPr>
      <w:r>
        <w:rPr>
          <w:sz w:val="28"/>
          <w:szCs w:val="28"/>
        </w:rPr>
        <w:t>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14:paraId="505653CF" w14:textId="77777777" w:rsidR="001639E9" w:rsidRDefault="001639E9" w:rsidP="001639E9">
      <w:pPr>
        <w:pStyle w:val="af4"/>
        <w:widowControl w:val="0"/>
        <w:numPr>
          <w:ilvl w:val="2"/>
          <w:numId w:val="16"/>
        </w:numPr>
        <w:tabs>
          <w:tab w:val="left" w:pos="1630"/>
        </w:tabs>
        <w:ind w:left="0" w:right="2" w:firstLine="709"/>
        <w:contextualSpacing w:val="0"/>
        <w:jc w:val="both"/>
        <w:rPr>
          <w:sz w:val="28"/>
          <w:szCs w:val="28"/>
        </w:rPr>
      </w:pPr>
      <w:r>
        <w:rPr>
          <w:sz w:val="28"/>
          <w:szCs w:val="28"/>
        </w:rPr>
        <w:t>Размещения, установки объектов, не являющихся объектами капитального строительства;</w:t>
      </w:r>
    </w:p>
    <w:p w14:paraId="1ADA0BBC" w14:textId="77777777" w:rsidR="001639E9" w:rsidRDefault="001639E9" w:rsidP="001639E9">
      <w:pPr>
        <w:pStyle w:val="af4"/>
        <w:widowControl w:val="0"/>
        <w:numPr>
          <w:ilvl w:val="2"/>
          <w:numId w:val="16"/>
        </w:numPr>
        <w:tabs>
          <w:tab w:val="left" w:pos="1630"/>
        </w:tabs>
        <w:ind w:left="0" w:right="2" w:firstLine="709"/>
        <w:contextualSpacing w:val="0"/>
        <w:jc w:val="both"/>
        <w:rPr>
          <w:sz w:val="28"/>
          <w:szCs w:val="28"/>
        </w:rPr>
      </w:pPr>
      <w:r>
        <w:rPr>
          <w:sz w:val="28"/>
          <w:szCs w:val="28"/>
        </w:rPr>
        <w:t>Проведение инженерно-геологических изысканий;</w:t>
      </w:r>
    </w:p>
    <w:p w14:paraId="3A00F57A" w14:textId="77777777" w:rsidR="001639E9" w:rsidRDefault="001639E9" w:rsidP="001639E9">
      <w:pPr>
        <w:pStyle w:val="af4"/>
        <w:widowControl w:val="0"/>
        <w:numPr>
          <w:ilvl w:val="2"/>
          <w:numId w:val="16"/>
        </w:numPr>
        <w:tabs>
          <w:tab w:val="left" w:pos="1690"/>
        </w:tabs>
        <w:ind w:left="0" w:right="2" w:firstLine="709"/>
        <w:contextualSpacing w:val="0"/>
        <w:jc w:val="both"/>
        <w:rPr>
          <w:sz w:val="28"/>
          <w:szCs w:val="28"/>
        </w:rPr>
      </w:pPr>
      <w:r>
        <w:rPr>
          <w:sz w:val="28"/>
          <w:szCs w:val="28"/>
        </w:rPr>
        <w:t>Восстановления нормативного светового режима в жилых и нежилых помещениях, затеняемых деревьями.</w:t>
      </w:r>
    </w:p>
    <w:p w14:paraId="51D61C6A" w14:textId="77777777" w:rsidR="001639E9" w:rsidRDefault="001639E9" w:rsidP="001639E9">
      <w:pPr>
        <w:pStyle w:val="af4"/>
        <w:widowControl w:val="0"/>
        <w:numPr>
          <w:ilvl w:val="1"/>
          <w:numId w:val="16"/>
        </w:numPr>
        <w:tabs>
          <w:tab w:val="left" w:pos="1630"/>
        </w:tabs>
        <w:ind w:left="0" w:right="2" w:firstLine="709"/>
        <w:contextualSpacing w:val="0"/>
        <w:jc w:val="both"/>
        <w:rPr>
          <w:sz w:val="28"/>
          <w:szCs w:val="28"/>
        </w:rPr>
      </w:pPr>
      <w:r>
        <w:rPr>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14:paraId="1E0CF935" w14:textId="77777777" w:rsidR="001639E9" w:rsidRDefault="001639E9" w:rsidP="001639E9">
      <w:pPr>
        <w:pStyle w:val="af4"/>
        <w:widowControl w:val="0"/>
        <w:numPr>
          <w:ilvl w:val="1"/>
          <w:numId w:val="16"/>
        </w:numPr>
        <w:tabs>
          <w:tab w:val="left" w:pos="1630"/>
        </w:tabs>
        <w:spacing w:before="1"/>
        <w:ind w:left="0" w:right="2" w:firstLine="709"/>
        <w:contextualSpacing w:val="0"/>
        <w:jc w:val="both"/>
        <w:rPr>
          <w:sz w:val="28"/>
          <w:szCs w:val="28"/>
        </w:rPr>
      </w:pPr>
      <w:r>
        <w:rPr>
          <w:sz w:val="28"/>
          <w:szCs w:val="28"/>
        </w:rPr>
        <w:t>Вырубка зеленых насаждений без разрешения на территории Мещеряковского сельского поселения не допускается, за исключением проведения аварийно-восстановительных работ сетей инженерно-технического обеспечения и сооружений.</w:t>
      </w:r>
    </w:p>
    <w:p w14:paraId="72C132E7" w14:textId="77777777" w:rsidR="001639E9" w:rsidRDefault="001639E9" w:rsidP="001639E9">
      <w:pPr>
        <w:pStyle w:val="af4"/>
        <w:tabs>
          <w:tab w:val="left" w:pos="1630"/>
        </w:tabs>
        <w:spacing w:before="1"/>
        <w:ind w:left="709" w:right="2"/>
        <w:jc w:val="both"/>
        <w:rPr>
          <w:sz w:val="28"/>
          <w:szCs w:val="28"/>
        </w:rPr>
      </w:pPr>
    </w:p>
    <w:p w14:paraId="78CAC126" w14:textId="77777777" w:rsidR="001639E9" w:rsidRDefault="001639E9" w:rsidP="001639E9">
      <w:pPr>
        <w:pStyle w:val="af4"/>
        <w:widowControl w:val="0"/>
        <w:numPr>
          <w:ilvl w:val="0"/>
          <w:numId w:val="14"/>
        </w:numPr>
        <w:tabs>
          <w:tab w:val="left" w:pos="142"/>
        </w:tabs>
        <w:spacing w:before="1"/>
        <w:ind w:left="0" w:right="2" w:firstLine="0"/>
        <w:contextualSpacing w:val="0"/>
        <w:jc w:val="center"/>
        <w:outlineLvl w:val="1"/>
        <w:rPr>
          <w:b/>
          <w:sz w:val="28"/>
          <w:szCs w:val="28"/>
        </w:rPr>
      </w:pPr>
      <w:bookmarkStart w:id="4" w:name="__RefHeading___3"/>
      <w:bookmarkEnd w:id="4"/>
      <w:r>
        <w:rPr>
          <w:b/>
          <w:sz w:val="28"/>
          <w:szCs w:val="28"/>
        </w:rPr>
        <w:t>Круг Заявителей</w:t>
      </w:r>
    </w:p>
    <w:p w14:paraId="1560CB1D" w14:textId="77777777" w:rsidR="001639E9" w:rsidRDefault="001639E9" w:rsidP="001639E9">
      <w:pPr>
        <w:pStyle w:val="af4"/>
        <w:tabs>
          <w:tab w:val="left" w:pos="142"/>
        </w:tabs>
        <w:spacing w:before="1"/>
        <w:ind w:left="0" w:right="2"/>
        <w:outlineLvl w:val="1"/>
        <w:rPr>
          <w:b/>
          <w:sz w:val="28"/>
          <w:szCs w:val="28"/>
        </w:rPr>
      </w:pPr>
    </w:p>
    <w:p w14:paraId="3D5CD833" w14:textId="77777777" w:rsidR="001639E9" w:rsidRDefault="001639E9" w:rsidP="001639E9">
      <w:pPr>
        <w:pStyle w:val="afc"/>
        <w:numPr>
          <w:ilvl w:val="1"/>
          <w:numId w:val="17"/>
        </w:numPr>
        <w:ind w:left="0" w:right="2" w:firstLine="709"/>
        <w:jc w:val="both"/>
        <w:rPr>
          <w:sz w:val="28"/>
          <w:szCs w:val="28"/>
        </w:rPr>
      </w:pPr>
      <w:r>
        <w:rPr>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14:paraId="2DDEED00" w14:textId="77777777" w:rsidR="001639E9" w:rsidRDefault="001639E9" w:rsidP="001639E9">
      <w:pPr>
        <w:pStyle w:val="af4"/>
        <w:widowControl w:val="0"/>
        <w:numPr>
          <w:ilvl w:val="1"/>
          <w:numId w:val="17"/>
        </w:numPr>
        <w:tabs>
          <w:tab w:val="left" w:pos="1346"/>
          <w:tab w:val="left" w:pos="2877"/>
          <w:tab w:val="left" w:pos="3006"/>
          <w:tab w:val="left" w:pos="5471"/>
          <w:tab w:val="left" w:pos="5873"/>
          <w:tab w:val="left" w:pos="6363"/>
          <w:tab w:val="left" w:pos="7409"/>
        </w:tabs>
        <w:ind w:left="0" w:right="2" w:firstLine="709"/>
        <w:jc w:val="both"/>
        <w:rPr>
          <w:sz w:val="28"/>
          <w:szCs w:val="28"/>
        </w:rPr>
      </w:pPr>
      <w:r>
        <w:rPr>
          <w:sz w:val="28"/>
          <w:szCs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(далее–представитель).</w:t>
      </w:r>
    </w:p>
    <w:p w14:paraId="5C36F5FC" w14:textId="77777777" w:rsidR="001639E9" w:rsidRDefault="001639E9" w:rsidP="001639E9">
      <w:pPr>
        <w:pStyle w:val="aa"/>
        <w:widowControl w:val="0"/>
        <w:numPr>
          <w:ilvl w:val="1"/>
          <w:numId w:val="17"/>
        </w:numPr>
        <w:ind w:left="0" w:right="2" w:firstLine="709"/>
        <w:rPr>
          <w:szCs w:val="28"/>
        </w:rPr>
      </w:pPr>
      <w:r>
        <w:rPr>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4387AE59" w14:textId="77777777" w:rsidR="001639E9" w:rsidRDefault="001639E9" w:rsidP="001639E9">
      <w:pPr>
        <w:pStyle w:val="110"/>
        <w:ind w:left="0" w:right="2" w:firstLine="709"/>
        <w:contextualSpacing/>
        <w:jc w:val="both"/>
        <w:outlineLvl w:val="8"/>
        <w:rPr>
          <w:szCs w:val="28"/>
        </w:rPr>
      </w:pPr>
    </w:p>
    <w:p w14:paraId="47385217" w14:textId="77777777" w:rsidR="001639E9" w:rsidRDefault="001639E9" w:rsidP="001639E9">
      <w:pPr>
        <w:pStyle w:val="aa"/>
        <w:widowControl w:val="0"/>
        <w:numPr>
          <w:ilvl w:val="0"/>
          <w:numId w:val="14"/>
        </w:numPr>
        <w:ind w:left="0" w:right="2" w:firstLine="709"/>
        <w:contextualSpacing/>
        <w:jc w:val="center"/>
        <w:outlineLvl w:val="1"/>
        <w:rPr>
          <w:b/>
          <w:szCs w:val="28"/>
        </w:rPr>
      </w:pPr>
      <w:bookmarkStart w:id="5" w:name="__RefHeading___4"/>
      <w:bookmarkEnd w:id="5"/>
      <w:r>
        <w:rPr>
          <w:b/>
          <w:szCs w:val="28"/>
        </w:rPr>
        <w:t>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56B21A51" w14:textId="77777777" w:rsidR="001639E9" w:rsidRDefault="001639E9" w:rsidP="001639E9">
      <w:pPr>
        <w:pStyle w:val="aa"/>
        <w:ind w:left="709" w:right="2"/>
        <w:contextualSpacing/>
        <w:rPr>
          <w:b/>
          <w:szCs w:val="28"/>
        </w:rPr>
      </w:pPr>
    </w:p>
    <w:p w14:paraId="09A866BA" w14:textId="77777777" w:rsidR="001639E9" w:rsidRDefault="001639E9" w:rsidP="001639E9">
      <w:pPr>
        <w:pStyle w:val="af4"/>
        <w:widowControl w:val="0"/>
        <w:numPr>
          <w:ilvl w:val="1"/>
          <w:numId w:val="14"/>
        </w:numPr>
        <w:tabs>
          <w:tab w:val="left" w:pos="1346"/>
          <w:tab w:val="left" w:pos="3808"/>
          <w:tab w:val="left" w:pos="4313"/>
          <w:tab w:val="left" w:pos="5638"/>
          <w:tab w:val="left" w:pos="7894"/>
        </w:tabs>
        <w:ind w:left="0" w:right="2" w:firstLine="709"/>
        <w:jc w:val="both"/>
        <w:rPr>
          <w:sz w:val="28"/>
          <w:szCs w:val="28"/>
        </w:rPr>
      </w:pPr>
      <w:r>
        <w:rPr>
          <w:sz w:val="28"/>
          <w:szCs w:val="28"/>
        </w:rPr>
        <w:t>Информирование о порядке предоставления муниципальной услуги осуществляется:</w:t>
      </w:r>
    </w:p>
    <w:p w14:paraId="1C79A41F" w14:textId="77777777" w:rsidR="001639E9" w:rsidRDefault="001639E9" w:rsidP="001639E9">
      <w:pPr>
        <w:pStyle w:val="af4"/>
        <w:widowControl w:val="0"/>
        <w:numPr>
          <w:ilvl w:val="0"/>
          <w:numId w:val="18"/>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jc w:val="both"/>
        <w:rPr>
          <w:sz w:val="28"/>
          <w:szCs w:val="28"/>
        </w:rPr>
      </w:pPr>
      <w:r>
        <w:rPr>
          <w:sz w:val="28"/>
          <w:szCs w:val="28"/>
        </w:rPr>
        <w:t>непосредственно при личном приеме заявителя в Администрации Мещеряковского сельского поселения Верхнедонского района Ростовской области</w:t>
      </w:r>
      <w:r>
        <w:rPr>
          <w:i/>
          <w:sz w:val="28"/>
          <w:szCs w:val="28"/>
        </w:rPr>
        <w:t xml:space="preserve"> </w:t>
      </w:r>
      <w:r>
        <w:rPr>
          <w:sz w:val="28"/>
          <w:szCs w:val="28"/>
        </w:rPr>
        <w:t xml:space="preserve"> (далее - Уполномоченный орган) или многофункциональном центре предоставления государственных и муниципальных услуг (далее–   многофункциональный центр);</w:t>
      </w:r>
    </w:p>
    <w:p w14:paraId="0199F5BC" w14:textId="77777777" w:rsidR="001639E9" w:rsidRDefault="001639E9" w:rsidP="001639E9">
      <w:pPr>
        <w:pStyle w:val="af4"/>
        <w:widowControl w:val="0"/>
        <w:numPr>
          <w:ilvl w:val="0"/>
          <w:numId w:val="18"/>
        </w:numPr>
        <w:tabs>
          <w:tab w:val="left" w:pos="1160"/>
        </w:tabs>
        <w:ind w:left="0" w:right="2" w:firstLine="709"/>
        <w:jc w:val="both"/>
        <w:rPr>
          <w:sz w:val="28"/>
          <w:szCs w:val="28"/>
        </w:rPr>
      </w:pPr>
      <w:r>
        <w:rPr>
          <w:sz w:val="28"/>
          <w:szCs w:val="28"/>
        </w:rPr>
        <w:t xml:space="preserve">по телефону Уполномоченном органе или многофункциональном центре; </w:t>
      </w:r>
    </w:p>
    <w:p w14:paraId="0A74D0D1" w14:textId="77777777" w:rsidR="001639E9" w:rsidRDefault="001639E9" w:rsidP="001639E9">
      <w:pPr>
        <w:pStyle w:val="aa"/>
        <w:ind w:right="2" w:firstLine="709"/>
        <w:contextualSpacing/>
        <w:rPr>
          <w:szCs w:val="28"/>
        </w:rPr>
      </w:pPr>
      <w:r>
        <w:rPr>
          <w:szCs w:val="28"/>
        </w:rPr>
        <w:tab/>
        <w:t>3) письменно, в том числе посредством электронной почты, факсимильной связи;</w:t>
      </w:r>
    </w:p>
    <w:p w14:paraId="3E7B9926" w14:textId="77777777" w:rsidR="001639E9" w:rsidRDefault="001639E9" w:rsidP="001639E9">
      <w:pPr>
        <w:pStyle w:val="af4"/>
        <w:widowControl w:val="0"/>
        <w:numPr>
          <w:ilvl w:val="0"/>
          <w:numId w:val="19"/>
        </w:numPr>
        <w:tabs>
          <w:tab w:val="left" w:pos="1160"/>
        </w:tabs>
        <w:ind w:left="0" w:right="2" w:firstLine="709"/>
        <w:jc w:val="both"/>
        <w:rPr>
          <w:sz w:val="28"/>
          <w:szCs w:val="28"/>
        </w:rPr>
      </w:pPr>
      <w:r>
        <w:rPr>
          <w:sz w:val="28"/>
          <w:szCs w:val="28"/>
        </w:rPr>
        <w:t>посредством размещения в открытой и доступной форме информации:</w:t>
      </w:r>
    </w:p>
    <w:p w14:paraId="26AF2720" w14:textId="77777777" w:rsidR="001639E9" w:rsidRDefault="001639E9" w:rsidP="001639E9">
      <w:pPr>
        <w:pStyle w:val="aa"/>
        <w:ind w:right="2" w:firstLine="709"/>
        <w:contextualSpacing/>
        <w:rPr>
          <w:szCs w:val="28"/>
        </w:rPr>
      </w:pPr>
      <w:r>
        <w:rPr>
          <w:szCs w:val="28"/>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Pr>
            <w:rStyle w:val="a5"/>
            <w:szCs w:val="28"/>
          </w:rPr>
          <w:t>(https://www.gosuslugi.ru/)</w:t>
        </w:r>
      </w:hyperlink>
      <w:r>
        <w:rPr>
          <w:szCs w:val="28"/>
        </w:rPr>
        <w:t xml:space="preserve"> (далее–Единый портал);</w:t>
      </w:r>
    </w:p>
    <w:p w14:paraId="287CD064" w14:textId="77777777" w:rsidR="001639E9" w:rsidRDefault="001639E9" w:rsidP="001639E9">
      <w:pPr>
        <w:pStyle w:val="aa"/>
        <w:tabs>
          <w:tab w:val="left" w:pos="1545"/>
          <w:tab w:val="left" w:pos="3521"/>
          <w:tab w:val="left" w:pos="4512"/>
          <w:tab w:val="left" w:pos="7052"/>
          <w:tab w:val="left" w:pos="9258"/>
        </w:tabs>
        <w:ind w:right="2" w:firstLine="709"/>
        <w:contextualSpacing/>
        <w:rPr>
          <w:szCs w:val="28"/>
        </w:rPr>
      </w:pPr>
      <w:r>
        <w:rPr>
          <w:szCs w:val="28"/>
        </w:rPr>
        <w:t>на официальном сайте Уполномоченного   органа http://</w:t>
      </w:r>
      <w:r>
        <w:rPr>
          <w:bCs/>
          <w:szCs w:val="28"/>
          <w:shd w:val="clear" w:color="auto" w:fill="FFFFFF"/>
        </w:rPr>
        <w:t>shymilinskoesp</w:t>
      </w:r>
      <w:r>
        <w:rPr>
          <w:szCs w:val="28"/>
        </w:rPr>
        <w:t>.ru;</w:t>
      </w:r>
    </w:p>
    <w:p w14:paraId="57535708" w14:textId="77777777" w:rsidR="001639E9" w:rsidRDefault="001639E9" w:rsidP="001639E9">
      <w:pPr>
        <w:pStyle w:val="aa"/>
        <w:tabs>
          <w:tab w:val="left" w:pos="1545"/>
          <w:tab w:val="left" w:pos="3521"/>
          <w:tab w:val="left" w:pos="4512"/>
          <w:tab w:val="left" w:pos="7052"/>
          <w:tab w:val="left" w:pos="9258"/>
        </w:tabs>
        <w:ind w:right="2" w:firstLine="709"/>
        <w:contextualSpacing/>
        <w:rPr>
          <w:szCs w:val="28"/>
        </w:rPr>
      </w:pPr>
      <w:r>
        <w:rPr>
          <w:szCs w:val="28"/>
        </w:rPr>
        <w:t>посредством размещения информации на информационных стендах Уполномоченного органа или многофункционального центра.</w:t>
      </w:r>
    </w:p>
    <w:p w14:paraId="333EAB6B" w14:textId="77777777" w:rsidR="001639E9" w:rsidRDefault="001639E9" w:rsidP="001639E9">
      <w:pPr>
        <w:pStyle w:val="af4"/>
        <w:widowControl w:val="0"/>
        <w:numPr>
          <w:ilvl w:val="1"/>
          <w:numId w:val="14"/>
        </w:numPr>
        <w:tabs>
          <w:tab w:val="left" w:pos="1346"/>
        </w:tabs>
        <w:ind w:right="2"/>
        <w:jc w:val="both"/>
        <w:rPr>
          <w:sz w:val="28"/>
          <w:szCs w:val="28"/>
        </w:rPr>
      </w:pPr>
      <w:r>
        <w:rPr>
          <w:sz w:val="28"/>
          <w:szCs w:val="28"/>
        </w:rPr>
        <w:t xml:space="preserve"> Информирование осуществляется по вопросам, касающимся:</w:t>
      </w:r>
    </w:p>
    <w:p w14:paraId="0642F5BA" w14:textId="77777777" w:rsidR="001639E9" w:rsidRDefault="001639E9" w:rsidP="001639E9">
      <w:pPr>
        <w:pStyle w:val="aa"/>
        <w:tabs>
          <w:tab w:val="left" w:pos="2446"/>
          <w:tab w:val="left" w:pos="3724"/>
          <w:tab w:val="left" w:pos="5343"/>
          <w:tab w:val="left" w:pos="5913"/>
          <w:tab w:val="left" w:pos="8257"/>
        </w:tabs>
        <w:ind w:right="2" w:firstLine="709"/>
        <w:contextualSpacing/>
        <w:rPr>
          <w:szCs w:val="28"/>
        </w:rPr>
      </w:pPr>
      <w:r>
        <w:rPr>
          <w:szCs w:val="28"/>
        </w:rPr>
        <w:t>способов подачи заявления о предоставлении муниципальной услуги;</w:t>
      </w:r>
    </w:p>
    <w:p w14:paraId="51D9897B" w14:textId="77777777" w:rsidR="001639E9" w:rsidRDefault="001639E9" w:rsidP="001639E9">
      <w:pPr>
        <w:pStyle w:val="aa"/>
        <w:ind w:right="2" w:firstLine="709"/>
        <w:contextualSpacing/>
        <w:rPr>
          <w:szCs w:val="28"/>
        </w:rPr>
      </w:pPr>
      <w:r>
        <w:rPr>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14:paraId="217C1445" w14:textId="77777777" w:rsidR="001639E9" w:rsidRDefault="001639E9" w:rsidP="001639E9">
      <w:pPr>
        <w:pStyle w:val="aa"/>
        <w:ind w:right="2" w:firstLine="709"/>
        <w:contextualSpacing/>
        <w:rPr>
          <w:szCs w:val="28"/>
        </w:rPr>
      </w:pPr>
      <w:r>
        <w:rPr>
          <w:szCs w:val="28"/>
        </w:rPr>
        <w:t>справочной информации о работе Уполномоченного органа (структурных подразделений Уполномоченного органа);</w:t>
      </w:r>
    </w:p>
    <w:p w14:paraId="302253B7" w14:textId="77777777" w:rsidR="001639E9" w:rsidRDefault="001639E9" w:rsidP="001639E9">
      <w:pPr>
        <w:pStyle w:val="aa"/>
        <w:ind w:right="2" w:firstLine="709"/>
        <w:contextualSpacing/>
        <w:rPr>
          <w:szCs w:val="28"/>
        </w:rPr>
      </w:pPr>
      <w:r>
        <w:rPr>
          <w:szCs w:val="28"/>
        </w:rPr>
        <w:t>документов, необходимых для предоставления услуги;</w:t>
      </w:r>
    </w:p>
    <w:p w14:paraId="2FF2533F" w14:textId="77777777" w:rsidR="001639E9" w:rsidRDefault="001639E9" w:rsidP="001639E9">
      <w:pPr>
        <w:pStyle w:val="aa"/>
        <w:tabs>
          <w:tab w:val="left" w:pos="2224"/>
          <w:tab w:val="left" w:pos="3826"/>
          <w:tab w:val="left" w:pos="5260"/>
          <w:tab w:val="left" w:pos="5739"/>
          <w:tab w:val="left" w:pos="6624"/>
          <w:tab w:val="left" w:pos="8608"/>
          <w:tab w:val="left" w:pos="10135"/>
        </w:tabs>
        <w:ind w:right="2" w:firstLine="709"/>
        <w:contextualSpacing/>
        <w:rPr>
          <w:szCs w:val="28"/>
        </w:rPr>
      </w:pPr>
      <w:r>
        <w:rPr>
          <w:szCs w:val="28"/>
        </w:rPr>
        <w:t>порядка и сроков предоставления муниципальной услуги;</w:t>
      </w:r>
    </w:p>
    <w:p w14:paraId="7E706176" w14:textId="77777777" w:rsidR="001639E9" w:rsidRDefault="001639E9" w:rsidP="001639E9">
      <w:pPr>
        <w:pStyle w:val="aa"/>
        <w:tabs>
          <w:tab w:val="left" w:pos="2224"/>
          <w:tab w:val="left" w:pos="3826"/>
          <w:tab w:val="left" w:pos="5260"/>
          <w:tab w:val="left" w:pos="5739"/>
          <w:tab w:val="left" w:pos="6624"/>
          <w:tab w:val="left" w:pos="8608"/>
          <w:tab w:val="left" w:pos="10135"/>
        </w:tabs>
        <w:ind w:right="2" w:firstLine="709"/>
        <w:contextualSpacing/>
        <w:rPr>
          <w:szCs w:val="28"/>
        </w:rPr>
      </w:pPr>
      <w:r>
        <w:rPr>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857FA4F" w14:textId="77777777" w:rsidR="001639E9" w:rsidRDefault="001639E9" w:rsidP="001639E9">
      <w:pPr>
        <w:pStyle w:val="aa"/>
        <w:tabs>
          <w:tab w:val="left" w:pos="2160"/>
          <w:tab w:val="left" w:pos="3136"/>
          <w:tab w:val="left" w:pos="5123"/>
          <w:tab w:val="left" w:pos="5917"/>
          <w:tab w:val="left" w:pos="7288"/>
          <w:tab w:val="left" w:pos="8044"/>
        </w:tabs>
        <w:ind w:right="2" w:firstLine="709"/>
        <w:contextualSpacing/>
        <w:rPr>
          <w:szCs w:val="28"/>
        </w:rPr>
      </w:pPr>
      <w:r>
        <w:rPr>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22A67B7" w14:textId="77777777" w:rsidR="001639E9" w:rsidRDefault="001639E9" w:rsidP="001639E9">
      <w:pPr>
        <w:pStyle w:val="aa"/>
        <w:tabs>
          <w:tab w:val="left" w:pos="2476"/>
          <w:tab w:val="left" w:pos="4227"/>
          <w:tab w:val="left" w:pos="4758"/>
          <w:tab w:val="left" w:pos="6126"/>
          <w:tab w:val="left" w:pos="8257"/>
        </w:tabs>
        <w:ind w:right="2" w:firstLine="709"/>
        <w:contextualSpacing/>
        <w:rPr>
          <w:szCs w:val="28"/>
        </w:rPr>
      </w:pPr>
      <w:r>
        <w:rPr>
          <w:szCs w:val="28"/>
        </w:rPr>
        <w:t>Получение информации по вопросам предоставления муниципальной услуги осуществляется бесплатно.</w:t>
      </w:r>
    </w:p>
    <w:p w14:paraId="4FD9A81A" w14:textId="77777777" w:rsidR="001639E9" w:rsidRDefault="001639E9" w:rsidP="001639E9">
      <w:pPr>
        <w:pStyle w:val="af4"/>
        <w:widowControl w:val="0"/>
        <w:numPr>
          <w:ilvl w:val="1"/>
          <w:numId w:val="14"/>
        </w:numPr>
        <w:tabs>
          <w:tab w:val="left" w:pos="1112"/>
          <w:tab w:val="left" w:pos="1346"/>
          <w:tab w:val="left" w:pos="3623"/>
          <w:tab w:val="left" w:pos="5908"/>
          <w:tab w:val="left" w:pos="9075"/>
        </w:tabs>
        <w:ind w:left="0" w:right="2" w:firstLine="709"/>
        <w:jc w:val="both"/>
        <w:rPr>
          <w:sz w:val="28"/>
          <w:szCs w:val="28"/>
        </w:rPr>
      </w:pPr>
      <w:r>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6C12D85E" w14:textId="77777777" w:rsidR="001639E9" w:rsidRDefault="001639E9" w:rsidP="001639E9">
      <w:pPr>
        <w:pStyle w:val="aa"/>
        <w:tabs>
          <w:tab w:val="left" w:pos="1889"/>
          <w:tab w:val="left" w:pos="2424"/>
          <w:tab w:val="left" w:pos="4155"/>
          <w:tab w:val="left" w:pos="5225"/>
          <w:tab w:val="left" w:pos="6374"/>
          <w:tab w:val="left" w:pos="7977"/>
          <w:tab w:val="left" w:pos="8362"/>
          <w:tab w:val="left" w:pos="10135"/>
        </w:tabs>
        <w:ind w:right="2" w:firstLine="709"/>
        <w:contextualSpacing/>
        <w:rPr>
          <w:szCs w:val="28"/>
        </w:rPr>
      </w:pPr>
      <w:r>
        <w:rPr>
          <w:szCs w:val="28"/>
        </w:rPr>
        <w:t xml:space="preserve">Ответ на телефонный звонок должен начинаться с информации о наименовании органа, в который позвонил Заявитель, фамилии, имени, </w:t>
      </w:r>
      <w:r>
        <w:rPr>
          <w:szCs w:val="28"/>
        </w:rPr>
        <w:lastRenderedPageBreak/>
        <w:t>отчества (последнее – при наличии) и должности специалиста, принявшего телефонный звонок.</w:t>
      </w:r>
    </w:p>
    <w:p w14:paraId="2A036FB5" w14:textId="77777777" w:rsidR="001639E9" w:rsidRDefault="001639E9" w:rsidP="001639E9">
      <w:pPr>
        <w:pStyle w:val="aa"/>
        <w:ind w:right="2" w:firstLine="709"/>
        <w:contextualSpacing/>
        <w:rPr>
          <w:szCs w:val="28"/>
        </w:rPr>
      </w:pPr>
      <w:r>
        <w:rPr>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60E13969" w14:textId="77777777" w:rsidR="001639E9" w:rsidRDefault="001639E9" w:rsidP="001639E9">
      <w:pPr>
        <w:pStyle w:val="aa"/>
        <w:ind w:right="2" w:firstLine="709"/>
        <w:contextualSpacing/>
        <w:rPr>
          <w:szCs w:val="28"/>
        </w:rPr>
      </w:pPr>
      <w:r>
        <w:rPr>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3B645600" w14:textId="77777777" w:rsidR="001639E9" w:rsidRDefault="001639E9" w:rsidP="001639E9">
      <w:pPr>
        <w:pStyle w:val="aa"/>
        <w:ind w:right="2" w:firstLine="709"/>
        <w:contextualSpacing/>
        <w:rPr>
          <w:szCs w:val="28"/>
        </w:rPr>
      </w:pPr>
      <w:r>
        <w:rPr>
          <w:szCs w:val="28"/>
        </w:rPr>
        <w:t xml:space="preserve">изложить обращение в письменной форме; </w:t>
      </w:r>
    </w:p>
    <w:p w14:paraId="13440436" w14:textId="77777777" w:rsidR="001639E9" w:rsidRDefault="001639E9" w:rsidP="001639E9">
      <w:pPr>
        <w:pStyle w:val="aa"/>
        <w:ind w:right="2" w:firstLine="709"/>
        <w:contextualSpacing/>
        <w:rPr>
          <w:szCs w:val="28"/>
        </w:rPr>
      </w:pPr>
      <w:r>
        <w:rPr>
          <w:szCs w:val="28"/>
        </w:rPr>
        <w:t>назначить другое время для консультаций.</w:t>
      </w:r>
    </w:p>
    <w:p w14:paraId="336246A9" w14:textId="77777777" w:rsidR="001639E9" w:rsidRDefault="001639E9" w:rsidP="001639E9">
      <w:pPr>
        <w:pStyle w:val="aa"/>
        <w:tabs>
          <w:tab w:val="left" w:pos="2781"/>
          <w:tab w:val="left" w:pos="3603"/>
          <w:tab w:val="left" w:pos="3935"/>
          <w:tab w:val="left" w:pos="4437"/>
          <w:tab w:val="left" w:pos="5431"/>
          <w:tab w:val="left" w:pos="6039"/>
          <w:tab w:val="left" w:pos="7074"/>
          <w:tab w:val="left" w:pos="7223"/>
          <w:tab w:val="left" w:pos="7591"/>
          <w:tab w:val="left" w:pos="8615"/>
          <w:tab w:val="left" w:pos="9032"/>
        </w:tabs>
        <w:ind w:right="2" w:firstLine="709"/>
        <w:contextualSpacing/>
        <w:rPr>
          <w:szCs w:val="28"/>
        </w:rPr>
      </w:pPr>
      <w:r>
        <w:rPr>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C3DA054" w14:textId="77777777" w:rsidR="001639E9" w:rsidRDefault="001639E9" w:rsidP="001639E9">
      <w:pPr>
        <w:pStyle w:val="aa"/>
        <w:spacing w:before="76"/>
        <w:ind w:right="2" w:firstLine="709"/>
        <w:contextualSpacing/>
        <w:rPr>
          <w:szCs w:val="28"/>
        </w:rPr>
      </w:pPr>
      <w:r>
        <w:rPr>
          <w:szCs w:val="28"/>
        </w:rPr>
        <w:t>Продолжительность информирования по телефону не должна превышать10 минут.</w:t>
      </w:r>
    </w:p>
    <w:p w14:paraId="433C95AD" w14:textId="77777777" w:rsidR="001639E9" w:rsidRDefault="001639E9" w:rsidP="001639E9">
      <w:pPr>
        <w:pStyle w:val="aa"/>
        <w:tabs>
          <w:tab w:val="left" w:pos="3273"/>
          <w:tab w:val="left" w:pos="5413"/>
          <w:tab w:val="left" w:pos="5794"/>
          <w:tab w:val="left" w:pos="7624"/>
          <w:tab w:val="left" w:pos="7996"/>
          <w:tab w:val="left" w:pos="9408"/>
        </w:tabs>
        <w:ind w:right="2" w:firstLine="709"/>
        <w:contextualSpacing/>
        <w:rPr>
          <w:szCs w:val="28"/>
        </w:rPr>
      </w:pPr>
      <w:r>
        <w:rPr>
          <w:szCs w:val="28"/>
        </w:rPr>
        <w:t>Информирование осуществляется в соответствии с графиком приема граждан.</w:t>
      </w:r>
    </w:p>
    <w:p w14:paraId="0646DB8D" w14:textId="77777777" w:rsidR="001639E9" w:rsidRDefault="001639E9" w:rsidP="001639E9">
      <w:pPr>
        <w:pStyle w:val="af4"/>
        <w:widowControl w:val="0"/>
        <w:numPr>
          <w:ilvl w:val="1"/>
          <w:numId w:val="14"/>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jc w:val="both"/>
        <w:rPr>
          <w:sz w:val="28"/>
          <w:szCs w:val="28"/>
        </w:rPr>
      </w:pPr>
      <w:r>
        <w:rPr>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пункте3.2 настоящего Административного регламента в порядке, установленном Федеральным законом от 02 мая 2006 года №59-ФЗ «О порядке рассмотрения обращений граждан Российской Федерации» (далее–Федеральный закон №59-ФЗ).</w:t>
      </w:r>
    </w:p>
    <w:p w14:paraId="6761718F" w14:textId="77777777" w:rsidR="001639E9" w:rsidRDefault="001639E9" w:rsidP="001639E9">
      <w:pPr>
        <w:pStyle w:val="af4"/>
        <w:widowControl w:val="0"/>
        <w:numPr>
          <w:ilvl w:val="1"/>
          <w:numId w:val="14"/>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jc w:val="both"/>
        <w:rPr>
          <w:sz w:val="28"/>
          <w:szCs w:val="28"/>
        </w:rPr>
      </w:pPr>
      <w:r>
        <w:rPr>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204E63C7" w14:textId="77777777" w:rsidR="001639E9" w:rsidRDefault="001639E9" w:rsidP="001639E9">
      <w:pPr>
        <w:pStyle w:val="aa"/>
        <w:tabs>
          <w:tab w:val="left" w:pos="976"/>
          <w:tab w:val="left" w:pos="1992"/>
          <w:tab w:val="left" w:pos="3722"/>
          <w:tab w:val="left" w:pos="4168"/>
          <w:tab w:val="left" w:pos="6676"/>
          <w:tab w:val="left" w:pos="8705"/>
        </w:tabs>
        <w:ind w:right="2" w:firstLine="709"/>
        <w:contextualSpacing/>
        <w:rPr>
          <w:szCs w:val="28"/>
        </w:rPr>
      </w:pPr>
      <w:r>
        <w:rPr>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A568130" w14:textId="77777777" w:rsidR="001639E9" w:rsidRDefault="001639E9" w:rsidP="001639E9">
      <w:pPr>
        <w:pStyle w:val="af4"/>
        <w:widowControl w:val="0"/>
        <w:numPr>
          <w:ilvl w:val="1"/>
          <w:numId w:val="14"/>
        </w:numPr>
        <w:tabs>
          <w:tab w:val="left" w:pos="1346"/>
          <w:tab w:val="left" w:pos="2702"/>
          <w:tab w:val="left" w:pos="8205"/>
          <w:tab w:val="left" w:pos="8951"/>
        </w:tabs>
        <w:ind w:left="0" w:right="2" w:firstLine="709"/>
        <w:jc w:val="both"/>
        <w:rPr>
          <w:sz w:val="28"/>
          <w:szCs w:val="28"/>
        </w:rPr>
      </w:pPr>
      <w:r>
        <w:rPr>
          <w:sz w:val="28"/>
          <w:szCs w:val="28"/>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63A6FB9B" w14:textId="77777777" w:rsidR="001639E9" w:rsidRDefault="001639E9" w:rsidP="001639E9">
      <w:pPr>
        <w:pStyle w:val="aa"/>
        <w:ind w:right="2" w:firstLine="709"/>
        <w:contextualSpacing/>
        <w:rPr>
          <w:szCs w:val="28"/>
        </w:rPr>
      </w:pPr>
      <w:r>
        <w:rPr>
          <w:szCs w:val="28"/>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180F5C2D" w14:textId="77777777" w:rsidR="001639E9" w:rsidRDefault="001639E9" w:rsidP="001639E9">
      <w:pPr>
        <w:pStyle w:val="aa"/>
        <w:ind w:right="2" w:firstLine="709"/>
        <w:contextualSpacing/>
        <w:rPr>
          <w:szCs w:val="28"/>
        </w:rPr>
      </w:pPr>
      <w:r>
        <w:rPr>
          <w:szCs w:val="28"/>
        </w:rPr>
        <w:lastRenderedPageBreak/>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w:t>
      </w:r>
    </w:p>
    <w:p w14:paraId="204FEF49" w14:textId="77777777" w:rsidR="001639E9" w:rsidRDefault="001639E9" w:rsidP="001639E9">
      <w:pPr>
        <w:pStyle w:val="aa"/>
        <w:ind w:right="2" w:firstLine="709"/>
        <w:contextualSpacing/>
        <w:rPr>
          <w:szCs w:val="28"/>
        </w:rPr>
      </w:pPr>
      <w:r>
        <w:rPr>
          <w:szCs w:val="28"/>
        </w:rPr>
        <w:t>в) адрес официального сайта, а также электронной почты и (или) формы обратной связи Уполномоченного органа в сети «Интернет».</w:t>
      </w:r>
    </w:p>
    <w:p w14:paraId="359B7B31" w14:textId="77777777" w:rsidR="001639E9" w:rsidRDefault="001639E9" w:rsidP="001639E9">
      <w:pPr>
        <w:pStyle w:val="af4"/>
        <w:widowControl w:val="0"/>
        <w:numPr>
          <w:ilvl w:val="1"/>
          <w:numId w:val="14"/>
        </w:numPr>
        <w:tabs>
          <w:tab w:val="left" w:pos="1486"/>
          <w:tab w:val="left" w:pos="1669"/>
          <w:tab w:val="left" w:pos="4420"/>
          <w:tab w:val="left" w:pos="5720"/>
          <w:tab w:val="left" w:pos="7934"/>
        </w:tabs>
        <w:ind w:left="0" w:right="2" w:firstLine="709"/>
        <w:jc w:val="both"/>
        <w:rPr>
          <w:sz w:val="28"/>
          <w:szCs w:val="28"/>
        </w:rPr>
      </w:pPr>
      <w:r>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8D1DF11" w14:textId="77777777" w:rsidR="001639E9" w:rsidRDefault="001639E9" w:rsidP="001639E9">
      <w:pPr>
        <w:pStyle w:val="af4"/>
        <w:widowControl w:val="0"/>
        <w:numPr>
          <w:ilvl w:val="1"/>
          <w:numId w:val="14"/>
        </w:numPr>
        <w:tabs>
          <w:tab w:val="left" w:pos="1486"/>
          <w:tab w:val="left" w:pos="3493"/>
          <w:tab w:val="left" w:pos="4154"/>
          <w:tab w:val="left" w:pos="6671"/>
          <w:tab w:val="left" w:pos="7984"/>
          <w:tab w:val="left" w:pos="8504"/>
        </w:tabs>
        <w:spacing w:before="76"/>
        <w:ind w:left="0" w:right="2" w:firstLine="709"/>
        <w:jc w:val="both"/>
        <w:rPr>
          <w:sz w:val="28"/>
          <w:szCs w:val="28"/>
        </w:rPr>
      </w:pPr>
      <w:r>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66767F8" w14:textId="77777777" w:rsidR="001639E9" w:rsidRDefault="001639E9" w:rsidP="001639E9">
      <w:pPr>
        <w:pStyle w:val="af4"/>
        <w:widowControl w:val="0"/>
        <w:numPr>
          <w:ilvl w:val="1"/>
          <w:numId w:val="14"/>
        </w:numPr>
        <w:tabs>
          <w:tab w:val="left" w:pos="1486"/>
          <w:tab w:val="left" w:pos="3493"/>
          <w:tab w:val="left" w:pos="4154"/>
          <w:tab w:val="left" w:pos="6671"/>
          <w:tab w:val="left" w:pos="7984"/>
          <w:tab w:val="left" w:pos="8504"/>
        </w:tabs>
        <w:spacing w:before="76"/>
        <w:ind w:left="0" w:right="2" w:firstLine="709"/>
        <w:jc w:val="both"/>
        <w:rPr>
          <w:sz w:val="28"/>
          <w:szCs w:val="28"/>
        </w:rPr>
      </w:pPr>
      <w:r>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80C51F0" w14:textId="77777777" w:rsidR="001639E9" w:rsidRDefault="001639E9" w:rsidP="001639E9">
      <w:pPr>
        <w:pStyle w:val="aa"/>
        <w:ind w:right="2" w:firstLine="709"/>
        <w:contextualSpacing/>
        <w:rPr>
          <w:szCs w:val="28"/>
        </w:rPr>
      </w:pPr>
    </w:p>
    <w:p w14:paraId="2BB02A8C" w14:textId="77777777" w:rsidR="001639E9" w:rsidRDefault="001639E9" w:rsidP="001639E9">
      <w:pPr>
        <w:pStyle w:val="110"/>
        <w:spacing w:before="217"/>
        <w:ind w:left="0" w:right="2" w:firstLine="709"/>
        <w:contextualSpacing/>
        <w:rPr>
          <w:szCs w:val="28"/>
        </w:rPr>
      </w:pPr>
      <w:bookmarkStart w:id="6" w:name="__RefHeading___5"/>
      <w:bookmarkEnd w:id="6"/>
      <w:r>
        <w:rPr>
          <w:szCs w:val="28"/>
        </w:rPr>
        <w:t>Раздел II. Стандарт предоставления муниципальной услуги</w:t>
      </w:r>
    </w:p>
    <w:p w14:paraId="205D05D7" w14:textId="77777777" w:rsidR="001639E9" w:rsidRDefault="001639E9" w:rsidP="001639E9">
      <w:pPr>
        <w:pStyle w:val="110"/>
        <w:spacing w:before="217"/>
        <w:ind w:left="0" w:right="2" w:firstLine="709"/>
        <w:contextualSpacing/>
        <w:rPr>
          <w:szCs w:val="28"/>
        </w:rPr>
      </w:pPr>
    </w:p>
    <w:p w14:paraId="2BB5DFCD" w14:textId="77777777" w:rsidR="001639E9" w:rsidRDefault="001639E9" w:rsidP="001639E9">
      <w:pPr>
        <w:pStyle w:val="110"/>
        <w:numPr>
          <w:ilvl w:val="0"/>
          <w:numId w:val="14"/>
        </w:numPr>
        <w:spacing w:before="217"/>
        <w:ind w:left="1066" w:right="2" w:hanging="357"/>
        <w:contextualSpacing/>
        <w:outlineLvl w:val="1"/>
        <w:rPr>
          <w:szCs w:val="28"/>
        </w:rPr>
      </w:pPr>
      <w:bookmarkStart w:id="7" w:name="__RefHeading___6"/>
      <w:bookmarkEnd w:id="7"/>
      <w:r>
        <w:rPr>
          <w:szCs w:val="28"/>
        </w:rPr>
        <w:t>Наименование муниципальной услуги</w:t>
      </w:r>
    </w:p>
    <w:p w14:paraId="7B577504" w14:textId="77777777" w:rsidR="001639E9" w:rsidRDefault="001639E9" w:rsidP="001639E9">
      <w:pPr>
        <w:pStyle w:val="110"/>
        <w:spacing w:before="217"/>
        <w:ind w:left="1066" w:right="2"/>
        <w:contextualSpacing/>
        <w:jc w:val="left"/>
        <w:outlineLvl w:val="1"/>
        <w:rPr>
          <w:szCs w:val="28"/>
        </w:rPr>
      </w:pPr>
    </w:p>
    <w:p w14:paraId="65310779" w14:textId="77777777" w:rsidR="001639E9" w:rsidRDefault="001639E9" w:rsidP="001639E9">
      <w:pPr>
        <w:pStyle w:val="af4"/>
        <w:widowControl w:val="0"/>
        <w:numPr>
          <w:ilvl w:val="1"/>
          <w:numId w:val="14"/>
        </w:numPr>
        <w:tabs>
          <w:tab w:val="left" w:pos="426"/>
          <w:tab w:val="left" w:pos="1346"/>
          <w:tab w:val="left" w:pos="2268"/>
        </w:tabs>
        <w:ind w:left="0" w:right="2" w:firstLine="709"/>
        <w:jc w:val="both"/>
        <w:rPr>
          <w:sz w:val="28"/>
          <w:szCs w:val="28"/>
        </w:rPr>
      </w:pPr>
      <w:r>
        <w:rPr>
          <w:sz w:val="28"/>
          <w:szCs w:val="28"/>
        </w:rPr>
        <w:t>Наименование муниципальной услуги – «Выдача разрешений на право вырубки зеленых насаждений» (далее - услуга).</w:t>
      </w:r>
    </w:p>
    <w:p w14:paraId="24F891E3" w14:textId="77777777" w:rsidR="001639E9" w:rsidRDefault="001639E9" w:rsidP="001639E9">
      <w:pPr>
        <w:pStyle w:val="aa"/>
        <w:ind w:right="2" w:firstLine="709"/>
        <w:contextualSpacing/>
        <w:rPr>
          <w:szCs w:val="28"/>
        </w:rPr>
      </w:pPr>
    </w:p>
    <w:p w14:paraId="6F017EA3" w14:textId="77777777" w:rsidR="001639E9" w:rsidRDefault="001639E9" w:rsidP="001639E9">
      <w:pPr>
        <w:pStyle w:val="110"/>
        <w:numPr>
          <w:ilvl w:val="0"/>
          <w:numId w:val="14"/>
        </w:numPr>
        <w:ind w:left="0" w:right="2" w:firstLine="709"/>
        <w:contextualSpacing/>
        <w:outlineLvl w:val="1"/>
        <w:rPr>
          <w:szCs w:val="28"/>
        </w:rPr>
      </w:pPr>
      <w:bookmarkStart w:id="8" w:name="__RefHeading___7"/>
      <w:bookmarkEnd w:id="8"/>
      <w:r>
        <w:rPr>
          <w:szCs w:val="28"/>
        </w:rPr>
        <w:t>Наименование органа государственной власти, органа местного самоуправления (организации), предоставляющего муниципальную услугу</w:t>
      </w:r>
    </w:p>
    <w:p w14:paraId="276436DE" w14:textId="77777777" w:rsidR="001639E9" w:rsidRDefault="001639E9" w:rsidP="001639E9">
      <w:pPr>
        <w:pStyle w:val="aa"/>
        <w:ind w:right="2" w:firstLine="709"/>
        <w:contextualSpacing/>
        <w:rPr>
          <w:b/>
          <w:szCs w:val="28"/>
        </w:rPr>
      </w:pPr>
    </w:p>
    <w:p w14:paraId="4A999BAB" w14:textId="77777777" w:rsidR="001639E9" w:rsidRDefault="001639E9" w:rsidP="001639E9">
      <w:pPr>
        <w:pStyle w:val="aa"/>
        <w:widowControl w:val="0"/>
        <w:numPr>
          <w:ilvl w:val="1"/>
          <w:numId w:val="14"/>
        </w:numPr>
        <w:ind w:left="0" w:right="2" w:firstLine="709"/>
        <w:rPr>
          <w:szCs w:val="28"/>
        </w:rPr>
      </w:pPr>
      <w:r>
        <w:rPr>
          <w:szCs w:val="28"/>
        </w:rPr>
        <w:t>Муниципальная услуга предоставляется Уполномоченным органом Администрации Мещеряковского сельского поселения Верхнедонского района Ростовской области.</w:t>
      </w:r>
    </w:p>
    <w:p w14:paraId="01F5D1BB" w14:textId="77777777" w:rsidR="001639E9" w:rsidRDefault="001639E9" w:rsidP="001639E9">
      <w:pPr>
        <w:pStyle w:val="aa"/>
        <w:ind w:left="1070" w:right="2"/>
        <w:rPr>
          <w:szCs w:val="28"/>
        </w:rPr>
      </w:pPr>
    </w:p>
    <w:p w14:paraId="4E7BA7E8" w14:textId="77777777" w:rsidR="001639E9" w:rsidRDefault="001639E9" w:rsidP="001639E9">
      <w:pPr>
        <w:pStyle w:val="110"/>
        <w:numPr>
          <w:ilvl w:val="0"/>
          <w:numId w:val="14"/>
        </w:numPr>
        <w:ind w:left="0" w:right="2" w:firstLine="709"/>
        <w:outlineLvl w:val="1"/>
        <w:rPr>
          <w:szCs w:val="28"/>
        </w:rPr>
      </w:pPr>
      <w:bookmarkStart w:id="9" w:name="__RefHeading___8"/>
      <w:bookmarkEnd w:id="9"/>
      <w:r>
        <w:rPr>
          <w:szCs w:val="28"/>
        </w:rPr>
        <w:t>Описание результата предоставления муниципальной услуги</w:t>
      </w:r>
    </w:p>
    <w:p w14:paraId="78E5593B" w14:textId="77777777" w:rsidR="001639E9" w:rsidRDefault="001639E9" w:rsidP="001639E9">
      <w:pPr>
        <w:pStyle w:val="aa"/>
        <w:ind w:right="2" w:firstLine="709"/>
        <w:rPr>
          <w:b/>
          <w:szCs w:val="28"/>
        </w:rPr>
      </w:pPr>
    </w:p>
    <w:p w14:paraId="119D1722" w14:textId="77777777" w:rsidR="001639E9" w:rsidRDefault="001639E9" w:rsidP="001639E9">
      <w:pPr>
        <w:pStyle w:val="af4"/>
        <w:widowControl w:val="0"/>
        <w:numPr>
          <w:ilvl w:val="1"/>
          <w:numId w:val="14"/>
        </w:numPr>
        <w:tabs>
          <w:tab w:val="left" w:pos="1486"/>
        </w:tabs>
        <w:ind w:left="0" w:right="2" w:firstLine="709"/>
        <w:contextualSpacing w:val="0"/>
        <w:jc w:val="both"/>
        <w:rPr>
          <w:sz w:val="28"/>
          <w:szCs w:val="28"/>
        </w:rPr>
      </w:pPr>
      <w:r>
        <w:rPr>
          <w:sz w:val="28"/>
          <w:szCs w:val="28"/>
        </w:rPr>
        <w:t>Результатом предоставления услуги является разрешение на право вырубки зеленых насаждений.</w:t>
      </w:r>
    </w:p>
    <w:p w14:paraId="528D4001" w14:textId="77777777" w:rsidR="001639E9" w:rsidRDefault="001639E9" w:rsidP="001639E9">
      <w:pPr>
        <w:pStyle w:val="aa"/>
        <w:tabs>
          <w:tab w:val="left" w:pos="2114"/>
          <w:tab w:val="left" w:pos="2756"/>
          <w:tab w:val="left" w:pos="3870"/>
          <w:tab w:val="left" w:pos="5278"/>
          <w:tab w:val="left" w:pos="7228"/>
          <w:tab w:val="left" w:pos="8123"/>
        </w:tabs>
        <w:ind w:right="2" w:firstLine="709"/>
        <w:rPr>
          <w:szCs w:val="28"/>
        </w:rPr>
      </w:pPr>
      <w:r>
        <w:rPr>
          <w:szCs w:val="28"/>
        </w:rPr>
        <w:t>Разрешение на право вырубки зеленых насаждений оформляется по форме согласно Приложению № 1 к настоящему Административному регламенту.</w:t>
      </w:r>
    </w:p>
    <w:p w14:paraId="0FDD393D" w14:textId="77777777" w:rsidR="001639E9" w:rsidRDefault="001639E9" w:rsidP="001639E9">
      <w:pPr>
        <w:pStyle w:val="af4"/>
        <w:widowControl w:val="0"/>
        <w:numPr>
          <w:ilvl w:val="1"/>
          <w:numId w:val="14"/>
        </w:numPr>
        <w:tabs>
          <w:tab w:val="left" w:pos="1486"/>
          <w:tab w:val="left" w:pos="10348"/>
        </w:tabs>
        <w:ind w:left="0" w:right="2" w:firstLine="709"/>
        <w:contextualSpacing w:val="0"/>
        <w:jc w:val="both"/>
        <w:rPr>
          <w:sz w:val="28"/>
          <w:szCs w:val="28"/>
        </w:rPr>
      </w:pPr>
      <w:r>
        <w:rPr>
          <w:sz w:val="28"/>
          <w:szCs w:val="28"/>
        </w:rPr>
        <w:lastRenderedPageBreak/>
        <w:t>Результат предоставления услуги, указанный в пункте 6.1 настоящего Административного регламента:</w:t>
      </w:r>
    </w:p>
    <w:p w14:paraId="34E98897" w14:textId="77777777" w:rsidR="001639E9" w:rsidRDefault="001639E9" w:rsidP="001639E9">
      <w:pPr>
        <w:pStyle w:val="aa"/>
        <w:tabs>
          <w:tab w:val="left" w:pos="1862"/>
          <w:tab w:val="left" w:pos="4675"/>
          <w:tab w:val="left" w:pos="6565"/>
          <w:tab w:val="left" w:pos="8137"/>
        </w:tabs>
        <w:ind w:right="2" w:firstLine="709"/>
        <w:rPr>
          <w:szCs w:val="28"/>
        </w:rPr>
      </w:pPr>
      <w:r>
        <w:rPr>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14:paraId="7E29E1DE" w14:textId="77777777" w:rsidR="001639E9" w:rsidRDefault="001639E9" w:rsidP="001639E9">
      <w:pPr>
        <w:pStyle w:val="aa"/>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right="2" w:firstLine="709"/>
        <w:rPr>
          <w:szCs w:val="28"/>
        </w:rPr>
      </w:pPr>
      <w:r>
        <w:rPr>
          <w:szCs w:val="28"/>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14:paraId="27CAF9C3" w14:textId="77777777" w:rsidR="001639E9" w:rsidRDefault="001639E9" w:rsidP="001639E9">
      <w:pPr>
        <w:pStyle w:val="aa"/>
        <w:ind w:left="1070" w:right="2"/>
        <w:rPr>
          <w:szCs w:val="28"/>
        </w:rPr>
      </w:pPr>
    </w:p>
    <w:p w14:paraId="30DC67E9" w14:textId="77777777" w:rsidR="001639E9" w:rsidRDefault="001639E9" w:rsidP="001639E9">
      <w:pPr>
        <w:pStyle w:val="af4"/>
        <w:widowControl w:val="0"/>
        <w:numPr>
          <w:ilvl w:val="0"/>
          <w:numId w:val="14"/>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right="2" w:hanging="357"/>
        <w:contextualSpacing w:val="0"/>
        <w:jc w:val="center"/>
        <w:outlineLvl w:val="1"/>
        <w:rPr>
          <w:b/>
          <w:sz w:val="28"/>
          <w:szCs w:val="28"/>
        </w:rPr>
      </w:pPr>
      <w:bookmarkStart w:id="10" w:name="__RefHeading___9"/>
      <w:bookmarkEnd w:id="10"/>
      <w:r>
        <w:rPr>
          <w:b/>
          <w:sz w:val="28"/>
          <w:szCs w:val="28"/>
        </w:rPr>
        <w:t>Срок предоставления муниципальной услуги</w:t>
      </w:r>
    </w:p>
    <w:p w14:paraId="128B26B8" w14:textId="77777777" w:rsidR="001639E9" w:rsidRDefault="001639E9" w:rsidP="001639E9">
      <w:pPr>
        <w:pStyle w:val="af4"/>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9" w:right="2"/>
        <w:jc w:val="both"/>
        <w:rPr>
          <w:b/>
          <w:sz w:val="28"/>
          <w:szCs w:val="28"/>
        </w:rPr>
      </w:pPr>
    </w:p>
    <w:p w14:paraId="7F5928D9" w14:textId="77777777" w:rsidR="001639E9" w:rsidRDefault="001639E9" w:rsidP="001639E9">
      <w:pPr>
        <w:pStyle w:val="af4"/>
        <w:widowControl w:val="0"/>
        <w:numPr>
          <w:ilvl w:val="1"/>
          <w:numId w:val="14"/>
        </w:numPr>
        <w:ind w:left="0" w:right="2" w:firstLine="709"/>
        <w:contextualSpacing w:val="0"/>
        <w:jc w:val="both"/>
        <w:rPr>
          <w:sz w:val="28"/>
          <w:szCs w:val="28"/>
        </w:rPr>
      </w:pPr>
      <w:r>
        <w:rPr>
          <w:sz w:val="28"/>
          <w:szCs w:val="28"/>
        </w:rPr>
        <w:t xml:space="preserve"> При обращении Заявителя за получением разрешения на вырубку зеленых насаждений не может превышать 17 рабочих дней с даты регистрации Заявления в Уполномоченном органе.</w:t>
      </w:r>
    </w:p>
    <w:p w14:paraId="1A80FC07" w14:textId="77777777" w:rsidR="001639E9" w:rsidRDefault="001639E9" w:rsidP="001639E9">
      <w:pPr>
        <w:pStyle w:val="af4"/>
        <w:widowControl w:val="0"/>
        <w:numPr>
          <w:ilvl w:val="1"/>
          <w:numId w:val="14"/>
        </w:numPr>
        <w:ind w:left="0" w:right="2" w:firstLine="709"/>
        <w:contextualSpacing w:val="0"/>
        <w:jc w:val="both"/>
        <w:rPr>
          <w:sz w:val="28"/>
          <w:szCs w:val="28"/>
        </w:rPr>
      </w:pPr>
      <w:r>
        <w:rPr>
          <w:sz w:val="28"/>
          <w:szCs w:val="28"/>
        </w:rPr>
        <w:t>Срок предоставления Муниципальной услуги начинает исчисляться с даты регистрации Заявления.</w:t>
      </w:r>
    </w:p>
    <w:p w14:paraId="6151614C" w14:textId="77777777" w:rsidR="001639E9" w:rsidRDefault="001639E9" w:rsidP="001639E9">
      <w:pPr>
        <w:pStyle w:val="af4"/>
        <w:widowControl w:val="0"/>
        <w:numPr>
          <w:ilvl w:val="1"/>
          <w:numId w:val="14"/>
        </w:numPr>
        <w:ind w:left="0" w:right="2" w:firstLine="709"/>
        <w:contextualSpacing w:val="0"/>
        <w:jc w:val="both"/>
        <w:rPr>
          <w:sz w:val="28"/>
          <w:szCs w:val="28"/>
        </w:rPr>
      </w:pPr>
      <w:r>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14:paraId="0A0E88C3" w14:textId="77777777" w:rsidR="001639E9" w:rsidRDefault="001639E9" w:rsidP="001639E9">
      <w:pPr>
        <w:pStyle w:val="aa"/>
        <w:spacing w:before="11"/>
        <w:ind w:right="2" w:firstLine="709"/>
        <w:rPr>
          <w:szCs w:val="28"/>
        </w:rPr>
      </w:pPr>
    </w:p>
    <w:p w14:paraId="6AA166BF" w14:textId="77777777" w:rsidR="001639E9" w:rsidRDefault="001639E9" w:rsidP="001639E9">
      <w:pPr>
        <w:pStyle w:val="110"/>
        <w:numPr>
          <w:ilvl w:val="0"/>
          <w:numId w:val="14"/>
        </w:numPr>
        <w:ind w:left="0" w:right="2" w:firstLine="709"/>
        <w:outlineLvl w:val="1"/>
        <w:rPr>
          <w:szCs w:val="28"/>
        </w:rPr>
      </w:pPr>
      <w:bookmarkStart w:id="11" w:name="__RefHeading___10"/>
      <w:bookmarkEnd w:id="11"/>
      <w:r>
        <w:rPr>
          <w:szCs w:val="28"/>
          <w:highlight w:val="white"/>
        </w:rPr>
        <w:t>Правовые основания для предоставления муниципальной услуги</w:t>
      </w:r>
    </w:p>
    <w:p w14:paraId="4CEF9948" w14:textId="77777777" w:rsidR="001639E9" w:rsidRDefault="001639E9" w:rsidP="001639E9">
      <w:pPr>
        <w:pStyle w:val="aa"/>
        <w:ind w:right="2" w:firstLine="709"/>
        <w:rPr>
          <w:b/>
          <w:szCs w:val="28"/>
        </w:rPr>
      </w:pPr>
    </w:p>
    <w:p w14:paraId="1ED84E94" w14:textId="77777777" w:rsidR="001639E9" w:rsidRDefault="001639E9" w:rsidP="001639E9">
      <w:pPr>
        <w:pStyle w:val="af4"/>
        <w:widowControl w:val="0"/>
        <w:numPr>
          <w:ilvl w:val="1"/>
          <w:numId w:val="14"/>
        </w:numPr>
        <w:tabs>
          <w:tab w:val="left" w:pos="1346"/>
          <w:tab w:val="left" w:pos="1959"/>
          <w:tab w:val="left" w:pos="4024"/>
          <w:tab w:val="left" w:pos="5615"/>
          <w:tab w:val="left" w:pos="7125"/>
          <w:tab w:val="left" w:pos="7690"/>
          <w:tab w:val="left" w:pos="7884"/>
          <w:tab w:val="left" w:pos="8375"/>
          <w:tab w:val="left" w:pos="9301"/>
        </w:tabs>
        <w:ind w:left="0" w:right="2" w:firstLine="709"/>
        <w:contextualSpacing w:val="0"/>
        <w:jc w:val="both"/>
        <w:rPr>
          <w:sz w:val="28"/>
          <w:szCs w:val="28"/>
        </w:rPr>
      </w:pPr>
      <w:r>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6B4B3B0F" w14:textId="77777777" w:rsidR="001639E9" w:rsidRDefault="001639E9" w:rsidP="001639E9">
      <w:pPr>
        <w:tabs>
          <w:tab w:val="left" w:pos="1346"/>
          <w:tab w:val="left" w:pos="1959"/>
          <w:tab w:val="left" w:pos="4024"/>
          <w:tab w:val="left" w:pos="5615"/>
          <w:tab w:val="left" w:pos="7125"/>
          <w:tab w:val="left" w:pos="7690"/>
          <w:tab w:val="left" w:pos="7884"/>
          <w:tab w:val="left" w:pos="8375"/>
          <w:tab w:val="left" w:pos="9301"/>
        </w:tabs>
        <w:ind w:left="710" w:right="2"/>
        <w:jc w:val="both"/>
        <w:rPr>
          <w:sz w:val="28"/>
          <w:szCs w:val="28"/>
        </w:rPr>
      </w:pPr>
    </w:p>
    <w:p w14:paraId="4025B09A" w14:textId="77777777" w:rsidR="001639E9" w:rsidRDefault="001639E9" w:rsidP="001639E9">
      <w:pPr>
        <w:pStyle w:val="110"/>
        <w:numPr>
          <w:ilvl w:val="0"/>
          <w:numId w:val="14"/>
        </w:numPr>
        <w:ind w:left="0" w:right="2" w:firstLine="709"/>
        <w:outlineLvl w:val="1"/>
        <w:rPr>
          <w:szCs w:val="28"/>
          <w:highlight w:val="white"/>
        </w:rPr>
      </w:pPr>
      <w:bookmarkStart w:id="12" w:name="__RefHeading___11"/>
      <w:bookmarkEnd w:id="12"/>
      <w:r>
        <w:rPr>
          <w:szCs w:val="28"/>
          <w:highlight w:val="white"/>
        </w:rPr>
        <w:t>Исчерпывающий перечень документов, необходимых для предоставления государственной услуги</w:t>
      </w:r>
    </w:p>
    <w:p w14:paraId="00F4CB0E" w14:textId="77777777" w:rsidR="001639E9" w:rsidRDefault="001639E9" w:rsidP="001639E9">
      <w:pPr>
        <w:pStyle w:val="110"/>
        <w:ind w:left="709" w:right="2"/>
        <w:jc w:val="left"/>
        <w:outlineLvl w:val="8"/>
        <w:rPr>
          <w:szCs w:val="28"/>
          <w:highlight w:val="white"/>
        </w:rPr>
      </w:pPr>
    </w:p>
    <w:p w14:paraId="4A1E9A06" w14:textId="77777777" w:rsidR="001639E9" w:rsidRDefault="001639E9" w:rsidP="001639E9">
      <w:pPr>
        <w:pStyle w:val="110"/>
        <w:numPr>
          <w:ilvl w:val="1"/>
          <w:numId w:val="14"/>
        </w:numPr>
        <w:ind w:left="0" w:right="2" w:firstLine="709"/>
        <w:jc w:val="both"/>
        <w:outlineLvl w:val="2"/>
        <w:rPr>
          <w:b w:val="0"/>
          <w:szCs w:val="28"/>
          <w:highlight w:val="white"/>
        </w:rPr>
      </w:pPr>
      <w:bookmarkStart w:id="13" w:name="__RefHeading___12"/>
      <w:bookmarkEnd w:id="13"/>
      <w:r>
        <w:rPr>
          <w:b w:val="0"/>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307AC07" w14:textId="77777777" w:rsidR="001639E9" w:rsidRDefault="001639E9" w:rsidP="001639E9">
      <w:pPr>
        <w:pStyle w:val="110"/>
        <w:numPr>
          <w:ilvl w:val="2"/>
          <w:numId w:val="14"/>
        </w:numPr>
        <w:ind w:left="0" w:right="2" w:firstLine="709"/>
        <w:jc w:val="both"/>
        <w:outlineLvl w:val="8"/>
        <w:rPr>
          <w:b w:val="0"/>
          <w:szCs w:val="28"/>
          <w:highlight w:val="white"/>
        </w:rPr>
      </w:pPr>
      <w:r>
        <w:rPr>
          <w:b w:val="0"/>
          <w:szCs w:val="28"/>
        </w:rPr>
        <w:t xml:space="preserve">Заявитель или его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№1 к настоящему Административному </w:t>
      </w:r>
      <w:r>
        <w:rPr>
          <w:b w:val="0"/>
          <w:szCs w:val="28"/>
        </w:rPr>
        <w:lastRenderedPageBreak/>
        <w:t>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
    <w:p w14:paraId="285F514D" w14:textId="77777777" w:rsidR="001639E9" w:rsidRDefault="001639E9" w:rsidP="001639E9">
      <w:pPr>
        <w:pStyle w:val="aa"/>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right="2" w:firstLine="709"/>
        <w:rPr>
          <w:szCs w:val="28"/>
        </w:rPr>
      </w:pPr>
      <w:r>
        <w:rPr>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(далее–Единый портал).</w:t>
      </w:r>
    </w:p>
    <w:p w14:paraId="6BBEB8C2" w14:textId="77777777" w:rsidR="001639E9" w:rsidRDefault="001639E9" w:rsidP="001639E9">
      <w:pPr>
        <w:pStyle w:val="aa"/>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right="2" w:firstLine="709"/>
        <w:rPr>
          <w:szCs w:val="28"/>
        </w:rPr>
      </w:pPr>
      <w:r>
        <w:rPr>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0EC2D6C0" w14:textId="77777777" w:rsidR="001639E9" w:rsidRDefault="001639E9" w:rsidP="001639E9">
      <w:pPr>
        <w:pStyle w:val="aa"/>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right="2" w:firstLine="709"/>
        <w:rPr>
          <w:szCs w:val="28"/>
        </w:rPr>
      </w:pPr>
      <w:r>
        <w:rPr>
          <w:szCs w:val="28"/>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w:t>
      </w:r>
      <w:r>
        <w:rPr>
          <w:szCs w:val="28"/>
        </w:rPr>
        <w:lastRenderedPageBreak/>
        <w:t>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63B5495B" w14:textId="77777777" w:rsidR="001639E9" w:rsidRDefault="001639E9" w:rsidP="001639E9">
      <w:pPr>
        <w:pStyle w:val="aa"/>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right="2" w:firstLine="709"/>
        <w:rPr>
          <w:szCs w:val="28"/>
        </w:rPr>
      </w:pPr>
      <w:r>
        <w:rPr>
          <w:szCs w:val="28"/>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3CCC1E72" w14:textId="77777777" w:rsidR="001639E9" w:rsidRDefault="001639E9" w:rsidP="001639E9">
      <w:pPr>
        <w:pStyle w:val="110"/>
        <w:numPr>
          <w:ilvl w:val="2"/>
          <w:numId w:val="14"/>
        </w:numPr>
        <w:ind w:left="0" w:right="2" w:firstLine="709"/>
        <w:jc w:val="both"/>
        <w:outlineLvl w:val="8"/>
        <w:rPr>
          <w:b w:val="0"/>
          <w:szCs w:val="28"/>
        </w:rPr>
      </w:pPr>
      <w:r>
        <w:rPr>
          <w:b w:val="0"/>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DB8D4F3" w14:textId="77777777" w:rsidR="001639E9" w:rsidRDefault="001639E9" w:rsidP="001639E9">
      <w:pPr>
        <w:pStyle w:val="110"/>
        <w:ind w:left="0" w:right="2" w:firstLine="709"/>
        <w:jc w:val="both"/>
        <w:outlineLvl w:val="8"/>
        <w:rPr>
          <w:b w:val="0"/>
          <w:szCs w:val="28"/>
        </w:rPr>
      </w:pPr>
      <w:r>
        <w:rPr>
          <w:b w:val="0"/>
          <w:szCs w:val="28"/>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36CE70CE" w14:textId="77777777" w:rsidR="001639E9" w:rsidRDefault="001639E9" w:rsidP="001639E9">
      <w:pPr>
        <w:pStyle w:val="af4"/>
        <w:widowControl w:val="0"/>
        <w:numPr>
          <w:ilvl w:val="2"/>
          <w:numId w:val="14"/>
        </w:numPr>
        <w:tabs>
          <w:tab w:val="left" w:pos="0"/>
        </w:tabs>
        <w:spacing w:before="76"/>
        <w:ind w:left="0" w:right="2" w:firstLine="709"/>
        <w:jc w:val="both"/>
        <w:rPr>
          <w:sz w:val="28"/>
          <w:szCs w:val="28"/>
        </w:rPr>
      </w:pPr>
      <w:r>
        <w:rPr>
          <w:sz w:val="28"/>
          <w:szCs w:val="28"/>
        </w:rPr>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14:paraId="28CA527F" w14:textId="77777777" w:rsidR="001639E9" w:rsidRDefault="001639E9" w:rsidP="001639E9">
      <w:pPr>
        <w:pStyle w:val="af4"/>
        <w:tabs>
          <w:tab w:val="left" w:pos="851"/>
          <w:tab w:val="left" w:pos="4696"/>
          <w:tab w:val="left" w:pos="6385"/>
          <w:tab w:val="left" w:pos="6877"/>
          <w:tab w:val="left" w:pos="8502"/>
          <w:tab w:val="left" w:pos="8999"/>
        </w:tabs>
        <w:spacing w:before="76"/>
        <w:ind w:left="0" w:right="2"/>
        <w:jc w:val="both"/>
        <w:rPr>
          <w:sz w:val="28"/>
          <w:szCs w:val="28"/>
        </w:rPr>
      </w:pPr>
      <w:r>
        <w:rPr>
          <w:sz w:val="28"/>
          <w:szCs w:val="28"/>
        </w:rPr>
        <w:tab/>
        <w:t>а) xml - для документов, в отношении которых утверждены формы и требования по формированию электронных документов в виде файлов в формате xml;</w:t>
      </w:r>
    </w:p>
    <w:p w14:paraId="74CBACCC" w14:textId="77777777" w:rsidR="001639E9" w:rsidRDefault="001639E9" w:rsidP="001639E9">
      <w:pPr>
        <w:pStyle w:val="af4"/>
        <w:ind w:left="0" w:right="2"/>
        <w:jc w:val="both"/>
        <w:rPr>
          <w:sz w:val="28"/>
          <w:szCs w:val="28"/>
        </w:rPr>
      </w:pPr>
      <w:r>
        <w:rPr>
          <w:sz w:val="28"/>
          <w:szCs w:val="28"/>
        </w:rPr>
        <w:t xml:space="preserve">б) doc, docx, odt - для документов с текстовым содержанием, </w:t>
      </w:r>
      <w:r>
        <w:rPr>
          <w:sz w:val="28"/>
          <w:szCs w:val="28"/>
        </w:rPr>
        <w:br/>
        <w:t>не включающим формулы;</w:t>
      </w:r>
    </w:p>
    <w:p w14:paraId="44B10612" w14:textId="77777777" w:rsidR="001639E9" w:rsidRDefault="001639E9" w:rsidP="001639E9">
      <w:pPr>
        <w:ind w:right="2" w:firstLine="709"/>
        <w:contextualSpacing/>
        <w:jc w:val="both"/>
        <w:rPr>
          <w:sz w:val="28"/>
          <w:szCs w:val="28"/>
        </w:rPr>
      </w:pPr>
      <w:r>
        <w:rPr>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642B309" w14:textId="77777777" w:rsidR="001639E9" w:rsidRDefault="001639E9" w:rsidP="001639E9">
      <w:pPr>
        <w:ind w:right="2" w:firstLine="709"/>
        <w:contextualSpacing/>
        <w:jc w:val="both"/>
        <w:rPr>
          <w:sz w:val="28"/>
          <w:szCs w:val="28"/>
        </w:rPr>
      </w:pPr>
      <w:r>
        <w:rPr>
          <w:sz w:val="28"/>
          <w:szCs w:val="28"/>
        </w:rPr>
        <w:t>г) zip, rar – для сжатых документов в один файл;</w:t>
      </w:r>
    </w:p>
    <w:p w14:paraId="57DB3995" w14:textId="77777777" w:rsidR="001639E9" w:rsidRDefault="001639E9" w:rsidP="001639E9">
      <w:pPr>
        <w:ind w:right="2" w:firstLine="709"/>
        <w:contextualSpacing/>
        <w:jc w:val="both"/>
        <w:rPr>
          <w:sz w:val="28"/>
          <w:szCs w:val="28"/>
        </w:rPr>
      </w:pPr>
      <w:r>
        <w:rPr>
          <w:sz w:val="28"/>
          <w:szCs w:val="28"/>
        </w:rPr>
        <w:t>д) sig – для открепленной усиленной квалифицированной электронной подписи.</w:t>
      </w:r>
    </w:p>
    <w:p w14:paraId="103CF6C1" w14:textId="77777777" w:rsidR="001639E9" w:rsidRDefault="001639E9" w:rsidP="001639E9">
      <w:pPr>
        <w:pStyle w:val="af4"/>
        <w:widowControl w:val="0"/>
        <w:numPr>
          <w:ilvl w:val="2"/>
          <w:numId w:val="14"/>
        </w:numPr>
        <w:tabs>
          <w:tab w:val="left" w:pos="0"/>
        </w:tabs>
        <w:ind w:left="0" w:right="2" w:firstLine="709"/>
        <w:contextualSpacing w:val="0"/>
        <w:jc w:val="both"/>
        <w:rPr>
          <w:sz w:val="28"/>
          <w:szCs w:val="28"/>
        </w:rPr>
      </w:pPr>
      <w:r>
        <w:rPr>
          <w:sz w:val="28"/>
          <w:szCs w:val="28"/>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w:t>
      </w:r>
      <w:r>
        <w:rPr>
          <w:sz w:val="28"/>
          <w:szCs w:val="28"/>
        </w:rPr>
        <w:lastRenderedPageBreak/>
        <w:t>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разрешении300 - 500 dpi (масштаб1:1) и всех аутентичных признаков подлинности (графической подписи лица, печати, углового штампа бланка), с использованием следующих режимов:</w:t>
      </w:r>
    </w:p>
    <w:p w14:paraId="0DD2F3A0" w14:textId="77777777" w:rsidR="001639E9" w:rsidRDefault="001639E9" w:rsidP="001639E9">
      <w:pPr>
        <w:pStyle w:val="aa"/>
        <w:ind w:right="2" w:firstLine="709"/>
        <w:rPr>
          <w:szCs w:val="28"/>
        </w:rPr>
      </w:pPr>
      <w:r>
        <w:rPr>
          <w:szCs w:val="28"/>
        </w:rPr>
        <w:t>а) «черно-белый» (при отсутствии в документе графических изображений и (или)цветного текста);</w:t>
      </w:r>
    </w:p>
    <w:p w14:paraId="70D90CBA" w14:textId="77777777" w:rsidR="001639E9" w:rsidRDefault="001639E9" w:rsidP="001639E9">
      <w:pPr>
        <w:pStyle w:val="aa"/>
        <w:ind w:right="2" w:firstLine="709"/>
        <w:rPr>
          <w:szCs w:val="28"/>
        </w:rPr>
      </w:pPr>
      <w:r>
        <w:rPr>
          <w:szCs w:val="28"/>
        </w:rPr>
        <w:t>б) «оттенки серого» (при наличии в документе графических изображений, отличных от цветного графического изображения);</w:t>
      </w:r>
    </w:p>
    <w:p w14:paraId="51CA1FF9" w14:textId="77777777" w:rsidR="001639E9" w:rsidRDefault="001639E9" w:rsidP="001639E9">
      <w:pPr>
        <w:pStyle w:val="aa"/>
        <w:ind w:right="2" w:firstLine="709"/>
        <w:rPr>
          <w:szCs w:val="28"/>
        </w:rPr>
      </w:pPr>
      <w:r>
        <w:rPr>
          <w:szCs w:val="28"/>
        </w:rPr>
        <w:t>в) «цветной» или «режим полной цветопередачи» (при наличии в документе цветных графических изображений либо цветного текста).</w:t>
      </w:r>
    </w:p>
    <w:p w14:paraId="52397C95" w14:textId="77777777" w:rsidR="001639E9" w:rsidRDefault="001639E9" w:rsidP="001639E9">
      <w:pPr>
        <w:pStyle w:val="aa"/>
        <w:ind w:right="2" w:firstLine="709"/>
        <w:rPr>
          <w:szCs w:val="28"/>
        </w:rPr>
      </w:pPr>
      <w:r>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26D33E7" w14:textId="77777777" w:rsidR="001639E9" w:rsidRDefault="001639E9" w:rsidP="001639E9">
      <w:pPr>
        <w:pStyle w:val="af4"/>
        <w:widowControl w:val="0"/>
        <w:numPr>
          <w:ilvl w:val="1"/>
          <w:numId w:val="14"/>
        </w:numPr>
        <w:tabs>
          <w:tab w:val="left" w:pos="0"/>
        </w:tabs>
        <w:ind w:left="0" w:right="2" w:firstLine="709"/>
        <w:contextualSpacing w:val="0"/>
        <w:jc w:val="both"/>
        <w:outlineLvl w:val="2"/>
        <w:rPr>
          <w:sz w:val="28"/>
          <w:szCs w:val="28"/>
        </w:rPr>
      </w:pPr>
      <w:bookmarkStart w:id="14" w:name="__RefHeading___13"/>
      <w:bookmarkEnd w:id="14"/>
      <w:r>
        <w:rPr>
          <w:sz w:val="28"/>
          <w:szCs w:val="28"/>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14:paraId="326CDB3E" w14:textId="77777777" w:rsidR="001639E9" w:rsidRDefault="001639E9" w:rsidP="001639E9">
      <w:pPr>
        <w:pStyle w:val="af4"/>
        <w:tabs>
          <w:tab w:val="left" w:pos="0"/>
        </w:tabs>
        <w:ind w:left="0" w:right="2"/>
        <w:jc w:val="both"/>
        <w:outlineLvl w:val="2"/>
        <w:rPr>
          <w:sz w:val="28"/>
          <w:szCs w:val="28"/>
        </w:rPr>
      </w:pPr>
      <w:bookmarkStart w:id="15" w:name="__RefHeading___14"/>
      <w:bookmarkEnd w:id="15"/>
      <w:r>
        <w:rPr>
          <w:sz w:val="28"/>
          <w:szCs w:val="28"/>
        </w:rPr>
        <w:tab/>
        <w:t>Исчерпывающий перечень документов, необходимых для предоставления услуги, подлежащих представлению заявителем самостоятельно:</w:t>
      </w:r>
    </w:p>
    <w:p w14:paraId="1523A774" w14:textId="77777777" w:rsidR="001639E9" w:rsidRDefault="001639E9" w:rsidP="001639E9">
      <w:pPr>
        <w:pStyle w:val="aa"/>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right="2" w:firstLine="709"/>
        <w:rPr>
          <w:szCs w:val="28"/>
        </w:rPr>
      </w:pPr>
      <w:r>
        <w:rPr>
          <w:szCs w:val="28"/>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14:paraId="13DBD407" w14:textId="77777777" w:rsidR="001639E9" w:rsidRDefault="001639E9" w:rsidP="001639E9">
      <w:pPr>
        <w:pStyle w:val="aa"/>
        <w:tabs>
          <w:tab w:val="left" w:pos="4659"/>
          <w:tab w:val="left" w:pos="5993"/>
          <w:tab w:val="left" w:pos="7393"/>
          <w:tab w:val="left" w:pos="8072"/>
        </w:tabs>
        <w:ind w:right="2" w:firstLine="709"/>
        <w:rPr>
          <w:szCs w:val="28"/>
        </w:rPr>
      </w:pPr>
      <w:r>
        <w:rPr>
          <w:szCs w:val="28"/>
        </w:rPr>
        <w:t>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361BD92" w14:textId="77777777" w:rsidR="001639E9" w:rsidRDefault="001639E9" w:rsidP="001639E9">
      <w:pPr>
        <w:pStyle w:val="aa"/>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right="2" w:firstLine="709"/>
        <w:rPr>
          <w:szCs w:val="28"/>
        </w:rPr>
      </w:pPr>
      <w:r>
        <w:rPr>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r>
        <w:rPr>
          <w:szCs w:val="28"/>
        </w:rPr>
        <w:lastRenderedPageBreak/>
        <w:t>открепленной усиленной квалифицированной электронной подписи в формате sig;</w:t>
      </w:r>
    </w:p>
    <w:p w14:paraId="07B2909D" w14:textId="77777777" w:rsidR="001639E9" w:rsidRDefault="001639E9" w:rsidP="001639E9">
      <w:pPr>
        <w:pStyle w:val="aa"/>
        <w:tabs>
          <w:tab w:val="left" w:pos="1152"/>
          <w:tab w:val="left" w:pos="1693"/>
          <w:tab w:val="left" w:pos="2488"/>
          <w:tab w:val="left" w:pos="3029"/>
          <w:tab w:val="left" w:pos="5470"/>
          <w:tab w:val="left" w:pos="5869"/>
          <w:tab w:val="left" w:pos="7064"/>
          <w:tab w:val="left" w:pos="9376"/>
        </w:tabs>
        <w:ind w:right="2" w:firstLine="709"/>
        <w:rPr>
          <w:szCs w:val="28"/>
        </w:rPr>
      </w:pPr>
      <w:r>
        <w:rPr>
          <w:szCs w:val="28"/>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14:paraId="68629333" w14:textId="77777777" w:rsidR="001639E9" w:rsidRDefault="001639E9" w:rsidP="001639E9">
      <w:pPr>
        <w:ind w:right="2" w:firstLine="709"/>
        <w:jc w:val="both"/>
        <w:rPr>
          <w:rStyle w:val="afb"/>
          <w:i w:val="0"/>
        </w:rPr>
      </w:pPr>
      <w:r>
        <w:rPr>
          <w:rStyle w:val="afb"/>
          <w:sz w:val="28"/>
          <w:szCs w:val="28"/>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(пересчетная ведомость зеленых насаждений);</w:t>
      </w:r>
    </w:p>
    <w:p w14:paraId="28B60643" w14:textId="77777777" w:rsidR="001639E9" w:rsidRDefault="001639E9" w:rsidP="001639E9">
      <w:pPr>
        <w:pStyle w:val="aa"/>
        <w:tabs>
          <w:tab w:val="left" w:pos="1152"/>
          <w:tab w:val="left" w:pos="1693"/>
          <w:tab w:val="left" w:pos="2488"/>
          <w:tab w:val="left" w:pos="3029"/>
          <w:tab w:val="left" w:pos="5470"/>
          <w:tab w:val="left" w:pos="5869"/>
          <w:tab w:val="left" w:pos="7064"/>
          <w:tab w:val="left" w:pos="9376"/>
        </w:tabs>
        <w:ind w:right="2" w:firstLine="709"/>
      </w:pPr>
      <w:r>
        <w:rPr>
          <w:szCs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6A1B000B" w14:textId="77777777" w:rsidR="001639E9" w:rsidRDefault="001639E9" w:rsidP="001639E9">
      <w:pPr>
        <w:pStyle w:val="aa"/>
        <w:tabs>
          <w:tab w:val="left" w:pos="1152"/>
          <w:tab w:val="left" w:pos="1693"/>
          <w:tab w:val="left" w:pos="2488"/>
          <w:tab w:val="left" w:pos="3029"/>
          <w:tab w:val="left" w:pos="5470"/>
          <w:tab w:val="left" w:pos="5869"/>
          <w:tab w:val="left" w:pos="7064"/>
          <w:tab w:val="left" w:pos="9376"/>
        </w:tabs>
        <w:ind w:right="2" w:firstLine="709"/>
        <w:rPr>
          <w:szCs w:val="28"/>
        </w:rPr>
      </w:pPr>
      <w:r>
        <w:rPr>
          <w:szCs w:val="2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28DD9FAE" w14:textId="77777777" w:rsidR="001639E9" w:rsidRDefault="001639E9" w:rsidP="001639E9">
      <w:pPr>
        <w:pStyle w:val="af4"/>
        <w:spacing w:line="276" w:lineRule="auto"/>
        <w:ind w:left="0" w:right="2"/>
        <w:jc w:val="both"/>
        <w:rPr>
          <w:sz w:val="28"/>
          <w:szCs w:val="28"/>
        </w:rPr>
      </w:pPr>
      <w:r>
        <w:rPr>
          <w:sz w:val="28"/>
          <w:szCs w:val="28"/>
        </w:rPr>
        <w:tab/>
        <w:t>з) задание на выполнение инженерных изысканий (в случае проведения инженерно-геологических изысканий).</w:t>
      </w:r>
    </w:p>
    <w:p w14:paraId="5943AF73" w14:textId="77777777" w:rsidR="001639E9" w:rsidRDefault="001639E9" w:rsidP="001639E9">
      <w:pPr>
        <w:pStyle w:val="110"/>
        <w:numPr>
          <w:ilvl w:val="1"/>
          <w:numId w:val="14"/>
        </w:numPr>
        <w:ind w:left="0" w:right="2" w:firstLine="709"/>
        <w:jc w:val="both"/>
        <w:outlineLvl w:val="2"/>
        <w:rPr>
          <w:b w:val="0"/>
          <w:szCs w:val="28"/>
        </w:rPr>
      </w:pPr>
      <w:bookmarkStart w:id="16" w:name="__RefHeading___15"/>
      <w:bookmarkEnd w:id="16"/>
      <w:r>
        <w:rPr>
          <w:b w:val="0"/>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4AEB56F" w14:textId="77777777" w:rsidR="001639E9" w:rsidRDefault="001639E9" w:rsidP="001639E9">
      <w:pPr>
        <w:pStyle w:val="af4"/>
        <w:widowControl w:val="0"/>
        <w:numPr>
          <w:ilvl w:val="2"/>
          <w:numId w:val="14"/>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right="2" w:firstLine="709"/>
        <w:contextualSpacing w:val="0"/>
        <w:jc w:val="both"/>
        <w:rPr>
          <w:sz w:val="28"/>
          <w:szCs w:val="28"/>
        </w:rPr>
      </w:pPr>
      <w:r>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0D7310F5" w14:textId="77777777" w:rsidR="001639E9" w:rsidRDefault="001639E9" w:rsidP="001639E9">
      <w:pPr>
        <w:pStyle w:val="aa"/>
        <w:tabs>
          <w:tab w:val="left" w:pos="1795"/>
          <w:tab w:val="left" w:pos="4854"/>
          <w:tab w:val="left" w:pos="6741"/>
          <w:tab w:val="left" w:pos="8274"/>
          <w:tab w:val="left" w:pos="8779"/>
        </w:tabs>
        <w:ind w:right="2" w:firstLine="709"/>
        <w:rPr>
          <w:szCs w:val="28"/>
        </w:rPr>
      </w:pPr>
      <w:r>
        <w:rPr>
          <w:szCs w:val="28"/>
        </w:rPr>
        <w:t>а) сведения из Единого государственного реестра юридических лиц (при обращении заявителя, являющегося юридическим лицом);</w:t>
      </w:r>
    </w:p>
    <w:p w14:paraId="125E523C" w14:textId="77777777" w:rsidR="001639E9" w:rsidRDefault="001639E9" w:rsidP="001639E9">
      <w:pPr>
        <w:pStyle w:val="aa"/>
        <w:tabs>
          <w:tab w:val="left" w:pos="1795"/>
          <w:tab w:val="left" w:pos="4854"/>
          <w:tab w:val="left" w:pos="6741"/>
          <w:tab w:val="left" w:pos="8274"/>
          <w:tab w:val="left" w:pos="8779"/>
        </w:tabs>
        <w:ind w:right="2" w:firstLine="709"/>
        <w:rPr>
          <w:szCs w:val="28"/>
        </w:rPr>
      </w:pPr>
      <w:r>
        <w:rPr>
          <w:szCs w:val="28"/>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4785895C" w14:textId="77777777" w:rsidR="001639E9" w:rsidRDefault="001639E9" w:rsidP="001639E9">
      <w:pPr>
        <w:pStyle w:val="aa"/>
        <w:ind w:right="2" w:firstLine="709"/>
        <w:rPr>
          <w:szCs w:val="28"/>
        </w:rPr>
      </w:pPr>
      <w:r>
        <w:rPr>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68F365C9" w14:textId="77777777" w:rsidR="001639E9" w:rsidRDefault="001639E9" w:rsidP="001639E9">
      <w:pPr>
        <w:pStyle w:val="aa"/>
        <w:ind w:right="2" w:firstLine="709"/>
        <w:rPr>
          <w:szCs w:val="28"/>
        </w:rPr>
      </w:pPr>
      <w:r>
        <w:rPr>
          <w:szCs w:val="28"/>
        </w:rPr>
        <w:t>г) предписание надзорного органа;</w:t>
      </w:r>
    </w:p>
    <w:p w14:paraId="5C94C847" w14:textId="77777777" w:rsidR="001639E9" w:rsidRDefault="001639E9" w:rsidP="001639E9">
      <w:pPr>
        <w:pStyle w:val="aa"/>
        <w:ind w:right="2" w:firstLine="709"/>
        <w:rPr>
          <w:szCs w:val="28"/>
        </w:rPr>
      </w:pPr>
      <w:r>
        <w:rPr>
          <w:szCs w:val="28"/>
        </w:rPr>
        <w:lastRenderedPageBreak/>
        <w:t>д) разрешение на размещение объекта;</w:t>
      </w:r>
    </w:p>
    <w:p w14:paraId="52D43A16" w14:textId="77777777" w:rsidR="001639E9" w:rsidRDefault="001639E9" w:rsidP="001639E9">
      <w:pPr>
        <w:pStyle w:val="aa"/>
        <w:ind w:right="2" w:firstLine="709"/>
        <w:rPr>
          <w:szCs w:val="28"/>
        </w:rPr>
      </w:pPr>
      <w:r>
        <w:rPr>
          <w:szCs w:val="28"/>
        </w:rPr>
        <w:t>е) разрешение на право проведения земляных работ;</w:t>
      </w:r>
    </w:p>
    <w:p w14:paraId="32C54638" w14:textId="77777777" w:rsidR="001639E9" w:rsidRDefault="001639E9" w:rsidP="001639E9">
      <w:pPr>
        <w:pStyle w:val="aa"/>
        <w:tabs>
          <w:tab w:val="left" w:pos="1152"/>
          <w:tab w:val="left" w:pos="1693"/>
          <w:tab w:val="left" w:pos="2488"/>
          <w:tab w:val="left" w:pos="3029"/>
          <w:tab w:val="left" w:pos="5470"/>
          <w:tab w:val="left" w:pos="5869"/>
          <w:tab w:val="left" w:pos="7064"/>
          <w:tab w:val="left" w:pos="9376"/>
        </w:tabs>
        <w:ind w:right="2" w:firstLine="709"/>
        <w:rPr>
          <w:szCs w:val="28"/>
        </w:rPr>
      </w:pPr>
      <w:r>
        <w:rPr>
          <w:szCs w:val="28"/>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14:paraId="55239F38" w14:textId="77777777" w:rsidR="001639E9" w:rsidRDefault="001639E9" w:rsidP="001639E9">
      <w:pPr>
        <w:pStyle w:val="aa"/>
        <w:tabs>
          <w:tab w:val="left" w:pos="1152"/>
          <w:tab w:val="left" w:pos="1693"/>
          <w:tab w:val="left" w:pos="2488"/>
          <w:tab w:val="left" w:pos="3029"/>
          <w:tab w:val="left" w:pos="5470"/>
          <w:tab w:val="left" w:pos="5869"/>
          <w:tab w:val="left" w:pos="7064"/>
          <w:tab w:val="left" w:pos="9376"/>
        </w:tabs>
        <w:ind w:right="2" w:firstLine="709"/>
        <w:rPr>
          <w:szCs w:val="28"/>
        </w:rPr>
      </w:pPr>
      <w:r>
        <w:rPr>
          <w:szCs w:val="28"/>
        </w:rPr>
        <w:t>з) разрешение на строительство.</w:t>
      </w:r>
    </w:p>
    <w:p w14:paraId="52A00F1E" w14:textId="77777777" w:rsidR="001639E9" w:rsidRDefault="001639E9" w:rsidP="001639E9">
      <w:pPr>
        <w:pStyle w:val="aa"/>
        <w:tabs>
          <w:tab w:val="left" w:pos="1152"/>
          <w:tab w:val="left" w:pos="1693"/>
          <w:tab w:val="left" w:pos="2488"/>
          <w:tab w:val="left" w:pos="3029"/>
          <w:tab w:val="left" w:pos="5470"/>
          <w:tab w:val="left" w:pos="5869"/>
          <w:tab w:val="left" w:pos="7064"/>
          <w:tab w:val="left" w:pos="9376"/>
        </w:tabs>
        <w:ind w:right="2" w:firstLine="709"/>
        <w:rPr>
          <w:szCs w:val="28"/>
        </w:rPr>
      </w:pPr>
    </w:p>
    <w:p w14:paraId="6170E1B1" w14:textId="77777777" w:rsidR="001639E9" w:rsidRDefault="001639E9" w:rsidP="001639E9">
      <w:pPr>
        <w:pStyle w:val="aa"/>
        <w:widowControl w:val="0"/>
        <w:numPr>
          <w:ilvl w:val="0"/>
          <w:numId w:val="14"/>
        </w:numPr>
        <w:tabs>
          <w:tab w:val="left" w:pos="1152"/>
          <w:tab w:val="left" w:pos="1693"/>
          <w:tab w:val="left" w:pos="2488"/>
          <w:tab w:val="left" w:pos="3029"/>
          <w:tab w:val="left" w:pos="5470"/>
          <w:tab w:val="left" w:pos="5869"/>
          <w:tab w:val="left" w:pos="7064"/>
          <w:tab w:val="left" w:pos="9376"/>
        </w:tabs>
        <w:ind w:left="0" w:right="2" w:firstLine="709"/>
        <w:jc w:val="center"/>
        <w:outlineLvl w:val="1"/>
        <w:rPr>
          <w:b/>
          <w:szCs w:val="28"/>
        </w:rPr>
      </w:pPr>
      <w:bookmarkStart w:id="17" w:name="__RefHeading___16"/>
      <w:bookmarkEnd w:id="17"/>
      <w:r>
        <w:rPr>
          <w:b/>
          <w:szCs w:val="28"/>
        </w:rPr>
        <w:t>Исчерпывающий перечень оснований отказа в приеме документов</w:t>
      </w:r>
    </w:p>
    <w:p w14:paraId="428F1D71" w14:textId="77777777" w:rsidR="001639E9" w:rsidRDefault="001639E9" w:rsidP="001639E9">
      <w:pPr>
        <w:pStyle w:val="aa"/>
        <w:ind w:right="2" w:firstLine="709"/>
        <w:rPr>
          <w:b/>
          <w:szCs w:val="28"/>
        </w:rPr>
      </w:pPr>
    </w:p>
    <w:p w14:paraId="07693F3D" w14:textId="77777777" w:rsidR="001639E9" w:rsidRDefault="001639E9" w:rsidP="001639E9">
      <w:pPr>
        <w:pStyle w:val="af4"/>
        <w:widowControl w:val="0"/>
        <w:numPr>
          <w:ilvl w:val="1"/>
          <w:numId w:val="14"/>
        </w:numPr>
        <w:ind w:left="0" w:right="2" w:firstLine="709"/>
        <w:contextualSpacing w:val="0"/>
        <w:jc w:val="both"/>
        <w:rPr>
          <w:sz w:val="28"/>
          <w:szCs w:val="28"/>
        </w:rPr>
      </w:pPr>
      <w:r>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6BABA9B3" w14:textId="77777777" w:rsidR="001639E9" w:rsidRDefault="001639E9" w:rsidP="001639E9">
      <w:pPr>
        <w:pStyle w:val="af4"/>
        <w:widowControl w:val="0"/>
        <w:numPr>
          <w:ilvl w:val="1"/>
          <w:numId w:val="14"/>
        </w:numPr>
        <w:ind w:left="0" w:right="2" w:firstLine="709"/>
        <w:contextualSpacing w:val="0"/>
        <w:jc w:val="both"/>
        <w:rPr>
          <w:sz w:val="28"/>
          <w:szCs w:val="28"/>
        </w:rPr>
      </w:pPr>
      <w:r>
        <w:rPr>
          <w:sz w:val="28"/>
          <w:szCs w:val="28"/>
        </w:rPr>
        <w:t>Представление неполного комплекта документов, необходимых для предоставления услуги;</w:t>
      </w:r>
    </w:p>
    <w:p w14:paraId="339A2E1E" w14:textId="77777777" w:rsidR="001639E9" w:rsidRDefault="001639E9" w:rsidP="001639E9">
      <w:pPr>
        <w:pStyle w:val="af4"/>
        <w:widowControl w:val="0"/>
        <w:numPr>
          <w:ilvl w:val="1"/>
          <w:numId w:val="14"/>
        </w:numPr>
        <w:ind w:left="0" w:right="2" w:firstLine="709"/>
        <w:contextualSpacing w:val="0"/>
        <w:jc w:val="both"/>
        <w:rPr>
          <w:sz w:val="28"/>
          <w:szCs w:val="28"/>
        </w:rPr>
      </w:pPr>
      <w:r>
        <w:rPr>
          <w:sz w:val="28"/>
          <w:szCs w:val="28"/>
        </w:rPr>
        <w:t>Представленные заявителем документы утратили силу на момент обращения за услугой;</w:t>
      </w:r>
    </w:p>
    <w:p w14:paraId="3CE7F291" w14:textId="77777777" w:rsidR="001639E9" w:rsidRDefault="001639E9" w:rsidP="001639E9">
      <w:pPr>
        <w:pStyle w:val="af4"/>
        <w:widowControl w:val="0"/>
        <w:numPr>
          <w:ilvl w:val="1"/>
          <w:numId w:val="14"/>
        </w:numPr>
        <w:ind w:left="0" w:right="2" w:firstLine="709"/>
        <w:contextualSpacing w:val="0"/>
        <w:jc w:val="both"/>
        <w:rPr>
          <w:sz w:val="28"/>
          <w:szCs w:val="28"/>
        </w:rPr>
      </w:pPr>
      <w:r>
        <w:rPr>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9516AF6" w14:textId="77777777" w:rsidR="001639E9" w:rsidRDefault="001639E9" w:rsidP="001639E9">
      <w:pPr>
        <w:pStyle w:val="af4"/>
        <w:widowControl w:val="0"/>
        <w:numPr>
          <w:ilvl w:val="1"/>
          <w:numId w:val="14"/>
        </w:numPr>
        <w:ind w:left="0" w:right="2" w:firstLine="709"/>
        <w:contextualSpacing w:val="0"/>
        <w:jc w:val="both"/>
        <w:rPr>
          <w:sz w:val="28"/>
          <w:szCs w:val="28"/>
        </w:rPr>
      </w:pPr>
      <w:r>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3812161" w14:textId="77777777" w:rsidR="001639E9" w:rsidRDefault="001639E9" w:rsidP="001639E9">
      <w:pPr>
        <w:pStyle w:val="af4"/>
        <w:widowControl w:val="0"/>
        <w:numPr>
          <w:ilvl w:val="1"/>
          <w:numId w:val="14"/>
        </w:numPr>
        <w:ind w:left="0" w:right="2" w:firstLine="709"/>
        <w:contextualSpacing w:val="0"/>
        <w:jc w:val="both"/>
        <w:rPr>
          <w:sz w:val="28"/>
          <w:szCs w:val="28"/>
        </w:rPr>
      </w:pPr>
      <w:r>
        <w:rPr>
          <w:sz w:val="28"/>
          <w:szCs w:val="28"/>
        </w:rPr>
        <w:t>Неполное заполнение полей в форме заявления, в том числе в интерактивной форме заявления на ЕПГУ;</w:t>
      </w:r>
    </w:p>
    <w:p w14:paraId="7BEA610C" w14:textId="77777777" w:rsidR="001639E9" w:rsidRDefault="001639E9" w:rsidP="001639E9">
      <w:pPr>
        <w:pStyle w:val="af4"/>
        <w:widowControl w:val="0"/>
        <w:numPr>
          <w:ilvl w:val="1"/>
          <w:numId w:val="14"/>
        </w:numPr>
        <w:ind w:left="0" w:right="2" w:firstLine="709"/>
        <w:contextualSpacing w:val="0"/>
        <w:jc w:val="both"/>
        <w:rPr>
          <w:sz w:val="28"/>
          <w:szCs w:val="28"/>
        </w:rPr>
      </w:pPr>
      <w:r>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99A0F41" w14:textId="77777777" w:rsidR="001639E9" w:rsidRDefault="001639E9" w:rsidP="001639E9">
      <w:pPr>
        <w:pStyle w:val="af4"/>
        <w:widowControl w:val="0"/>
        <w:numPr>
          <w:ilvl w:val="1"/>
          <w:numId w:val="14"/>
        </w:numPr>
        <w:ind w:left="0" w:right="2" w:firstLine="709"/>
        <w:contextualSpacing w:val="0"/>
        <w:jc w:val="both"/>
        <w:rPr>
          <w:sz w:val="28"/>
          <w:szCs w:val="28"/>
        </w:rPr>
      </w:pPr>
      <w:r>
        <w:rPr>
          <w:sz w:val="28"/>
          <w:szCs w:val="28"/>
        </w:rPr>
        <w:t>Несоблюдение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14:paraId="5648213B" w14:textId="77777777" w:rsidR="001639E9" w:rsidRDefault="001639E9" w:rsidP="001639E9">
      <w:pPr>
        <w:pStyle w:val="af4"/>
        <w:widowControl w:val="0"/>
        <w:numPr>
          <w:ilvl w:val="1"/>
          <w:numId w:val="14"/>
        </w:numPr>
        <w:tabs>
          <w:tab w:val="left" w:pos="142"/>
        </w:tabs>
        <w:ind w:left="0" w:right="2" w:firstLine="709"/>
        <w:contextualSpacing w:val="0"/>
        <w:jc w:val="both"/>
        <w:rPr>
          <w:sz w:val="28"/>
          <w:szCs w:val="28"/>
        </w:rPr>
      </w:pPr>
      <w:r>
        <w:rPr>
          <w:sz w:val="28"/>
          <w:szCs w:val="28"/>
        </w:rPr>
        <w:t>Решение об отказе в приеме документов, указанных в пункте 9.2 настоящего Административного регламента, оформляется по форме согласно Приложению № 2 к настоящему Административному регламенту.</w:t>
      </w:r>
    </w:p>
    <w:p w14:paraId="282FAE80" w14:textId="77777777" w:rsidR="001639E9" w:rsidRDefault="001639E9" w:rsidP="001639E9">
      <w:pPr>
        <w:pStyle w:val="af4"/>
        <w:tabs>
          <w:tab w:val="left" w:pos="709"/>
          <w:tab w:val="left" w:pos="2188"/>
          <w:tab w:val="left" w:pos="3745"/>
          <w:tab w:val="left" w:pos="4100"/>
          <w:tab w:val="left" w:pos="5532"/>
          <w:tab w:val="left" w:pos="5895"/>
          <w:tab w:val="left" w:pos="6970"/>
          <w:tab w:val="left" w:pos="9589"/>
        </w:tabs>
        <w:ind w:left="0" w:right="2"/>
        <w:jc w:val="both"/>
        <w:rPr>
          <w:sz w:val="28"/>
          <w:szCs w:val="28"/>
        </w:rPr>
      </w:pPr>
      <w:r>
        <w:rPr>
          <w:sz w:val="28"/>
          <w:szCs w:val="28"/>
        </w:rPr>
        <w:tab/>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14:paraId="484624B7" w14:textId="77777777" w:rsidR="001639E9" w:rsidRDefault="001639E9" w:rsidP="001639E9">
      <w:pPr>
        <w:pStyle w:val="af4"/>
        <w:tabs>
          <w:tab w:val="left" w:pos="851"/>
          <w:tab w:val="left" w:pos="2380"/>
          <w:tab w:val="left" w:pos="2713"/>
          <w:tab w:val="left" w:pos="2953"/>
          <w:tab w:val="left" w:pos="3779"/>
          <w:tab w:val="left" w:pos="4946"/>
          <w:tab w:val="left" w:pos="6714"/>
          <w:tab w:val="left" w:pos="6834"/>
          <w:tab w:val="left" w:pos="7047"/>
          <w:tab w:val="left" w:pos="8573"/>
        </w:tabs>
        <w:ind w:left="0" w:right="2"/>
        <w:jc w:val="both"/>
        <w:rPr>
          <w:sz w:val="28"/>
          <w:szCs w:val="28"/>
        </w:rPr>
      </w:pPr>
      <w:r>
        <w:rPr>
          <w:sz w:val="28"/>
          <w:szCs w:val="28"/>
        </w:rPr>
        <w:tab/>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14:paraId="45FB4D82" w14:textId="77777777" w:rsidR="001639E9" w:rsidRDefault="001639E9" w:rsidP="001639E9">
      <w:pPr>
        <w:pStyle w:val="af4"/>
        <w:tabs>
          <w:tab w:val="left" w:pos="851"/>
          <w:tab w:val="left" w:pos="2380"/>
          <w:tab w:val="left" w:pos="2713"/>
          <w:tab w:val="left" w:pos="2953"/>
          <w:tab w:val="left" w:pos="3779"/>
          <w:tab w:val="left" w:pos="4946"/>
          <w:tab w:val="left" w:pos="6714"/>
          <w:tab w:val="left" w:pos="6834"/>
          <w:tab w:val="left" w:pos="7047"/>
          <w:tab w:val="left" w:pos="8573"/>
        </w:tabs>
        <w:ind w:left="0" w:right="2"/>
        <w:jc w:val="both"/>
        <w:rPr>
          <w:sz w:val="28"/>
          <w:szCs w:val="28"/>
        </w:rPr>
      </w:pPr>
    </w:p>
    <w:p w14:paraId="54D94393" w14:textId="77777777" w:rsidR="001639E9" w:rsidRDefault="001639E9" w:rsidP="001639E9">
      <w:pPr>
        <w:pStyle w:val="af4"/>
        <w:widowControl w:val="0"/>
        <w:numPr>
          <w:ilvl w:val="0"/>
          <w:numId w:val="14"/>
        </w:numPr>
        <w:tabs>
          <w:tab w:val="left" w:pos="1418"/>
          <w:tab w:val="left" w:pos="1486"/>
          <w:tab w:val="left" w:pos="2380"/>
          <w:tab w:val="left" w:pos="2713"/>
          <w:tab w:val="left" w:pos="2953"/>
          <w:tab w:val="left" w:pos="4946"/>
          <w:tab w:val="left" w:pos="6714"/>
          <w:tab w:val="left" w:pos="6834"/>
          <w:tab w:val="left" w:pos="7047"/>
          <w:tab w:val="left" w:pos="8573"/>
        </w:tabs>
        <w:ind w:right="2"/>
        <w:contextualSpacing w:val="0"/>
        <w:jc w:val="center"/>
        <w:outlineLvl w:val="1"/>
        <w:rPr>
          <w:sz w:val="28"/>
          <w:szCs w:val="28"/>
        </w:rPr>
      </w:pPr>
      <w:bookmarkStart w:id="18" w:name="__RefHeading___17"/>
      <w:bookmarkEnd w:id="18"/>
      <w:r>
        <w:rPr>
          <w:b/>
          <w:sz w:val="28"/>
          <w:szCs w:val="28"/>
        </w:rPr>
        <w:lastRenderedPageBreak/>
        <w:t xml:space="preserve">Исчерпывающий перечень оснований отказа </w:t>
      </w:r>
    </w:p>
    <w:p w14:paraId="2E0245F4" w14:textId="77777777" w:rsidR="001639E9" w:rsidRDefault="001639E9" w:rsidP="001639E9">
      <w:pPr>
        <w:tabs>
          <w:tab w:val="left" w:pos="1418"/>
          <w:tab w:val="left" w:pos="1486"/>
          <w:tab w:val="left" w:pos="2380"/>
          <w:tab w:val="left" w:pos="2713"/>
          <w:tab w:val="left" w:pos="2953"/>
          <w:tab w:val="left" w:pos="4946"/>
          <w:tab w:val="left" w:pos="6714"/>
          <w:tab w:val="left" w:pos="6834"/>
          <w:tab w:val="left" w:pos="7047"/>
          <w:tab w:val="left" w:pos="8573"/>
        </w:tabs>
        <w:ind w:right="2"/>
        <w:jc w:val="center"/>
        <w:outlineLvl w:val="1"/>
        <w:rPr>
          <w:sz w:val="28"/>
          <w:szCs w:val="28"/>
        </w:rPr>
      </w:pPr>
      <w:r>
        <w:rPr>
          <w:b/>
          <w:sz w:val="28"/>
          <w:szCs w:val="28"/>
        </w:rPr>
        <w:t>в предоставлении услуги</w:t>
      </w:r>
    </w:p>
    <w:p w14:paraId="28427C88" w14:textId="77777777" w:rsidR="001639E9" w:rsidRDefault="001639E9" w:rsidP="001639E9">
      <w:pPr>
        <w:tabs>
          <w:tab w:val="left" w:pos="1418"/>
          <w:tab w:val="left" w:pos="1486"/>
          <w:tab w:val="left" w:pos="2380"/>
          <w:tab w:val="left" w:pos="2713"/>
          <w:tab w:val="left" w:pos="2953"/>
          <w:tab w:val="left" w:pos="4946"/>
          <w:tab w:val="left" w:pos="6714"/>
          <w:tab w:val="left" w:pos="6834"/>
          <w:tab w:val="left" w:pos="7047"/>
          <w:tab w:val="left" w:pos="8573"/>
        </w:tabs>
        <w:ind w:right="2"/>
        <w:jc w:val="both"/>
        <w:outlineLvl w:val="1"/>
        <w:rPr>
          <w:sz w:val="28"/>
          <w:szCs w:val="28"/>
        </w:rPr>
      </w:pPr>
    </w:p>
    <w:p w14:paraId="19B02D8C" w14:textId="77777777" w:rsidR="001639E9" w:rsidRDefault="001639E9" w:rsidP="001639E9">
      <w:pPr>
        <w:pStyle w:val="af4"/>
        <w:widowControl w:val="0"/>
        <w:numPr>
          <w:ilvl w:val="1"/>
          <w:numId w:val="14"/>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contextualSpacing w:val="0"/>
        <w:jc w:val="both"/>
        <w:rPr>
          <w:sz w:val="28"/>
          <w:szCs w:val="28"/>
        </w:rPr>
      </w:pPr>
      <w:r>
        <w:rPr>
          <w:sz w:val="28"/>
          <w:szCs w:val="28"/>
        </w:rPr>
        <w:t>Наличие противоречивых сведений в Заявлении и приложенных к нему документах;</w:t>
      </w:r>
    </w:p>
    <w:p w14:paraId="16D019EC" w14:textId="77777777" w:rsidR="001639E9" w:rsidRDefault="001639E9" w:rsidP="001639E9">
      <w:pPr>
        <w:pStyle w:val="af4"/>
        <w:widowControl w:val="0"/>
        <w:numPr>
          <w:ilvl w:val="1"/>
          <w:numId w:val="14"/>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contextualSpacing w:val="0"/>
        <w:jc w:val="both"/>
        <w:rPr>
          <w:sz w:val="28"/>
          <w:szCs w:val="28"/>
        </w:rPr>
      </w:pPr>
      <w:r>
        <w:rPr>
          <w:sz w:val="28"/>
          <w:szCs w:val="28"/>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14:paraId="487F1FD7" w14:textId="77777777" w:rsidR="001639E9" w:rsidRDefault="001639E9" w:rsidP="001639E9">
      <w:pPr>
        <w:pStyle w:val="af4"/>
        <w:widowControl w:val="0"/>
        <w:numPr>
          <w:ilvl w:val="1"/>
          <w:numId w:val="14"/>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contextualSpacing w:val="0"/>
        <w:jc w:val="both"/>
        <w:rPr>
          <w:sz w:val="28"/>
          <w:szCs w:val="28"/>
        </w:rPr>
      </w:pPr>
      <w:r>
        <w:rPr>
          <w:sz w:val="28"/>
          <w:szCs w:val="28"/>
        </w:rPr>
        <w:t>Выявлена возможность сохранения зеленых насаждений;</w:t>
      </w:r>
    </w:p>
    <w:p w14:paraId="4FF56248" w14:textId="77777777" w:rsidR="001639E9" w:rsidRDefault="001639E9" w:rsidP="001639E9">
      <w:pPr>
        <w:pStyle w:val="af4"/>
        <w:widowControl w:val="0"/>
        <w:numPr>
          <w:ilvl w:val="1"/>
          <w:numId w:val="14"/>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contextualSpacing w:val="0"/>
        <w:jc w:val="both"/>
        <w:rPr>
          <w:sz w:val="28"/>
          <w:szCs w:val="28"/>
        </w:rPr>
      </w:pPr>
      <w:r>
        <w:rPr>
          <w:sz w:val="28"/>
          <w:szCs w:val="28"/>
        </w:rPr>
        <w:t>Несоответствие документов, представляемых Заявителем, по форме или содержанию требованиям законодательства Российской Федерации;</w:t>
      </w:r>
    </w:p>
    <w:p w14:paraId="13C84292" w14:textId="77777777" w:rsidR="001639E9" w:rsidRDefault="001639E9" w:rsidP="001639E9">
      <w:pPr>
        <w:pStyle w:val="af4"/>
        <w:widowControl w:val="0"/>
        <w:numPr>
          <w:ilvl w:val="1"/>
          <w:numId w:val="20"/>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contextualSpacing w:val="0"/>
        <w:jc w:val="both"/>
        <w:rPr>
          <w:sz w:val="28"/>
          <w:szCs w:val="28"/>
        </w:rPr>
      </w:pPr>
      <w:r>
        <w:rPr>
          <w:sz w:val="28"/>
          <w:szCs w:val="28"/>
        </w:rPr>
        <w:t>Запрос подан неуполномоченным лицом.</w:t>
      </w:r>
    </w:p>
    <w:p w14:paraId="04AE896C" w14:textId="77777777" w:rsidR="001639E9" w:rsidRDefault="001639E9" w:rsidP="001639E9">
      <w:pPr>
        <w:pStyle w:val="af4"/>
        <w:ind w:left="0" w:right="2"/>
        <w:jc w:val="both"/>
        <w:rPr>
          <w:sz w:val="28"/>
          <w:szCs w:val="28"/>
        </w:rPr>
      </w:pPr>
      <w:r>
        <w:rPr>
          <w:sz w:val="28"/>
          <w:szCs w:val="28"/>
        </w:rPr>
        <w:tab/>
        <w:t>Решение об отказе в предоставлении услуги, оформляется по форме согласно Приложению № 2 к настоящему Административному регламенту.</w:t>
      </w:r>
    </w:p>
    <w:p w14:paraId="36DAB86C" w14:textId="77777777" w:rsidR="001639E9" w:rsidRDefault="001639E9" w:rsidP="001639E9">
      <w:pPr>
        <w:pStyle w:val="af4"/>
        <w:tabs>
          <w:tab w:val="left" w:pos="1486"/>
          <w:tab w:val="left" w:pos="2188"/>
          <w:tab w:val="left" w:pos="3745"/>
          <w:tab w:val="left" w:pos="4100"/>
          <w:tab w:val="left" w:pos="5532"/>
          <w:tab w:val="left" w:pos="5895"/>
          <w:tab w:val="left" w:pos="6970"/>
          <w:tab w:val="left" w:pos="9589"/>
        </w:tabs>
        <w:ind w:left="0" w:right="2"/>
        <w:jc w:val="both"/>
        <w:rPr>
          <w:sz w:val="28"/>
          <w:szCs w:val="28"/>
        </w:rPr>
      </w:pPr>
      <w:r>
        <w:rPr>
          <w:sz w:val="28"/>
          <w:szCs w:val="28"/>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14:paraId="7FE1C5F2" w14:textId="77777777" w:rsidR="001639E9" w:rsidRDefault="001639E9" w:rsidP="001639E9">
      <w:pPr>
        <w:pStyle w:val="110"/>
        <w:ind w:left="0" w:right="2" w:firstLine="709"/>
        <w:jc w:val="both"/>
        <w:outlineLvl w:val="8"/>
        <w:rPr>
          <w:szCs w:val="28"/>
        </w:rPr>
      </w:pPr>
    </w:p>
    <w:p w14:paraId="1373D665" w14:textId="77777777" w:rsidR="001639E9" w:rsidRDefault="001639E9" w:rsidP="001639E9">
      <w:pPr>
        <w:pStyle w:val="110"/>
        <w:numPr>
          <w:ilvl w:val="0"/>
          <w:numId w:val="14"/>
        </w:numPr>
        <w:ind w:left="0" w:right="2" w:firstLine="709"/>
        <w:outlineLvl w:val="1"/>
        <w:rPr>
          <w:szCs w:val="28"/>
        </w:rPr>
      </w:pPr>
      <w:bookmarkStart w:id="19" w:name="__RefHeading___18"/>
      <w:bookmarkEnd w:id="19"/>
      <w:r>
        <w:rPr>
          <w:szCs w:val="28"/>
        </w:rPr>
        <w:t>Порядок, размер и основания взимания государственной пошлины или иной оплаты, взимаемой за предоставление муниципальной услуги</w:t>
      </w:r>
    </w:p>
    <w:p w14:paraId="5DF48F5F" w14:textId="77777777" w:rsidR="001639E9" w:rsidRDefault="001639E9" w:rsidP="001639E9">
      <w:pPr>
        <w:pStyle w:val="aa"/>
        <w:ind w:right="2" w:firstLine="709"/>
        <w:rPr>
          <w:b/>
          <w:szCs w:val="28"/>
        </w:rPr>
      </w:pPr>
    </w:p>
    <w:p w14:paraId="0A2D0F93" w14:textId="77777777" w:rsidR="001639E9" w:rsidRDefault="001639E9" w:rsidP="001639E9">
      <w:pPr>
        <w:pStyle w:val="af4"/>
        <w:widowControl w:val="0"/>
        <w:numPr>
          <w:ilvl w:val="1"/>
          <w:numId w:val="14"/>
        </w:numPr>
        <w:tabs>
          <w:tab w:val="left" w:pos="1486"/>
        </w:tabs>
        <w:ind w:left="0" w:right="2" w:firstLine="709"/>
        <w:contextualSpacing w:val="0"/>
        <w:jc w:val="both"/>
        <w:rPr>
          <w:sz w:val="28"/>
          <w:szCs w:val="28"/>
        </w:rPr>
      </w:pPr>
      <w:r>
        <w:rPr>
          <w:sz w:val="28"/>
          <w:szCs w:val="28"/>
        </w:rPr>
        <w:t xml:space="preserve">Предоставление услуги осуществляется без взимания платы. </w:t>
      </w:r>
    </w:p>
    <w:p w14:paraId="7DBB28A1" w14:textId="77777777" w:rsidR="001639E9" w:rsidRDefault="001639E9" w:rsidP="001639E9">
      <w:pPr>
        <w:pStyle w:val="af4"/>
        <w:widowControl w:val="0"/>
        <w:numPr>
          <w:ilvl w:val="1"/>
          <w:numId w:val="14"/>
        </w:numPr>
        <w:tabs>
          <w:tab w:val="left" w:pos="1486"/>
        </w:tabs>
        <w:ind w:left="0" w:right="2" w:firstLine="709"/>
        <w:contextualSpacing w:val="0"/>
        <w:jc w:val="both"/>
        <w:rPr>
          <w:sz w:val="28"/>
          <w:szCs w:val="28"/>
        </w:rPr>
      </w:pPr>
      <w:r>
        <w:rPr>
          <w:sz w:val="28"/>
          <w:szCs w:val="28"/>
        </w:rPr>
        <w:t xml:space="preserve">В случае вырубки зеленых насаждений в целях, указанных в пунктах настоящего Административного регламента, подлежащих компенсации, заявителю выставляется счет на оплату </w:t>
      </w:r>
      <w:r>
        <w:rPr>
          <w:color w:val="0B1F33"/>
          <w:sz w:val="28"/>
          <w:szCs w:val="28"/>
        </w:rPr>
        <w:t>компенсационной стоимость за вырубку зеленых насаждений.</w:t>
      </w:r>
    </w:p>
    <w:p w14:paraId="1012AB77" w14:textId="77777777" w:rsidR="001639E9" w:rsidRDefault="001639E9" w:rsidP="001639E9">
      <w:pPr>
        <w:tabs>
          <w:tab w:val="left" w:pos="1486"/>
        </w:tabs>
        <w:ind w:left="710" w:right="2"/>
        <w:jc w:val="both"/>
        <w:rPr>
          <w:sz w:val="28"/>
          <w:szCs w:val="28"/>
        </w:rPr>
      </w:pPr>
    </w:p>
    <w:p w14:paraId="3748BB30" w14:textId="77777777" w:rsidR="001639E9" w:rsidRDefault="001639E9" w:rsidP="001639E9">
      <w:pPr>
        <w:pStyle w:val="110"/>
        <w:numPr>
          <w:ilvl w:val="0"/>
          <w:numId w:val="14"/>
        </w:numPr>
        <w:ind w:left="0" w:right="2" w:firstLine="709"/>
        <w:contextualSpacing/>
        <w:outlineLvl w:val="1"/>
        <w:rPr>
          <w:szCs w:val="28"/>
        </w:rPr>
      </w:pPr>
      <w:bookmarkStart w:id="20" w:name="__RefHeading___19"/>
      <w:bookmarkEnd w:id="20"/>
      <w:r>
        <w:rPr>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7C41FACC" w14:textId="77777777" w:rsidR="001639E9" w:rsidRDefault="001639E9" w:rsidP="001639E9">
      <w:pPr>
        <w:pStyle w:val="aa"/>
        <w:ind w:right="2" w:firstLine="709"/>
        <w:rPr>
          <w:b/>
          <w:szCs w:val="28"/>
        </w:rPr>
      </w:pPr>
    </w:p>
    <w:p w14:paraId="0A3F6690" w14:textId="77777777" w:rsidR="001639E9" w:rsidRDefault="001639E9" w:rsidP="001639E9">
      <w:pPr>
        <w:pStyle w:val="af4"/>
        <w:tabs>
          <w:tab w:val="left" w:pos="709"/>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jc w:val="both"/>
        <w:rPr>
          <w:sz w:val="28"/>
          <w:szCs w:val="28"/>
        </w:rPr>
      </w:pPr>
      <w:r>
        <w:rPr>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более15 минут.</w:t>
      </w:r>
    </w:p>
    <w:p w14:paraId="3D4E5EEE" w14:textId="77777777" w:rsidR="001639E9" w:rsidRDefault="001639E9" w:rsidP="001639E9">
      <w:pPr>
        <w:pStyle w:val="aa"/>
        <w:ind w:right="2" w:firstLine="709"/>
        <w:rPr>
          <w:szCs w:val="28"/>
        </w:rPr>
      </w:pPr>
    </w:p>
    <w:p w14:paraId="029CA848" w14:textId="77777777" w:rsidR="001639E9" w:rsidRDefault="001639E9" w:rsidP="001639E9">
      <w:pPr>
        <w:pStyle w:val="110"/>
        <w:numPr>
          <w:ilvl w:val="0"/>
          <w:numId w:val="14"/>
        </w:numPr>
        <w:ind w:left="1066" w:right="2" w:hanging="357"/>
        <w:outlineLvl w:val="1"/>
        <w:rPr>
          <w:szCs w:val="28"/>
        </w:rPr>
      </w:pPr>
      <w:bookmarkStart w:id="21" w:name="__RefHeading___20"/>
      <w:bookmarkEnd w:id="21"/>
      <w:r>
        <w:rPr>
          <w:szCs w:val="28"/>
        </w:rPr>
        <w:t xml:space="preserve"> Срок регистрации запроса заявителя о предоставлении муниципальной услуги, в том числе в электронной форме</w:t>
      </w:r>
    </w:p>
    <w:p w14:paraId="4EF08123" w14:textId="77777777" w:rsidR="001639E9" w:rsidRDefault="001639E9" w:rsidP="001639E9">
      <w:pPr>
        <w:pStyle w:val="aa"/>
        <w:spacing w:before="11"/>
        <w:ind w:right="2" w:firstLine="709"/>
        <w:rPr>
          <w:b/>
          <w:szCs w:val="28"/>
        </w:rPr>
      </w:pPr>
    </w:p>
    <w:p w14:paraId="7B96F148" w14:textId="77777777" w:rsidR="001639E9" w:rsidRDefault="001639E9" w:rsidP="001639E9">
      <w:pPr>
        <w:pStyle w:val="af4"/>
        <w:widowControl w:val="0"/>
        <w:numPr>
          <w:ilvl w:val="1"/>
          <w:numId w:val="14"/>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contextualSpacing w:val="0"/>
        <w:jc w:val="both"/>
        <w:rPr>
          <w:sz w:val="28"/>
          <w:szCs w:val="28"/>
        </w:rPr>
      </w:pPr>
      <w:r>
        <w:rPr>
          <w:sz w:val="28"/>
          <w:szCs w:val="28"/>
        </w:rPr>
        <w:t xml:space="preserve">Регистрация заявления о выдаче разрешения на право вырубки </w:t>
      </w:r>
      <w:r>
        <w:rPr>
          <w:sz w:val="28"/>
          <w:szCs w:val="28"/>
        </w:rPr>
        <w:lastRenderedPageBreak/>
        <w:t>зеленых насаждений, представленного заявителем,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14:paraId="68B358A1" w14:textId="77777777" w:rsidR="001639E9" w:rsidRDefault="001639E9" w:rsidP="001639E9">
      <w:pPr>
        <w:pStyle w:val="af4"/>
        <w:widowControl w:val="0"/>
        <w:numPr>
          <w:ilvl w:val="1"/>
          <w:numId w:val="14"/>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contextualSpacing w:val="0"/>
        <w:jc w:val="both"/>
        <w:rPr>
          <w:sz w:val="28"/>
          <w:szCs w:val="28"/>
        </w:rPr>
      </w:pPr>
      <w:r>
        <w:rPr>
          <w:sz w:val="28"/>
          <w:szCs w:val="28"/>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14:paraId="435C13E5" w14:textId="77777777" w:rsidR="001639E9" w:rsidRDefault="001639E9" w:rsidP="001639E9">
      <w:pPr>
        <w:pStyle w:val="af4"/>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jc w:val="both"/>
        <w:rPr>
          <w:b/>
          <w:sz w:val="28"/>
          <w:szCs w:val="28"/>
        </w:rPr>
      </w:pPr>
    </w:p>
    <w:p w14:paraId="3E741840" w14:textId="77777777" w:rsidR="001639E9" w:rsidRDefault="001639E9" w:rsidP="001639E9">
      <w:pPr>
        <w:pStyle w:val="110"/>
        <w:numPr>
          <w:ilvl w:val="0"/>
          <w:numId w:val="14"/>
        </w:numPr>
        <w:ind w:left="0" w:right="2" w:firstLine="709"/>
        <w:outlineLvl w:val="1"/>
        <w:rPr>
          <w:b w:val="0"/>
          <w:szCs w:val="28"/>
        </w:rPr>
      </w:pPr>
      <w:bookmarkStart w:id="22" w:name="__RefHeading___21"/>
      <w:bookmarkEnd w:id="22"/>
      <w:r>
        <w:rPr>
          <w:szCs w:val="28"/>
        </w:rPr>
        <w:t>Требования к помещениям, в которых предоставляется муниципальная услуга</w:t>
      </w:r>
    </w:p>
    <w:p w14:paraId="06D323D9" w14:textId="77777777" w:rsidR="001639E9" w:rsidRDefault="001639E9" w:rsidP="001639E9">
      <w:pPr>
        <w:pStyle w:val="110"/>
        <w:ind w:left="709" w:right="0"/>
        <w:jc w:val="left"/>
        <w:outlineLvl w:val="1"/>
        <w:rPr>
          <w:b w:val="0"/>
          <w:szCs w:val="28"/>
        </w:rPr>
      </w:pPr>
    </w:p>
    <w:p w14:paraId="6D12F214" w14:textId="77777777" w:rsidR="001639E9" w:rsidRDefault="001639E9" w:rsidP="001639E9">
      <w:pPr>
        <w:pStyle w:val="af4"/>
        <w:tabs>
          <w:tab w:val="left" w:pos="0"/>
        </w:tabs>
        <w:spacing w:before="78"/>
        <w:ind w:left="0" w:right="2"/>
        <w:jc w:val="both"/>
        <w:rPr>
          <w:sz w:val="28"/>
          <w:szCs w:val="28"/>
        </w:rPr>
      </w:pPr>
      <w:r>
        <w:rPr>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ADDD697" w14:textId="77777777" w:rsidR="001639E9" w:rsidRDefault="001639E9" w:rsidP="001639E9">
      <w:pPr>
        <w:pStyle w:val="aa"/>
        <w:ind w:right="2" w:firstLine="709"/>
        <w:rPr>
          <w:szCs w:val="28"/>
        </w:rPr>
      </w:pPr>
      <w:r>
        <w:rPr>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B7E12ED" w14:textId="77777777" w:rsidR="001639E9" w:rsidRDefault="001639E9" w:rsidP="001639E9">
      <w:pPr>
        <w:pStyle w:val="aa"/>
        <w:tabs>
          <w:tab w:val="left" w:pos="1176"/>
          <w:tab w:val="left" w:pos="4038"/>
          <w:tab w:val="left" w:pos="4431"/>
          <w:tab w:val="left" w:pos="7537"/>
        </w:tabs>
        <w:ind w:right="2" w:firstLine="709"/>
        <w:rPr>
          <w:szCs w:val="28"/>
        </w:rPr>
      </w:pPr>
      <w:r>
        <w:rPr>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EA91784" w14:textId="77777777" w:rsidR="001639E9" w:rsidRDefault="001639E9" w:rsidP="001639E9">
      <w:pPr>
        <w:pStyle w:val="aa"/>
        <w:tabs>
          <w:tab w:val="left" w:pos="2593"/>
          <w:tab w:val="left" w:pos="2826"/>
          <w:tab w:val="left" w:pos="3911"/>
          <w:tab w:val="left" w:pos="4328"/>
          <w:tab w:val="left" w:pos="6299"/>
          <w:tab w:val="left" w:pos="8029"/>
          <w:tab w:val="left" w:pos="9877"/>
        </w:tabs>
        <w:ind w:right="2" w:firstLine="709"/>
        <w:rPr>
          <w:szCs w:val="28"/>
        </w:rPr>
      </w:pPr>
      <w:r>
        <w:rPr>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7F801E4" w14:textId="77777777" w:rsidR="001639E9" w:rsidRDefault="001639E9" w:rsidP="001639E9">
      <w:pPr>
        <w:pStyle w:val="aa"/>
        <w:tabs>
          <w:tab w:val="left" w:pos="2798"/>
          <w:tab w:val="left" w:pos="3608"/>
          <w:tab w:val="left" w:pos="3995"/>
          <w:tab w:val="left" w:pos="5052"/>
          <w:tab w:val="left" w:pos="7502"/>
          <w:tab w:val="left" w:pos="8551"/>
          <w:tab w:val="left" w:pos="9695"/>
        </w:tabs>
        <w:ind w:right="2" w:firstLine="709"/>
        <w:rPr>
          <w:szCs w:val="28"/>
        </w:rPr>
      </w:pPr>
      <w:r>
        <w:rPr>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706D409F" w14:textId="77777777" w:rsidR="001639E9" w:rsidRDefault="001639E9" w:rsidP="001639E9">
      <w:pPr>
        <w:pStyle w:val="aa"/>
        <w:ind w:right="2" w:firstLine="709"/>
        <w:rPr>
          <w:szCs w:val="28"/>
        </w:rPr>
      </w:pPr>
      <w:r>
        <w:rPr>
          <w:szCs w:val="28"/>
        </w:rPr>
        <w:t>а) наименование;</w:t>
      </w:r>
    </w:p>
    <w:p w14:paraId="2A5507D4" w14:textId="77777777" w:rsidR="001639E9" w:rsidRDefault="001639E9" w:rsidP="001639E9">
      <w:pPr>
        <w:pStyle w:val="aa"/>
        <w:ind w:right="2" w:firstLine="709"/>
        <w:rPr>
          <w:szCs w:val="28"/>
        </w:rPr>
      </w:pPr>
      <w:r>
        <w:rPr>
          <w:szCs w:val="28"/>
        </w:rPr>
        <w:t>б) местонахождение и юридический адрес; режим работы;</w:t>
      </w:r>
    </w:p>
    <w:p w14:paraId="1B1A116E" w14:textId="77777777" w:rsidR="001639E9" w:rsidRDefault="001639E9" w:rsidP="001639E9">
      <w:pPr>
        <w:pStyle w:val="aa"/>
        <w:ind w:right="2" w:firstLine="709"/>
        <w:rPr>
          <w:szCs w:val="28"/>
        </w:rPr>
      </w:pPr>
      <w:r>
        <w:rPr>
          <w:szCs w:val="28"/>
        </w:rPr>
        <w:t>в) график приема;</w:t>
      </w:r>
    </w:p>
    <w:p w14:paraId="521B7264" w14:textId="77777777" w:rsidR="001639E9" w:rsidRDefault="001639E9" w:rsidP="001639E9">
      <w:pPr>
        <w:pStyle w:val="aa"/>
        <w:ind w:right="2" w:firstLine="709"/>
        <w:rPr>
          <w:szCs w:val="28"/>
        </w:rPr>
      </w:pPr>
      <w:r>
        <w:rPr>
          <w:szCs w:val="28"/>
        </w:rPr>
        <w:lastRenderedPageBreak/>
        <w:t>г) номера телефонов для справок.</w:t>
      </w:r>
    </w:p>
    <w:p w14:paraId="02004079" w14:textId="77777777" w:rsidR="001639E9" w:rsidRDefault="001639E9" w:rsidP="001639E9">
      <w:pPr>
        <w:pStyle w:val="aa"/>
        <w:ind w:right="2" w:firstLine="709"/>
        <w:rPr>
          <w:szCs w:val="28"/>
        </w:rPr>
      </w:pPr>
      <w:r>
        <w:rPr>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5EB602C6" w14:textId="77777777" w:rsidR="001639E9" w:rsidRDefault="001639E9" w:rsidP="001639E9">
      <w:pPr>
        <w:pStyle w:val="aa"/>
        <w:ind w:right="2" w:firstLine="709"/>
        <w:rPr>
          <w:szCs w:val="28"/>
        </w:rPr>
      </w:pPr>
      <w:r>
        <w:rPr>
          <w:szCs w:val="28"/>
        </w:rPr>
        <w:t>Помещения, в которых предоставляется государственная (муниципальная) услуга, оснащаются:</w:t>
      </w:r>
    </w:p>
    <w:p w14:paraId="07955534" w14:textId="77777777" w:rsidR="001639E9" w:rsidRDefault="001639E9" w:rsidP="001639E9">
      <w:pPr>
        <w:pStyle w:val="aa"/>
        <w:ind w:right="2" w:firstLine="709"/>
        <w:rPr>
          <w:szCs w:val="28"/>
        </w:rPr>
      </w:pPr>
      <w:r>
        <w:rPr>
          <w:szCs w:val="28"/>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06F26C42" w14:textId="77777777" w:rsidR="001639E9" w:rsidRDefault="001639E9" w:rsidP="001639E9">
      <w:pPr>
        <w:pStyle w:val="aa"/>
        <w:ind w:right="2" w:firstLine="709"/>
        <w:rPr>
          <w:szCs w:val="28"/>
        </w:rPr>
      </w:pPr>
      <w:r>
        <w:rPr>
          <w:szCs w:val="28"/>
        </w:rPr>
        <w:t>б) туалетными комнатами для посетителей.</w:t>
      </w:r>
    </w:p>
    <w:p w14:paraId="1D2FD494" w14:textId="77777777" w:rsidR="001639E9" w:rsidRDefault="001639E9" w:rsidP="001639E9">
      <w:pPr>
        <w:pStyle w:val="aa"/>
        <w:tabs>
          <w:tab w:val="left" w:pos="1529"/>
          <w:tab w:val="left" w:pos="2908"/>
          <w:tab w:val="left" w:pos="4442"/>
          <w:tab w:val="left" w:pos="6128"/>
        </w:tabs>
        <w:ind w:right="2" w:firstLine="709"/>
        <w:rPr>
          <w:szCs w:val="28"/>
        </w:rPr>
      </w:pPr>
      <w:r>
        <w:rPr>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EFAF8DF" w14:textId="77777777" w:rsidR="001639E9" w:rsidRDefault="001639E9" w:rsidP="001639E9">
      <w:pPr>
        <w:pStyle w:val="aa"/>
        <w:ind w:right="2" w:firstLine="709"/>
        <w:rPr>
          <w:szCs w:val="28"/>
        </w:rPr>
      </w:pPr>
      <w:r>
        <w:rPr>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D2A6B51" w14:textId="77777777" w:rsidR="001639E9" w:rsidRDefault="001639E9" w:rsidP="001639E9">
      <w:pPr>
        <w:pStyle w:val="aa"/>
        <w:ind w:right="2" w:firstLine="709"/>
        <w:rPr>
          <w:szCs w:val="28"/>
        </w:rPr>
      </w:pPr>
      <w:r>
        <w:rPr>
          <w:szCs w:val="28"/>
        </w:rPr>
        <w:t>Места для заполнения заявлений оборудуются стульями, столами (стойками), бланками заявлений, письменными принадлежностями.</w:t>
      </w:r>
    </w:p>
    <w:p w14:paraId="2F63AFE9" w14:textId="77777777" w:rsidR="001639E9" w:rsidRDefault="001639E9" w:rsidP="001639E9">
      <w:pPr>
        <w:pStyle w:val="aa"/>
        <w:tabs>
          <w:tab w:val="left" w:pos="1891"/>
          <w:tab w:val="left" w:pos="2980"/>
          <w:tab w:val="left" w:pos="4536"/>
          <w:tab w:val="left" w:pos="6328"/>
          <w:tab w:val="left" w:pos="8867"/>
        </w:tabs>
        <w:ind w:right="2" w:firstLine="709"/>
        <w:rPr>
          <w:szCs w:val="28"/>
        </w:rPr>
      </w:pPr>
      <w:r>
        <w:rPr>
          <w:szCs w:val="28"/>
        </w:rPr>
        <w:t>Места приема Заявителей оборудуются информационными табличками</w:t>
      </w:r>
    </w:p>
    <w:p w14:paraId="1E603AF0" w14:textId="77777777" w:rsidR="001639E9" w:rsidRDefault="001639E9" w:rsidP="001639E9">
      <w:pPr>
        <w:pStyle w:val="aa"/>
        <w:ind w:right="2" w:firstLine="709"/>
        <w:rPr>
          <w:szCs w:val="28"/>
        </w:rPr>
      </w:pPr>
      <w:r>
        <w:rPr>
          <w:szCs w:val="28"/>
        </w:rPr>
        <w:t>(вывесками) с указанием:</w:t>
      </w:r>
    </w:p>
    <w:p w14:paraId="6CC1D2FD" w14:textId="77777777" w:rsidR="001639E9" w:rsidRDefault="001639E9" w:rsidP="001639E9">
      <w:pPr>
        <w:pStyle w:val="aa"/>
        <w:ind w:right="2" w:firstLine="709"/>
        <w:rPr>
          <w:szCs w:val="28"/>
        </w:rPr>
      </w:pPr>
      <w:r>
        <w:rPr>
          <w:szCs w:val="28"/>
        </w:rPr>
        <w:t>а) номера кабинета и наименования отдела;</w:t>
      </w:r>
    </w:p>
    <w:p w14:paraId="62C830E4" w14:textId="77777777" w:rsidR="001639E9" w:rsidRDefault="001639E9" w:rsidP="001639E9">
      <w:pPr>
        <w:pStyle w:val="aa"/>
        <w:tabs>
          <w:tab w:val="left" w:pos="3055"/>
          <w:tab w:val="left" w:pos="3445"/>
          <w:tab w:val="left" w:pos="6607"/>
        </w:tabs>
        <w:ind w:right="2" w:firstLine="709"/>
        <w:rPr>
          <w:szCs w:val="28"/>
        </w:rPr>
      </w:pPr>
      <w:r>
        <w:rPr>
          <w:szCs w:val="28"/>
        </w:rPr>
        <w:t>б) фамилии, имени и отчества (последнее – при наличии), должности ответственного лица за прием документов;</w:t>
      </w:r>
    </w:p>
    <w:p w14:paraId="350873C5" w14:textId="77777777" w:rsidR="001639E9" w:rsidRDefault="001639E9" w:rsidP="001639E9">
      <w:pPr>
        <w:pStyle w:val="aa"/>
        <w:ind w:right="2" w:firstLine="709"/>
        <w:rPr>
          <w:szCs w:val="28"/>
        </w:rPr>
      </w:pPr>
      <w:r>
        <w:rPr>
          <w:szCs w:val="28"/>
        </w:rPr>
        <w:t>в) графика приема Заявителей.</w:t>
      </w:r>
    </w:p>
    <w:p w14:paraId="204E1759" w14:textId="77777777" w:rsidR="001639E9" w:rsidRDefault="001639E9" w:rsidP="001639E9">
      <w:pPr>
        <w:pStyle w:val="aa"/>
        <w:tabs>
          <w:tab w:val="left" w:pos="1024"/>
          <w:tab w:val="left" w:pos="2192"/>
          <w:tab w:val="left" w:pos="2784"/>
          <w:tab w:val="left" w:pos="4665"/>
          <w:tab w:val="left" w:pos="4747"/>
          <w:tab w:val="left" w:pos="5649"/>
          <w:tab w:val="left" w:pos="6617"/>
          <w:tab w:val="left" w:pos="6970"/>
          <w:tab w:val="left" w:pos="8455"/>
          <w:tab w:val="left" w:pos="8965"/>
          <w:tab w:val="left" w:pos="10136"/>
        </w:tabs>
        <w:ind w:right="2" w:firstLine="709"/>
        <w:rPr>
          <w:szCs w:val="28"/>
        </w:rPr>
      </w:pPr>
      <w:r>
        <w:rPr>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EE26F72" w14:textId="77777777" w:rsidR="001639E9" w:rsidRDefault="001639E9" w:rsidP="001639E9">
      <w:pPr>
        <w:pStyle w:val="aa"/>
        <w:tabs>
          <w:tab w:val="left" w:pos="3541"/>
          <w:tab w:val="left" w:pos="3984"/>
          <w:tab w:val="left" w:pos="4934"/>
          <w:tab w:val="left" w:pos="7519"/>
          <w:tab w:val="left" w:pos="8429"/>
        </w:tabs>
        <w:ind w:right="2" w:firstLine="709"/>
        <w:rPr>
          <w:szCs w:val="28"/>
        </w:rPr>
      </w:pPr>
      <w:r>
        <w:rPr>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FDA5881" w14:textId="77777777" w:rsidR="001639E9" w:rsidRDefault="001639E9" w:rsidP="001639E9">
      <w:pPr>
        <w:pStyle w:val="aa"/>
        <w:ind w:right="2" w:firstLine="709"/>
        <w:rPr>
          <w:szCs w:val="28"/>
        </w:rPr>
      </w:pPr>
      <w:r>
        <w:rPr>
          <w:szCs w:val="28"/>
        </w:rPr>
        <w:t>При предоставлении муниципальной услуги инвалидам обеспечиваются:</w:t>
      </w:r>
    </w:p>
    <w:p w14:paraId="768242DF" w14:textId="77777777" w:rsidR="001639E9" w:rsidRDefault="001639E9" w:rsidP="001639E9">
      <w:pPr>
        <w:pStyle w:val="aa"/>
        <w:ind w:right="2" w:firstLine="709"/>
        <w:rPr>
          <w:szCs w:val="28"/>
        </w:rPr>
      </w:pPr>
      <w:r>
        <w:rPr>
          <w:szCs w:val="28"/>
        </w:rPr>
        <w:t>а) возможность беспрепятственного доступа к объекту (зданию, помещению), в котором предоставляется муниципальная услуга;</w:t>
      </w:r>
    </w:p>
    <w:p w14:paraId="7E4C6882" w14:textId="77777777" w:rsidR="001639E9" w:rsidRDefault="001639E9" w:rsidP="001639E9">
      <w:pPr>
        <w:pStyle w:val="aa"/>
        <w:ind w:right="2" w:firstLine="709"/>
        <w:rPr>
          <w:szCs w:val="28"/>
        </w:rPr>
      </w:pPr>
      <w:r>
        <w:rPr>
          <w:szCs w:val="28"/>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54523B09" w14:textId="77777777" w:rsidR="001639E9" w:rsidRDefault="001639E9" w:rsidP="001639E9">
      <w:pPr>
        <w:pStyle w:val="aa"/>
        <w:ind w:right="2" w:firstLine="709"/>
        <w:rPr>
          <w:szCs w:val="28"/>
        </w:rPr>
      </w:pPr>
      <w:r>
        <w:rPr>
          <w:szCs w:val="28"/>
        </w:rPr>
        <w:t>в) сопровождение инвалидов, имеющих стойкие расстройства функции зрения и самостоятельного передвижения;</w:t>
      </w:r>
    </w:p>
    <w:p w14:paraId="71AFB331" w14:textId="77777777" w:rsidR="001639E9" w:rsidRDefault="001639E9" w:rsidP="001639E9">
      <w:pPr>
        <w:pStyle w:val="aa"/>
        <w:ind w:right="2" w:firstLine="709"/>
        <w:rPr>
          <w:szCs w:val="28"/>
        </w:rPr>
      </w:pPr>
      <w:r>
        <w:rPr>
          <w:szCs w:val="28"/>
        </w:rPr>
        <w:t xml:space="preserve">г) надлежащее размещение оборудования и носителей информации, необходимых для обеспечения беспрепятственного доступа инвалидов </w:t>
      </w:r>
      <w:r>
        <w:rPr>
          <w:szCs w:val="28"/>
        </w:rPr>
        <w:lastRenderedPageBreak/>
        <w:t>зданиям и помещениям, в которых предоставляется муниципальная услуга, и к муниципальной услуге с учетом ограничений их жизнедеятельности;</w:t>
      </w:r>
    </w:p>
    <w:p w14:paraId="7C7A405B" w14:textId="77777777" w:rsidR="001639E9" w:rsidRDefault="001639E9" w:rsidP="001639E9">
      <w:pPr>
        <w:pStyle w:val="aa"/>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right="2" w:firstLine="709"/>
        <w:rPr>
          <w:szCs w:val="28"/>
        </w:rPr>
      </w:pPr>
      <w:r>
        <w:rPr>
          <w:szCs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903D013" w14:textId="77777777" w:rsidR="001639E9" w:rsidRDefault="001639E9" w:rsidP="001639E9">
      <w:pPr>
        <w:pStyle w:val="aa"/>
        <w:ind w:right="2" w:firstLine="709"/>
        <w:rPr>
          <w:szCs w:val="28"/>
        </w:rPr>
      </w:pPr>
      <w:r>
        <w:rPr>
          <w:szCs w:val="28"/>
        </w:rPr>
        <w:t>е) допуск сурдопереводчика и тифлосурдопереводчика;</w:t>
      </w:r>
    </w:p>
    <w:p w14:paraId="22527432" w14:textId="77777777" w:rsidR="001639E9" w:rsidRDefault="001639E9" w:rsidP="001639E9">
      <w:pPr>
        <w:pStyle w:val="aa"/>
        <w:tabs>
          <w:tab w:val="left" w:pos="2070"/>
          <w:tab w:val="left" w:pos="3879"/>
          <w:tab w:val="left" w:pos="7854"/>
        </w:tabs>
        <w:ind w:right="2" w:firstLine="709"/>
        <w:rPr>
          <w:szCs w:val="28"/>
        </w:rPr>
      </w:pPr>
      <w:r>
        <w:rPr>
          <w:szCs w:val="28"/>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14:paraId="50406F6A" w14:textId="77777777" w:rsidR="001639E9" w:rsidRDefault="001639E9" w:rsidP="001639E9">
      <w:pPr>
        <w:pStyle w:val="aa"/>
        <w:ind w:right="2" w:firstLine="709"/>
        <w:rPr>
          <w:szCs w:val="28"/>
        </w:rPr>
      </w:pPr>
      <w:r>
        <w:rPr>
          <w:szCs w:val="28"/>
        </w:rPr>
        <w:t>з) оказание инвалидам помощи в преодолении барьеров, мешающих получению ими государственных и муниципальных услуг наравне с другими лицами.</w:t>
      </w:r>
    </w:p>
    <w:p w14:paraId="52FF19C3" w14:textId="77777777" w:rsidR="001639E9" w:rsidRDefault="001639E9" w:rsidP="001639E9">
      <w:pPr>
        <w:pStyle w:val="aa"/>
        <w:ind w:right="2" w:firstLine="709"/>
        <w:rPr>
          <w:szCs w:val="28"/>
        </w:rPr>
      </w:pPr>
    </w:p>
    <w:p w14:paraId="1F8C2908" w14:textId="77777777" w:rsidR="001639E9" w:rsidRDefault="001639E9" w:rsidP="001639E9">
      <w:pPr>
        <w:pStyle w:val="110"/>
        <w:numPr>
          <w:ilvl w:val="0"/>
          <w:numId w:val="14"/>
        </w:numPr>
        <w:ind w:left="0" w:right="2" w:firstLine="709"/>
        <w:contextualSpacing/>
        <w:outlineLvl w:val="1"/>
        <w:rPr>
          <w:szCs w:val="28"/>
        </w:rPr>
      </w:pPr>
      <w:bookmarkStart w:id="23" w:name="__RefHeading___22"/>
      <w:bookmarkEnd w:id="23"/>
      <w:r>
        <w:rPr>
          <w:szCs w:val="28"/>
        </w:rPr>
        <w:t>Показатели доступности и качества муниципальной услуги</w:t>
      </w:r>
    </w:p>
    <w:p w14:paraId="5F0ECD8E" w14:textId="77777777" w:rsidR="001639E9" w:rsidRDefault="001639E9" w:rsidP="001639E9">
      <w:pPr>
        <w:pStyle w:val="110"/>
        <w:ind w:left="709" w:right="2"/>
        <w:jc w:val="both"/>
        <w:outlineLvl w:val="8"/>
        <w:rPr>
          <w:szCs w:val="28"/>
        </w:rPr>
      </w:pPr>
    </w:p>
    <w:p w14:paraId="55F09C86" w14:textId="77777777" w:rsidR="001639E9" w:rsidRDefault="001639E9" w:rsidP="001639E9">
      <w:pPr>
        <w:pStyle w:val="110"/>
        <w:numPr>
          <w:ilvl w:val="1"/>
          <w:numId w:val="14"/>
        </w:numPr>
        <w:ind w:left="0" w:right="2" w:firstLine="709"/>
        <w:jc w:val="both"/>
        <w:outlineLvl w:val="8"/>
        <w:rPr>
          <w:b w:val="0"/>
          <w:szCs w:val="28"/>
        </w:rPr>
      </w:pPr>
      <w:r>
        <w:rPr>
          <w:b w:val="0"/>
          <w:szCs w:val="28"/>
        </w:rPr>
        <w:t>Основными показателями доступности предоставления муниципальной услуги являются:</w:t>
      </w:r>
    </w:p>
    <w:p w14:paraId="0AB195A7" w14:textId="77777777" w:rsidR="001639E9" w:rsidRDefault="001639E9" w:rsidP="001639E9">
      <w:pPr>
        <w:pStyle w:val="aa"/>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right="2" w:firstLine="709"/>
        <w:rPr>
          <w:szCs w:val="28"/>
        </w:rPr>
      </w:pPr>
      <w:r>
        <w:rPr>
          <w:szCs w:val="28"/>
        </w:rPr>
        <w:t>а)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14:paraId="59C6DA65" w14:textId="77777777" w:rsidR="001639E9" w:rsidRDefault="001639E9" w:rsidP="001639E9">
      <w:pPr>
        <w:pStyle w:val="aa"/>
        <w:tabs>
          <w:tab w:val="left" w:pos="2797"/>
          <w:tab w:val="left" w:pos="4375"/>
          <w:tab w:val="left" w:pos="5431"/>
          <w:tab w:val="left" w:pos="5864"/>
          <w:tab w:val="left" w:pos="6024"/>
          <w:tab w:val="left" w:pos="7331"/>
          <w:tab w:val="left" w:pos="7909"/>
          <w:tab w:val="left" w:pos="8364"/>
          <w:tab w:val="left" w:pos="8645"/>
        </w:tabs>
        <w:ind w:right="2" w:firstLine="709"/>
        <w:rPr>
          <w:szCs w:val="28"/>
        </w:rPr>
      </w:pPr>
      <w:r>
        <w:rPr>
          <w:szCs w:val="28"/>
        </w:rPr>
        <w:t>б) возможность получения заявителем уведомлений о предоставлении муниципальной услуги с помощью Единого портала;</w:t>
      </w:r>
    </w:p>
    <w:p w14:paraId="3CB52D68" w14:textId="77777777" w:rsidR="001639E9" w:rsidRDefault="001639E9" w:rsidP="001639E9">
      <w:pPr>
        <w:pStyle w:val="aa"/>
        <w:tabs>
          <w:tab w:val="left" w:pos="3558"/>
          <w:tab w:val="left" w:pos="4247"/>
          <w:tab w:val="left" w:pos="5175"/>
          <w:tab w:val="left" w:pos="5549"/>
          <w:tab w:val="left" w:pos="7737"/>
        </w:tabs>
        <w:ind w:right="2" w:firstLine="709"/>
        <w:rPr>
          <w:szCs w:val="28"/>
        </w:rPr>
      </w:pPr>
      <w:r>
        <w:rPr>
          <w:szCs w:val="28"/>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0D9BCB05" w14:textId="77777777" w:rsidR="001639E9" w:rsidRDefault="001639E9" w:rsidP="001639E9">
      <w:pPr>
        <w:pStyle w:val="af4"/>
        <w:widowControl w:val="0"/>
        <w:numPr>
          <w:ilvl w:val="1"/>
          <w:numId w:val="14"/>
        </w:numPr>
        <w:tabs>
          <w:tab w:val="left" w:pos="1486"/>
        </w:tabs>
        <w:ind w:left="0" w:right="2" w:firstLine="709"/>
        <w:contextualSpacing w:val="0"/>
        <w:jc w:val="both"/>
        <w:rPr>
          <w:sz w:val="28"/>
          <w:szCs w:val="28"/>
        </w:rPr>
      </w:pPr>
      <w:r>
        <w:rPr>
          <w:sz w:val="28"/>
          <w:szCs w:val="28"/>
        </w:rPr>
        <w:t>Основными показателями качества предоставления муниципальной услуги являются:</w:t>
      </w:r>
    </w:p>
    <w:p w14:paraId="2CC8494C" w14:textId="77777777" w:rsidR="001639E9" w:rsidRDefault="001639E9" w:rsidP="001639E9">
      <w:pPr>
        <w:pStyle w:val="aa"/>
        <w:tabs>
          <w:tab w:val="left" w:pos="2037"/>
          <w:tab w:val="left" w:pos="2541"/>
          <w:tab w:val="left" w:pos="4146"/>
          <w:tab w:val="left" w:pos="4635"/>
          <w:tab w:val="left" w:pos="8699"/>
        </w:tabs>
        <w:ind w:right="2" w:firstLine="709"/>
        <w:rPr>
          <w:szCs w:val="28"/>
        </w:rPr>
      </w:pPr>
      <w:r>
        <w:rPr>
          <w:szCs w:val="28"/>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AB0B138" w14:textId="77777777" w:rsidR="001639E9" w:rsidRDefault="001639E9" w:rsidP="001639E9">
      <w:pPr>
        <w:pStyle w:val="aa"/>
        <w:tabs>
          <w:tab w:val="left" w:pos="2309"/>
          <w:tab w:val="left" w:pos="2756"/>
          <w:tab w:val="left" w:pos="4412"/>
          <w:tab w:val="left" w:pos="5374"/>
          <w:tab w:val="left" w:pos="5785"/>
          <w:tab w:val="left" w:pos="6108"/>
          <w:tab w:val="left" w:pos="7977"/>
          <w:tab w:val="left" w:pos="8386"/>
          <w:tab w:val="left" w:pos="10147"/>
        </w:tabs>
        <w:ind w:right="2" w:firstLine="709"/>
        <w:rPr>
          <w:szCs w:val="28"/>
        </w:rPr>
      </w:pPr>
      <w:r>
        <w:rPr>
          <w:szCs w:val="28"/>
        </w:rPr>
        <w:t>б) минимально возможное количество взаимодействий гражданина с должностными лицами, участвующими в предоставлении муниципальной услуги;</w:t>
      </w:r>
    </w:p>
    <w:p w14:paraId="078B6533" w14:textId="77777777" w:rsidR="001639E9" w:rsidRDefault="001639E9" w:rsidP="001639E9">
      <w:pPr>
        <w:pStyle w:val="aa"/>
        <w:ind w:right="2" w:firstLine="709"/>
        <w:rPr>
          <w:szCs w:val="28"/>
        </w:rPr>
      </w:pPr>
      <w:r>
        <w:rPr>
          <w:szCs w:val="28"/>
        </w:rPr>
        <w:t>в) отсутствие обоснованных жалоб на действия (бездействие) сотрудников и их некорректное (невнимательное) отношение к заявителям;</w:t>
      </w:r>
    </w:p>
    <w:p w14:paraId="09B5FD51" w14:textId="77777777" w:rsidR="001639E9" w:rsidRDefault="001639E9" w:rsidP="001639E9">
      <w:pPr>
        <w:pStyle w:val="aa"/>
        <w:ind w:right="2" w:firstLine="709"/>
        <w:rPr>
          <w:szCs w:val="28"/>
        </w:rPr>
      </w:pPr>
      <w:r>
        <w:rPr>
          <w:szCs w:val="28"/>
        </w:rPr>
        <w:t>г) отсутствие нарушений установленных сроков в процессе предоставления муниципальной услуги;</w:t>
      </w:r>
    </w:p>
    <w:p w14:paraId="25C3D136" w14:textId="77777777" w:rsidR="001639E9" w:rsidRDefault="001639E9" w:rsidP="001639E9">
      <w:pPr>
        <w:pStyle w:val="aa"/>
        <w:tabs>
          <w:tab w:val="left" w:pos="2131"/>
          <w:tab w:val="left" w:pos="2538"/>
          <w:tab w:val="left" w:pos="3407"/>
          <w:tab w:val="left" w:pos="4859"/>
          <w:tab w:val="left" w:pos="6162"/>
          <w:tab w:val="left" w:pos="6715"/>
          <w:tab w:val="left" w:pos="8215"/>
        </w:tabs>
        <w:ind w:right="2" w:firstLine="709"/>
        <w:rPr>
          <w:szCs w:val="28"/>
        </w:rPr>
      </w:pPr>
      <w:r>
        <w:rPr>
          <w:szCs w:val="28"/>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43DD4B7" w14:textId="77777777" w:rsidR="001639E9" w:rsidRDefault="001639E9" w:rsidP="001639E9">
      <w:pPr>
        <w:pStyle w:val="aa"/>
        <w:ind w:right="2" w:firstLine="709"/>
        <w:rPr>
          <w:szCs w:val="28"/>
        </w:rPr>
      </w:pPr>
    </w:p>
    <w:p w14:paraId="331650FD" w14:textId="77777777" w:rsidR="001639E9" w:rsidRDefault="001639E9" w:rsidP="001639E9">
      <w:pPr>
        <w:pStyle w:val="aa"/>
        <w:widowControl w:val="0"/>
        <w:numPr>
          <w:ilvl w:val="0"/>
          <w:numId w:val="14"/>
        </w:numPr>
        <w:spacing w:before="11"/>
        <w:ind w:left="1066" w:right="2" w:hanging="357"/>
        <w:jc w:val="center"/>
        <w:outlineLvl w:val="1"/>
        <w:rPr>
          <w:b/>
          <w:szCs w:val="28"/>
        </w:rPr>
      </w:pPr>
      <w:bookmarkStart w:id="24" w:name="__RefHeading___23"/>
      <w:bookmarkEnd w:id="24"/>
      <w:r>
        <w:rPr>
          <w:b/>
          <w:szCs w:val="28"/>
          <w:highlight w:val="white"/>
        </w:rPr>
        <w:t>Иные требования к предоставлению государственной услуги</w:t>
      </w:r>
    </w:p>
    <w:p w14:paraId="7A2DD1F3" w14:textId="77777777" w:rsidR="001639E9" w:rsidRDefault="001639E9" w:rsidP="001639E9">
      <w:pPr>
        <w:pStyle w:val="aa"/>
        <w:ind w:right="2" w:firstLine="709"/>
        <w:rPr>
          <w:szCs w:val="28"/>
        </w:rPr>
      </w:pPr>
    </w:p>
    <w:p w14:paraId="4ADC4186" w14:textId="77777777" w:rsidR="001639E9" w:rsidRDefault="001639E9" w:rsidP="001639E9">
      <w:pPr>
        <w:pStyle w:val="110"/>
        <w:ind w:left="0" w:right="2" w:firstLine="709"/>
        <w:jc w:val="both"/>
        <w:outlineLvl w:val="2"/>
        <w:rPr>
          <w:b w:val="0"/>
          <w:szCs w:val="28"/>
        </w:rPr>
      </w:pPr>
      <w:bookmarkStart w:id="25" w:name="__RefHeading___24"/>
      <w:bookmarkEnd w:id="25"/>
      <w:r>
        <w:rPr>
          <w:b w:val="0"/>
          <w:szCs w:val="28"/>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ECAA165" w14:textId="77777777" w:rsidR="001639E9" w:rsidRDefault="001639E9" w:rsidP="001639E9">
      <w:pPr>
        <w:pStyle w:val="af4"/>
        <w:widowControl w:val="0"/>
        <w:numPr>
          <w:ilvl w:val="2"/>
          <w:numId w:val="14"/>
        </w:numPr>
        <w:tabs>
          <w:tab w:val="left" w:pos="0"/>
        </w:tabs>
        <w:ind w:left="0" w:right="2" w:firstLine="709"/>
        <w:contextualSpacing w:val="0"/>
        <w:jc w:val="both"/>
        <w:rPr>
          <w:sz w:val="28"/>
          <w:szCs w:val="28"/>
        </w:rPr>
      </w:pPr>
      <w:r>
        <w:rPr>
          <w:sz w:val="28"/>
          <w:szCs w:val="28"/>
        </w:rPr>
        <w:t xml:space="preserve"> Услуги, необходимые и обязательные для предоставления муниципальной услуги, отсутствуют.</w:t>
      </w:r>
    </w:p>
    <w:p w14:paraId="3E9E993A" w14:textId="77777777" w:rsidR="001639E9" w:rsidRDefault="001639E9" w:rsidP="001639E9">
      <w:pPr>
        <w:pStyle w:val="af4"/>
        <w:widowControl w:val="0"/>
        <w:numPr>
          <w:ilvl w:val="2"/>
          <w:numId w:val="14"/>
        </w:numPr>
        <w:tabs>
          <w:tab w:val="left" w:pos="0"/>
          <w:tab w:val="left" w:pos="567"/>
          <w:tab w:val="left" w:pos="1418"/>
        </w:tabs>
        <w:ind w:left="0" w:right="2" w:firstLine="709"/>
        <w:contextualSpacing w:val="0"/>
        <w:jc w:val="both"/>
        <w:rPr>
          <w:sz w:val="28"/>
          <w:szCs w:val="28"/>
        </w:rPr>
      </w:pPr>
      <w:r>
        <w:rPr>
          <w:sz w:val="28"/>
          <w:szCs w:val="28"/>
        </w:rPr>
        <w:t xml:space="preserve"> При предоставлении муниципальной услуги запрещается требовать от заявителя:</w:t>
      </w:r>
    </w:p>
    <w:p w14:paraId="65691185" w14:textId="77777777" w:rsidR="001639E9" w:rsidRDefault="001639E9" w:rsidP="001639E9">
      <w:pPr>
        <w:pStyle w:val="aa"/>
        <w:tabs>
          <w:tab w:val="left" w:pos="1820"/>
          <w:tab w:val="left" w:pos="4984"/>
          <w:tab w:val="left" w:pos="8287"/>
          <w:tab w:val="left" w:pos="8691"/>
          <w:tab w:val="left" w:pos="9607"/>
        </w:tabs>
        <w:ind w:right="2" w:firstLine="709"/>
        <w:rPr>
          <w:szCs w:val="28"/>
        </w:rPr>
      </w:pPr>
      <w:r>
        <w:rPr>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AD21827" w14:textId="77777777" w:rsidR="001639E9" w:rsidRDefault="001639E9" w:rsidP="001639E9">
      <w:pPr>
        <w:pStyle w:val="aa"/>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before="76"/>
        <w:ind w:right="2" w:firstLine="709"/>
        <w:rPr>
          <w:szCs w:val="28"/>
        </w:rPr>
      </w:pPr>
      <w:r>
        <w:rPr>
          <w:szCs w:val="28"/>
        </w:rPr>
        <w:t>б) представления документов и информации, которые в соответствии с нормативными правовыми актами Российской Федерации и</w:t>
      </w:r>
      <w:r>
        <w:rPr>
          <w:i/>
          <w:szCs w:val="28"/>
        </w:rPr>
        <w:t xml:space="preserve"> </w:t>
      </w:r>
      <w:r>
        <w:rPr>
          <w:szCs w:val="28"/>
        </w:rPr>
        <w:t>Ростовской области, муниципальными правовыми актами Мещеряковского сельского поселения находятся в распоряжении органов, предоставляющих муниципальную 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(далее–Федеральный закон №210-ФЗ);</w:t>
      </w:r>
    </w:p>
    <w:p w14:paraId="38F534CF" w14:textId="77777777" w:rsidR="001639E9" w:rsidRDefault="001639E9" w:rsidP="001639E9">
      <w:pPr>
        <w:pStyle w:val="aa"/>
        <w:tabs>
          <w:tab w:val="left" w:pos="3118"/>
          <w:tab w:val="left" w:pos="4909"/>
          <w:tab w:val="left" w:pos="5448"/>
          <w:tab w:val="left" w:pos="8721"/>
        </w:tabs>
        <w:ind w:right="2" w:firstLine="709"/>
        <w:rPr>
          <w:szCs w:val="28"/>
        </w:rPr>
      </w:pPr>
      <w:r>
        <w:rPr>
          <w:szCs w:val="28"/>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1F7BC39" w14:textId="77777777" w:rsidR="001639E9" w:rsidRDefault="001639E9" w:rsidP="001639E9">
      <w:pPr>
        <w:pStyle w:val="aa"/>
        <w:ind w:right="2" w:firstLine="709"/>
        <w:rPr>
          <w:szCs w:val="28"/>
        </w:rPr>
      </w:pPr>
      <w:r>
        <w:rPr>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7FC9414" w14:textId="77777777" w:rsidR="001639E9" w:rsidRDefault="001639E9" w:rsidP="001639E9">
      <w:pPr>
        <w:pStyle w:val="aa"/>
        <w:tabs>
          <w:tab w:val="left" w:pos="2242"/>
          <w:tab w:val="left" w:pos="3498"/>
          <w:tab w:val="left" w:pos="3978"/>
          <w:tab w:val="left" w:pos="4041"/>
          <w:tab w:val="left" w:pos="5526"/>
          <w:tab w:val="left" w:pos="6006"/>
          <w:tab w:val="left" w:pos="7082"/>
          <w:tab w:val="left" w:pos="8258"/>
          <w:tab w:val="left" w:pos="8809"/>
        </w:tabs>
        <w:ind w:right="2" w:firstLine="709"/>
        <w:rPr>
          <w:szCs w:val="28"/>
        </w:rPr>
      </w:pPr>
      <w:r>
        <w:rPr>
          <w:szCs w:val="2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FC96DAC" w14:textId="77777777" w:rsidR="001639E9" w:rsidRDefault="001639E9" w:rsidP="001639E9">
      <w:pPr>
        <w:pStyle w:val="aa"/>
        <w:ind w:right="2" w:firstLine="709"/>
        <w:rPr>
          <w:szCs w:val="28"/>
        </w:rPr>
      </w:pPr>
      <w:r>
        <w:rPr>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D815857" w14:textId="77777777" w:rsidR="001639E9" w:rsidRDefault="001639E9" w:rsidP="001639E9">
      <w:pPr>
        <w:pStyle w:val="aa"/>
        <w:tabs>
          <w:tab w:val="left" w:pos="972"/>
          <w:tab w:val="left" w:pos="1057"/>
          <w:tab w:val="left" w:pos="1172"/>
          <w:tab w:val="left" w:pos="1584"/>
          <w:tab w:val="left" w:pos="3070"/>
          <w:tab w:val="left" w:pos="3209"/>
          <w:tab w:val="left" w:pos="3753"/>
          <w:tab w:val="left" w:pos="4998"/>
          <w:tab w:val="left" w:pos="7485"/>
          <w:tab w:val="left" w:pos="8672"/>
          <w:tab w:val="left" w:pos="9104"/>
        </w:tabs>
        <w:ind w:right="2" w:firstLine="709"/>
        <w:rPr>
          <w:szCs w:val="28"/>
        </w:rPr>
      </w:pPr>
      <w:r>
        <w:rPr>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1.1статьи 16 </w:t>
      </w:r>
      <w:r>
        <w:rPr>
          <w:szCs w:val="28"/>
        </w:rPr>
        <w:lastRenderedPageBreak/>
        <w:t>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1.1статьи 16 Федерального закона №210-ФЗ, уведомляется заявитель, а также приносятся извинения за доставленные неудобства.</w:t>
      </w:r>
    </w:p>
    <w:p w14:paraId="1627015C" w14:textId="77777777" w:rsidR="001639E9" w:rsidRDefault="001639E9" w:rsidP="001639E9">
      <w:pPr>
        <w:pStyle w:val="aa"/>
        <w:spacing w:before="11"/>
        <w:ind w:right="2" w:firstLine="709"/>
        <w:rPr>
          <w:szCs w:val="28"/>
        </w:rPr>
      </w:pPr>
    </w:p>
    <w:p w14:paraId="716BF4B8" w14:textId="77777777" w:rsidR="001639E9" w:rsidRDefault="001639E9" w:rsidP="001639E9">
      <w:pPr>
        <w:pStyle w:val="110"/>
        <w:spacing w:before="217"/>
        <w:ind w:left="0" w:right="2" w:firstLine="709"/>
        <w:rPr>
          <w:szCs w:val="28"/>
        </w:rPr>
      </w:pPr>
      <w:bookmarkStart w:id="26" w:name="__RefHeading___25"/>
      <w:bookmarkEnd w:id="26"/>
      <w:r>
        <w:rPr>
          <w:szCs w:val="28"/>
        </w:rPr>
        <w:t xml:space="preserve">Раздел III. </w:t>
      </w:r>
      <w:r>
        <w:rPr>
          <w:szCs w:val="28"/>
          <w:highlight w:val="white"/>
        </w:rPr>
        <w:t>Состав, последовательность и сроки выполнения административных процедур</w:t>
      </w:r>
    </w:p>
    <w:p w14:paraId="55982FED" w14:textId="77777777" w:rsidR="001639E9" w:rsidRDefault="001639E9" w:rsidP="001639E9">
      <w:pPr>
        <w:pStyle w:val="aa"/>
        <w:spacing w:before="2"/>
        <w:ind w:right="2" w:firstLine="709"/>
        <w:rPr>
          <w:b/>
          <w:szCs w:val="28"/>
        </w:rPr>
      </w:pPr>
    </w:p>
    <w:p w14:paraId="4A738551" w14:textId="77777777" w:rsidR="001639E9" w:rsidRDefault="001639E9" w:rsidP="001639E9">
      <w:pPr>
        <w:pStyle w:val="aa"/>
        <w:widowControl w:val="0"/>
        <w:numPr>
          <w:ilvl w:val="0"/>
          <w:numId w:val="14"/>
        </w:numPr>
        <w:ind w:left="1066" w:right="2" w:hanging="357"/>
        <w:jc w:val="center"/>
        <w:outlineLvl w:val="1"/>
        <w:rPr>
          <w:b/>
          <w:szCs w:val="28"/>
        </w:rPr>
      </w:pPr>
      <w:bookmarkStart w:id="27" w:name="__RefHeading___26"/>
      <w:bookmarkEnd w:id="27"/>
      <w:r>
        <w:rPr>
          <w:b/>
          <w:szCs w:val="28"/>
        </w:rPr>
        <w:t>Исчерпывающий перечень административных процедур</w:t>
      </w:r>
    </w:p>
    <w:p w14:paraId="4CCE55AF" w14:textId="77777777" w:rsidR="001639E9" w:rsidRDefault="001639E9" w:rsidP="001639E9">
      <w:pPr>
        <w:pStyle w:val="aa"/>
        <w:ind w:right="2" w:firstLine="709"/>
        <w:rPr>
          <w:b/>
          <w:szCs w:val="28"/>
        </w:rPr>
      </w:pPr>
    </w:p>
    <w:p w14:paraId="22B9EB93" w14:textId="77777777" w:rsidR="001639E9" w:rsidRDefault="001639E9" w:rsidP="001639E9">
      <w:pPr>
        <w:pStyle w:val="af4"/>
        <w:widowControl w:val="0"/>
        <w:numPr>
          <w:ilvl w:val="1"/>
          <w:numId w:val="14"/>
        </w:numPr>
        <w:tabs>
          <w:tab w:val="left" w:pos="1346"/>
        </w:tabs>
        <w:ind w:left="0" w:right="2" w:firstLine="709"/>
        <w:contextualSpacing w:val="0"/>
        <w:jc w:val="both"/>
        <w:rPr>
          <w:sz w:val="28"/>
          <w:szCs w:val="28"/>
        </w:rPr>
      </w:pPr>
      <w:r>
        <w:rPr>
          <w:sz w:val="28"/>
          <w:szCs w:val="28"/>
        </w:rPr>
        <w:t>Предоставление муниципальной услуги включает в себя следующие административные процедуры:</w:t>
      </w:r>
    </w:p>
    <w:p w14:paraId="518F2770" w14:textId="77777777" w:rsidR="001639E9" w:rsidRDefault="001639E9" w:rsidP="001639E9">
      <w:pPr>
        <w:pStyle w:val="aa"/>
        <w:ind w:right="2" w:firstLine="709"/>
        <w:rPr>
          <w:szCs w:val="28"/>
        </w:rPr>
      </w:pPr>
      <w:r>
        <w:rPr>
          <w:szCs w:val="28"/>
        </w:rPr>
        <w:t>а) прием, проверка документов и регистрация заявления;</w:t>
      </w:r>
    </w:p>
    <w:p w14:paraId="7BE8E700" w14:textId="77777777" w:rsidR="001639E9" w:rsidRDefault="001639E9" w:rsidP="001639E9">
      <w:pPr>
        <w:pStyle w:val="aa"/>
        <w:tabs>
          <w:tab w:val="left" w:pos="2402"/>
          <w:tab w:val="left" w:pos="3715"/>
          <w:tab w:val="left" w:pos="5451"/>
          <w:tab w:val="left" w:pos="8075"/>
        </w:tabs>
        <w:ind w:right="2" w:firstLine="709"/>
        <w:rPr>
          <w:szCs w:val="28"/>
        </w:rPr>
      </w:pPr>
      <w:r>
        <w:rPr>
          <w:szCs w:val="28"/>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14:paraId="30F2D9BF" w14:textId="77777777" w:rsidR="001639E9" w:rsidRDefault="001639E9" w:rsidP="001639E9">
      <w:pPr>
        <w:pStyle w:val="aa"/>
        <w:tabs>
          <w:tab w:val="left" w:pos="2402"/>
          <w:tab w:val="left" w:pos="3715"/>
          <w:tab w:val="left" w:pos="5451"/>
          <w:tab w:val="left" w:pos="8075"/>
        </w:tabs>
        <w:ind w:right="2" w:firstLine="709"/>
        <w:contextualSpacing/>
        <w:rPr>
          <w:szCs w:val="28"/>
        </w:rPr>
      </w:pPr>
      <w:r>
        <w:rPr>
          <w:szCs w:val="28"/>
        </w:rPr>
        <w:t>в) подготовка акта обследования;</w:t>
      </w:r>
    </w:p>
    <w:p w14:paraId="6F9839D8" w14:textId="77777777" w:rsidR="001639E9" w:rsidRDefault="001639E9" w:rsidP="001639E9">
      <w:pPr>
        <w:pStyle w:val="aa"/>
        <w:tabs>
          <w:tab w:val="left" w:pos="2402"/>
          <w:tab w:val="left" w:pos="3715"/>
          <w:tab w:val="left" w:pos="5451"/>
          <w:tab w:val="left" w:pos="8075"/>
        </w:tabs>
        <w:ind w:right="2" w:firstLine="709"/>
        <w:contextualSpacing/>
        <w:rPr>
          <w:szCs w:val="28"/>
        </w:rPr>
      </w:pPr>
      <w:r>
        <w:rPr>
          <w:szCs w:val="28"/>
        </w:rPr>
        <w:t>г) направление начислений компенсационной стоимости (при наличии);</w:t>
      </w:r>
    </w:p>
    <w:p w14:paraId="3DEFFBEB" w14:textId="77777777" w:rsidR="001639E9" w:rsidRDefault="001639E9" w:rsidP="001639E9">
      <w:pPr>
        <w:pStyle w:val="aa"/>
        <w:spacing w:before="76"/>
        <w:ind w:right="2" w:firstLine="709"/>
        <w:contextualSpacing/>
        <w:rPr>
          <w:szCs w:val="28"/>
        </w:rPr>
      </w:pPr>
      <w:r>
        <w:rPr>
          <w:szCs w:val="28"/>
        </w:rPr>
        <w:t xml:space="preserve">д) рассмотрение документов и сведений; </w:t>
      </w:r>
    </w:p>
    <w:p w14:paraId="3AA0484E" w14:textId="77777777" w:rsidR="001639E9" w:rsidRDefault="001639E9" w:rsidP="001639E9">
      <w:pPr>
        <w:pStyle w:val="aa"/>
        <w:spacing w:before="76"/>
        <w:ind w:right="2" w:firstLine="709"/>
        <w:contextualSpacing/>
        <w:rPr>
          <w:szCs w:val="28"/>
        </w:rPr>
      </w:pPr>
      <w:r>
        <w:rPr>
          <w:szCs w:val="28"/>
        </w:rPr>
        <w:t>е) принятие решения;</w:t>
      </w:r>
    </w:p>
    <w:p w14:paraId="32029B53" w14:textId="77777777" w:rsidR="001639E9" w:rsidRDefault="001639E9" w:rsidP="001639E9">
      <w:pPr>
        <w:pStyle w:val="aa"/>
        <w:ind w:right="2" w:firstLine="709"/>
        <w:contextualSpacing/>
        <w:rPr>
          <w:szCs w:val="28"/>
        </w:rPr>
      </w:pPr>
      <w:r>
        <w:rPr>
          <w:szCs w:val="28"/>
        </w:rPr>
        <w:t>ж) выдача результата.</w:t>
      </w:r>
    </w:p>
    <w:p w14:paraId="290D8177" w14:textId="77777777" w:rsidR="001639E9" w:rsidRDefault="001639E9" w:rsidP="001639E9">
      <w:pPr>
        <w:pStyle w:val="aa"/>
        <w:ind w:right="2" w:firstLine="709"/>
        <w:contextualSpacing/>
        <w:rPr>
          <w:szCs w:val="28"/>
        </w:rPr>
      </w:pPr>
      <w:r>
        <w:rPr>
          <w:szCs w:val="28"/>
        </w:rPr>
        <w:t>Описание административных процедур представлено в Приложении №3к настоящему Административному регламенту.</w:t>
      </w:r>
    </w:p>
    <w:p w14:paraId="062C828F" w14:textId="77777777" w:rsidR="001639E9" w:rsidRDefault="001639E9" w:rsidP="001639E9">
      <w:pPr>
        <w:pStyle w:val="aa"/>
        <w:ind w:right="2" w:firstLine="709"/>
        <w:rPr>
          <w:szCs w:val="28"/>
        </w:rPr>
      </w:pPr>
    </w:p>
    <w:p w14:paraId="749950A2" w14:textId="77777777" w:rsidR="001639E9" w:rsidRDefault="001639E9" w:rsidP="001639E9">
      <w:pPr>
        <w:pStyle w:val="110"/>
        <w:numPr>
          <w:ilvl w:val="0"/>
          <w:numId w:val="14"/>
        </w:numPr>
        <w:ind w:left="0" w:right="2" w:firstLine="709"/>
        <w:outlineLvl w:val="1"/>
        <w:rPr>
          <w:szCs w:val="28"/>
        </w:rPr>
      </w:pPr>
      <w:bookmarkStart w:id="28" w:name="__RefHeading___27"/>
      <w:bookmarkEnd w:id="28"/>
      <w:r>
        <w:rPr>
          <w:szCs w:val="28"/>
        </w:rPr>
        <w:t>Перечень административных процедур (действий)при предоставлении муниципальной услуги услуг в электронной форме</w:t>
      </w:r>
    </w:p>
    <w:p w14:paraId="38B748E5" w14:textId="77777777" w:rsidR="001639E9" w:rsidRDefault="001639E9" w:rsidP="001639E9">
      <w:pPr>
        <w:pStyle w:val="aa"/>
        <w:ind w:right="2" w:firstLine="709"/>
        <w:rPr>
          <w:b/>
          <w:szCs w:val="28"/>
        </w:rPr>
      </w:pPr>
    </w:p>
    <w:p w14:paraId="6A743E59" w14:textId="77777777" w:rsidR="001639E9" w:rsidRDefault="001639E9" w:rsidP="001639E9">
      <w:pPr>
        <w:pStyle w:val="af4"/>
        <w:widowControl w:val="0"/>
        <w:numPr>
          <w:ilvl w:val="1"/>
          <w:numId w:val="14"/>
        </w:numPr>
        <w:tabs>
          <w:tab w:val="left" w:pos="1346"/>
          <w:tab w:val="left" w:pos="2084"/>
          <w:tab w:val="left" w:pos="4244"/>
          <w:tab w:val="left" w:pos="9399"/>
        </w:tabs>
        <w:ind w:left="0" w:right="2" w:firstLine="709"/>
        <w:contextualSpacing w:val="0"/>
        <w:jc w:val="both"/>
        <w:rPr>
          <w:sz w:val="28"/>
          <w:szCs w:val="28"/>
        </w:rPr>
      </w:pPr>
      <w:r>
        <w:rPr>
          <w:sz w:val="28"/>
          <w:szCs w:val="28"/>
        </w:rPr>
        <w:t>При предоставлении муниципальной услуги в электронной форме заявителю обеспечиваются:</w:t>
      </w:r>
    </w:p>
    <w:p w14:paraId="0888CF47" w14:textId="77777777" w:rsidR="001639E9" w:rsidRDefault="001639E9" w:rsidP="001639E9">
      <w:pPr>
        <w:pStyle w:val="aa"/>
        <w:ind w:right="2" w:firstLine="709"/>
        <w:rPr>
          <w:szCs w:val="28"/>
        </w:rPr>
      </w:pPr>
      <w:r>
        <w:rPr>
          <w:szCs w:val="28"/>
        </w:rPr>
        <w:t>а) получение информации о порядке и сроках предоставления муниципальной услуги;</w:t>
      </w:r>
    </w:p>
    <w:p w14:paraId="03847C56" w14:textId="77777777" w:rsidR="001639E9" w:rsidRDefault="001639E9" w:rsidP="001639E9">
      <w:pPr>
        <w:pStyle w:val="aa"/>
        <w:ind w:right="2" w:firstLine="709"/>
        <w:rPr>
          <w:szCs w:val="28"/>
        </w:rPr>
      </w:pPr>
      <w:r>
        <w:rPr>
          <w:szCs w:val="28"/>
        </w:rPr>
        <w:t>б) формирование заявления;</w:t>
      </w:r>
    </w:p>
    <w:p w14:paraId="0CA2A2CC" w14:textId="77777777" w:rsidR="001639E9" w:rsidRDefault="001639E9" w:rsidP="001639E9">
      <w:pPr>
        <w:pStyle w:val="aa"/>
        <w:tabs>
          <w:tab w:val="left" w:pos="1934"/>
          <w:tab w:val="left" w:pos="2352"/>
          <w:tab w:val="left" w:pos="4088"/>
          <w:tab w:val="left" w:pos="6521"/>
          <w:tab w:val="left" w:pos="7775"/>
          <w:tab w:val="left" w:pos="9232"/>
          <w:tab w:val="left" w:pos="9650"/>
        </w:tabs>
        <w:ind w:right="2" w:firstLine="709"/>
        <w:rPr>
          <w:szCs w:val="28"/>
        </w:rPr>
      </w:pPr>
      <w:r>
        <w:rPr>
          <w:szCs w:val="28"/>
        </w:rPr>
        <w:t>в) прием и регистрация Уполномоченным органом заявления и иных документов, необходимых для предоставления муниципальной услуги;</w:t>
      </w:r>
    </w:p>
    <w:p w14:paraId="564C1E63" w14:textId="77777777" w:rsidR="001639E9" w:rsidRDefault="001639E9" w:rsidP="001639E9">
      <w:pPr>
        <w:pStyle w:val="aa"/>
        <w:tabs>
          <w:tab w:val="left" w:pos="2389"/>
          <w:tab w:val="left" w:pos="3871"/>
          <w:tab w:val="left" w:pos="5968"/>
        </w:tabs>
        <w:ind w:right="2" w:firstLine="709"/>
        <w:rPr>
          <w:szCs w:val="28"/>
        </w:rPr>
      </w:pPr>
      <w:r>
        <w:rPr>
          <w:szCs w:val="28"/>
        </w:rPr>
        <w:t>г) получение результата предоставления муниципальной услуги;</w:t>
      </w:r>
    </w:p>
    <w:p w14:paraId="4136913C" w14:textId="77777777" w:rsidR="001639E9" w:rsidRDefault="001639E9" w:rsidP="001639E9">
      <w:pPr>
        <w:pStyle w:val="aa"/>
        <w:ind w:right="2" w:firstLine="709"/>
        <w:rPr>
          <w:szCs w:val="28"/>
        </w:rPr>
      </w:pPr>
      <w:r>
        <w:rPr>
          <w:szCs w:val="28"/>
        </w:rPr>
        <w:t>д) получение сведений о ходе рассмотрения заявления;</w:t>
      </w:r>
    </w:p>
    <w:p w14:paraId="656E7965" w14:textId="77777777" w:rsidR="001639E9" w:rsidRDefault="001639E9" w:rsidP="001639E9">
      <w:pPr>
        <w:pStyle w:val="aa"/>
        <w:tabs>
          <w:tab w:val="left" w:pos="3174"/>
          <w:tab w:val="left" w:pos="4462"/>
          <w:tab w:val="left" w:pos="5927"/>
          <w:tab w:val="left" w:pos="8257"/>
        </w:tabs>
        <w:ind w:right="2" w:firstLine="709"/>
        <w:rPr>
          <w:szCs w:val="28"/>
        </w:rPr>
      </w:pPr>
      <w:r>
        <w:rPr>
          <w:szCs w:val="28"/>
        </w:rPr>
        <w:t>е) осуществление оценки качества предоставления муниципальной слуги;</w:t>
      </w:r>
    </w:p>
    <w:p w14:paraId="5A340649" w14:textId="77777777" w:rsidR="001639E9" w:rsidRDefault="001639E9" w:rsidP="001639E9">
      <w:pPr>
        <w:pStyle w:val="aa"/>
        <w:tabs>
          <w:tab w:val="left" w:pos="2697"/>
          <w:tab w:val="left" w:pos="3778"/>
          <w:tab w:val="left" w:pos="4638"/>
          <w:tab w:val="left" w:pos="9256"/>
        </w:tabs>
        <w:ind w:right="2" w:firstLine="709"/>
        <w:rPr>
          <w:szCs w:val="28"/>
        </w:rPr>
      </w:pPr>
      <w:r>
        <w:rPr>
          <w:szCs w:val="28"/>
        </w:rPr>
        <w:lastRenderedPageBreak/>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18E1FC42" w14:textId="77777777" w:rsidR="001639E9" w:rsidRDefault="001639E9" w:rsidP="001639E9">
      <w:pPr>
        <w:pStyle w:val="aa"/>
        <w:spacing w:before="11"/>
        <w:ind w:right="2" w:firstLine="709"/>
        <w:rPr>
          <w:szCs w:val="28"/>
        </w:rPr>
      </w:pPr>
    </w:p>
    <w:p w14:paraId="30972C5F" w14:textId="77777777" w:rsidR="001639E9" w:rsidRDefault="001639E9" w:rsidP="001639E9">
      <w:pPr>
        <w:pStyle w:val="aa"/>
        <w:spacing w:before="11"/>
        <w:ind w:right="2" w:firstLine="709"/>
        <w:rPr>
          <w:szCs w:val="28"/>
        </w:rPr>
      </w:pPr>
    </w:p>
    <w:p w14:paraId="328DFB6D" w14:textId="77777777" w:rsidR="001639E9" w:rsidRDefault="001639E9" w:rsidP="001639E9">
      <w:pPr>
        <w:pStyle w:val="110"/>
        <w:numPr>
          <w:ilvl w:val="0"/>
          <w:numId w:val="14"/>
        </w:numPr>
        <w:ind w:left="0" w:right="2" w:firstLine="709"/>
        <w:outlineLvl w:val="1"/>
        <w:rPr>
          <w:szCs w:val="28"/>
        </w:rPr>
      </w:pPr>
      <w:bookmarkStart w:id="29" w:name="__RefHeading___28"/>
      <w:bookmarkEnd w:id="29"/>
      <w:r>
        <w:rPr>
          <w:szCs w:val="28"/>
        </w:rPr>
        <w:t>Порядок осуществления административных процедур (действий) в электронной форме</w:t>
      </w:r>
    </w:p>
    <w:p w14:paraId="0BF33FF2" w14:textId="77777777" w:rsidR="001639E9" w:rsidRDefault="001639E9" w:rsidP="001639E9">
      <w:pPr>
        <w:pStyle w:val="aa"/>
        <w:ind w:right="2" w:firstLine="709"/>
        <w:rPr>
          <w:b/>
          <w:szCs w:val="28"/>
        </w:rPr>
      </w:pPr>
    </w:p>
    <w:p w14:paraId="0DE8D500" w14:textId="77777777" w:rsidR="001639E9" w:rsidRDefault="001639E9" w:rsidP="001639E9">
      <w:pPr>
        <w:pStyle w:val="af4"/>
        <w:widowControl w:val="0"/>
        <w:numPr>
          <w:ilvl w:val="1"/>
          <w:numId w:val="14"/>
        </w:numPr>
        <w:tabs>
          <w:tab w:val="left" w:pos="1346"/>
        </w:tabs>
        <w:ind w:left="0" w:right="2" w:firstLine="709"/>
        <w:contextualSpacing w:val="0"/>
        <w:jc w:val="both"/>
        <w:rPr>
          <w:sz w:val="28"/>
          <w:szCs w:val="28"/>
        </w:rPr>
      </w:pPr>
      <w:r>
        <w:rPr>
          <w:sz w:val="28"/>
          <w:szCs w:val="28"/>
        </w:rPr>
        <w:t>Формирование заявления.</w:t>
      </w:r>
    </w:p>
    <w:p w14:paraId="38400950" w14:textId="77777777" w:rsidR="001639E9" w:rsidRDefault="001639E9" w:rsidP="001639E9">
      <w:pPr>
        <w:pStyle w:val="aa"/>
        <w:tabs>
          <w:tab w:val="left" w:pos="3113"/>
          <w:tab w:val="left" w:pos="4702"/>
          <w:tab w:val="left" w:pos="6993"/>
          <w:tab w:val="left" w:pos="8910"/>
        </w:tabs>
        <w:ind w:right="2" w:firstLine="709"/>
        <w:rPr>
          <w:szCs w:val="28"/>
        </w:rPr>
      </w:pPr>
      <w:r>
        <w:rPr>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14:paraId="0BB21144" w14:textId="77777777" w:rsidR="001639E9" w:rsidRDefault="001639E9" w:rsidP="001639E9">
      <w:pPr>
        <w:pStyle w:val="aa"/>
        <w:ind w:right="2" w:firstLine="709"/>
        <w:rPr>
          <w:szCs w:val="28"/>
        </w:rPr>
      </w:pPr>
      <w:r>
        <w:rPr>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94D10F4" w14:textId="77777777" w:rsidR="001639E9" w:rsidRDefault="001639E9" w:rsidP="001639E9">
      <w:pPr>
        <w:pStyle w:val="aa"/>
        <w:ind w:right="2" w:firstLine="709"/>
        <w:rPr>
          <w:szCs w:val="28"/>
        </w:rPr>
      </w:pPr>
      <w:r>
        <w:rPr>
          <w:szCs w:val="28"/>
        </w:rPr>
        <w:t>При формировании заявления заявителю обеспечивается:</w:t>
      </w:r>
    </w:p>
    <w:p w14:paraId="2C9043C6" w14:textId="77777777" w:rsidR="001639E9" w:rsidRDefault="001639E9" w:rsidP="001639E9">
      <w:pPr>
        <w:pStyle w:val="aa"/>
        <w:ind w:right="2" w:firstLine="709"/>
        <w:rPr>
          <w:szCs w:val="28"/>
        </w:rPr>
      </w:pPr>
      <w:r>
        <w:rPr>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3584C252" w14:textId="77777777" w:rsidR="001639E9" w:rsidRDefault="001639E9" w:rsidP="001639E9">
      <w:pPr>
        <w:pStyle w:val="aa"/>
        <w:ind w:right="2" w:firstLine="709"/>
        <w:rPr>
          <w:szCs w:val="28"/>
        </w:rPr>
      </w:pPr>
      <w:r>
        <w:rPr>
          <w:szCs w:val="28"/>
        </w:rPr>
        <w:t>б) возможность печати на бумажном носителе копии электронной формы</w:t>
      </w:r>
    </w:p>
    <w:p w14:paraId="411F90E4" w14:textId="77777777" w:rsidR="001639E9" w:rsidRDefault="001639E9" w:rsidP="001639E9">
      <w:pPr>
        <w:pStyle w:val="aa"/>
        <w:spacing w:before="76"/>
        <w:ind w:right="2" w:firstLine="709"/>
        <w:rPr>
          <w:szCs w:val="28"/>
        </w:rPr>
      </w:pPr>
      <w:r>
        <w:rPr>
          <w:szCs w:val="28"/>
        </w:rPr>
        <w:t>заявления;</w:t>
      </w:r>
    </w:p>
    <w:p w14:paraId="73065125" w14:textId="77777777" w:rsidR="001639E9" w:rsidRDefault="001639E9" w:rsidP="001639E9">
      <w:pPr>
        <w:pStyle w:val="aa"/>
        <w:ind w:right="2" w:firstLine="709"/>
        <w:rPr>
          <w:szCs w:val="28"/>
        </w:rPr>
      </w:pPr>
      <w:r>
        <w:rPr>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463DBDF" w14:textId="77777777" w:rsidR="001639E9" w:rsidRDefault="001639E9" w:rsidP="001639E9">
      <w:pPr>
        <w:pStyle w:val="aa"/>
        <w:ind w:right="2" w:firstLine="709"/>
        <w:rPr>
          <w:szCs w:val="28"/>
        </w:rPr>
      </w:pPr>
      <w:r>
        <w:rPr>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15F6D55A" w14:textId="77777777" w:rsidR="001639E9" w:rsidRDefault="001639E9" w:rsidP="001639E9">
      <w:pPr>
        <w:pStyle w:val="aa"/>
        <w:ind w:right="2" w:firstLine="709"/>
        <w:rPr>
          <w:szCs w:val="28"/>
        </w:rPr>
      </w:pPr>
      <w:r>
        <w:rPr>
          <w:szCs w:val="28"/>
        </w:rPr>
        <w:t>д) возможность вернуться на любой из этапов заполнения электронной формы заявления без потери, ранее введенной информации;</w:t>
      </w:r>
    </w:p>
    <w:p w14:paraId="3963A148" w14:textId="77777777" w:rsidR="001639E9" w:rsidRDefault="001639E9" w:rsidP="001639E9">
      <w:pPr>
        <w:pStyle w:val="aa"/>
        <w:ind w:right="2" w:firstLine="709"/>
        <w:rPr>
          <w:szCs w:val="28"/>
        </w:rPr>
      </w:pPr>
      <w:r>
        <w:rPr>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заявлений–в течение не менее 3 месяцев.</w:t>
      </w:r>
    </w:p>
    <w:p w14:paraId="3E2F1ADA" w14:textId="77777777" w:rsidR="001639E9" w:rsidRDefault="001639E9" w:rsidP="001639E9">
      <w:pPr>
        <w:pStyle w:val="aa"/>
        <w:ind w:right="2" w:firstLine="709"/>
        <w:rPr>
          <w:szCs w:val="28"/>
        </w:rPr>
      </w:pPr>
      <w:r>
        <w:rPr>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14:paraId="3025F2EA" w14:textId="77777777" w:rsidR="001639E9" w:rsidRDefault="001639E9" w:rsidP="001639E9">
      <w:pPr>
        <w:pStyle w:val="af4"/>
        <w:widowControl w:val="0"/>
        <w:numPr>
          <w:ilvl w:val="1"/>
          <w:numId w:val="14"/>
        </w:numPr>
        <w:tabs>
          <w:tab w:val="left" w:pos="1346"/>
        </w:tabs>
        <w:ind w:left="0" w:right="2" w:firstLine="709"/>
        <w:contextualSpacing w:val="0"/>
        <w:jc w:val="both"/>
        <w:rPr>
          <w:sz w:val="28"/>
          <w:szCs w:val="28"/>
        </w:rPr>
      </w:pPr>
      <w:r>
        <w:rPr>
          <w:sz w:val="28"/>
          <w:szCs w:val="28"/>
        </w:rPr>
        <w:t xml:space="preserve">Уполномоченный орган обеспечивает в сроки, указанные в пунктах </w:t>
      </w:r>
      <w:r>
        <w:rPr>
          <w:sz w:val="28"/>
          <w:szCs w:val="28"/>
        </w:rPr>
        <w:lastRenderedPageBreak/>
        <w:t>14.1-14.2 настоящего Административного регламента:</w:t>
      </w:r>
    </w:p>
    <w:p w14:paraId="3AE4CD0E" w14:textId="77777777" w:rsidR="001639E9" w:rsidRDefault="001639E9" w:rsidP="001639E9">
      <w:pPr>
        <w:pStyle w:val="aa"/>
        <w:ind w:right="2" w:firstLine="709"/>
        <w:rPr>
          <w:szCs w:val="28"/>
        </w:rPr>
      </w:pPr>
      <w:r>
        <w:rPr>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69B67F3" w14:textId="77777777" w:rsidR="001639E9" w:rsidRDefault="001639E9" w:rsidP="001639E9">
      <w:pPr>
        <w:pStyle w:val="aa"/>
        <w:tabs>
          <w:tab w:val="left" w:pos="2965"/>
          <w:tab w:val="left" w:pos="4409"/>
          <w:tab w:val="left" w:pos="4815"/>
          <w:tab w:val="left" w:pos="6579"/>
          <w:tab w:val="left" w:pos="8076"/>
          <w:tab w:val="left" w:pos="9881"/>
        </w:tabs>
        <w:ind w:right="2" w:firstLine="709"/>
        <w:rPr>
          <w:szCs w:val="28"/>
        </w:rPr>
      </w:pPr>
      <w:r>
        <w:rPr>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2EFDBA0" w14:textId="77777777" w:rsidR="001639E9" w:rsidRDefault="001639E9" w:rsidP="001639E9">
      <w:pPr>
        <w:pStyle w:val="af4"/>
        <w:widowControl w:val="0"/>
        <w:numPr>
          <w:ilvl w:val="1"/>
          <w:numId w:val="14"/>
        </w:numPr>
        <w:tabs>
          <w:tab w:val="left" w:pos="1346"/>
          <w:tab w:val="left" w:pos="3287"/>
          <w:tab w:val="left" w:pos="5835"/>
          <w:tab w:val="left" w:pos="7205"/>
          <w:tab w:val="left" w:pos="7999"/>
        </w:tabs>
        <w:ind w:left="0" w:right="2" w:firstLine="709"/>
        <w:contextualSpacing w:val="0"/>
        <w:jc w:val="both"/>
        <w:rPr>
          <w:sz w:val="28"/>
          <w:szCs w:val="28"/>
        </w:rPr>
      </w:pPr>
      <w:r>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14:paraId="06C956D4" w14:textId="77777777" w:rsidR="001639E9" w:rsidRDefault="001639E9" w:rsidP="001639E9">
      <w:pPr>
        <w:pStyle w:val="aa"/>
        <w:ind w:right="2" w:firstLine="709"/>
        <w:rPr>
          <w:szCs w:val="28"/>
        </w:rPr>
      </w:pPr>
      <w:r>
        <w:rPr>
          <w:szCs w:val="28"/>
        </w:rPr>
        <w:t>Ответственное должностное лицо:</w:t>
      </w:r>
    </w:p>
    <w:p w14:paraId="7514C45A" w14:textId="77777777" w:rsidR="001639E9" w:rsidRDefault="001639E9" w:rsidP="001639E9">
      <w:pPr>
        <w:pStyle w:val="aa"/>
        <w:tabs>
          <w:tab w:val="left" w:pos="2368"/>
          <w:tab w:val="left" w:pos="3589"/>
          <w:tab w:val="left" w:pos="5381"/>
          <w:tab w:val="left" w:pos="8516"/>
        </w:tabs>
        <w:ind w:right="2" w:firstLine="709"/>
        <w:rPr>
          <w:szCs w:val="28"/>
        </w:rPr>
      </w:pPr>
      <w:r>
        <w:rPr>
          <w:szCs w:val="28"/>
        </w:rPr>
        <w:t>проверяет наличие электронных заявлений, поступивших посредством Единого портала, с периодичностью не реже 2 раза в день;</w:t>
      </w:r>
    </w:p>
    <w:p w14:paraId="38BD9985" w14:textId="77777777" w:rsidR="001639E9" w:rsidRDefault="001639E9" w:rsidP="001639E9">
      <w:pPr>
        <w:pStyle w:val="aa"/>
        <w:ind w:right="2" w:firstLine="709"/>
        <w:rPr>
          <w:szCs w:val="28"/>
        </w:rPr>
      </w:pPr>
      <w:r>
        <w:rPr>
          <w:szCs w:val="28"/>
        </w:rPr>
        <w:t>рассматривает поступившие заявления и приложенные образы документов (документы);</w:t>
      </w:r>
    </w:p>
    <w:p w14:paraId="5CB761A6" w14:textId="77777777" w:rsidR="001639E9" w:rsidRDefault="001639E9" w:rsidP="001639E9">
      <w:pPr>
        <w:pStyle w:val="aa"/>
        <w:tabs>
          <w:tab w:val="left" w:pos="2631"/>
          <w:tab w:val="left" w:pos="4034"/>
          <w:tab w:val="left" w:pos="4496"/>
          <w:tab w:val="left" w:pos="6408"/>
          <w:tab w:val="left" w:pos="6862"/>
        </w:tabs>
        <w:ind w:right="2" w:firstLine="709"/>
        <w:rPr>
          <w:szCs w:val="28"/>
        </w:rPr>
      </w:pPr>
      <w:r>
        <w:rPr>
          <w:szCs w:val="28"/>
        </w:rPr>
        <w:t>производит действия в соответствии с пунктом18.1настоящего Административного регламента.</w:t>
      </w:r>
    </w:p>
    <w:p w14:paraId="022A1173" w14:textId="77777777" w:rsidR="001639E9" w:rsidRDefault="001639E9" w:rsidP="001639E9">
      <w:pPr>
        <w:pStyle w:val="af4"/>
        <w:widowControl w:val="0"/>
        <w:numPr>
          <w:ilvl w:val="1"/>
          <w:numId w:val="14"/>
        </w:numPr>
        <w:tabs>
          <w:tab w:val="left" w:pos="1346"/>
          <w:tab w:val="left" w:pos="2832"/>
          <w:tab w:val="left" w:pos="3184"/>
          <w:tab w:val="left" w:pos="4430"/>
          <w:tab w:val="left" w:pos="5925"/>
          <w:tab w:val="left" w:pos="8035"/>
        </w:tabs>
        <w:ind w:left="0" w:right="2" w:firstLine="709"/>
        <w:contextualSpacing w:val="0"/>
        <w:jc w:val="both"/>
        <w:rPr>
          <w:sz w:val="28"/>
          <w:szCs w:val="28"/>
        </w:rPr>
      </w:pPr>
      <w:r>
        <w:rPr>
          <w:sz w:val="28"/>
          <w:szCs w:val="28"/>
        </w:rPr>
        <w:t>Заявителю в качестве результата предоставления муниципальной услуги обеспечивается возможность получения документа:</w:t>
      </w:r>
    </w:p>
    <w:p w14:paraId="22EC0AB9" w14:textId="77777777" w:rsidR="001639E9" w:rsidRDefault="001639E9" w:rsidP="001639E9">
      <w:pPr>
        <w:pStyle w:val="aa"/>
        <w:tabs>
          <w:tab w:val="left" w:pos="1571"/>
          <w:tab w:val="left" w:pos="2847"/>
          <w:tab w:val="left" w:pos="4978"/>
          <w:tab w:val="left" w:pos="8491"/>
        </w:tabs>
        <w:ind w:right="2" w:firstLine="709"/>
        <w:rPr>
          <w:szCs w:val="28"/>
        </w:rPr>
      </w:pPr>
      <w:r>
        <w:rPr>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14:paraId="5464198C" w14:textId="77777777" w:rsidR="001639E9" w:rsidRDefault="001639E9" w:rsidP="001639E9">
      <w:pPr>
        <w:pStyle w:val="aa"/>
        <w:ind w:right="2" w:firstLine="709"/>
        <w:rPr>
          <w:szCs w:val="28"/>
        </w:rPr>
      </w:pPr>
      <w:r>
        <w:rPr>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1F350580" w14:textId="77777777" w:rsidR="001639E9" w:rsidRDefault="001639E9" w:rsidP="001639E9">
      <w:pPr>
        <w:pStyle w:val="af4"/>
        <w:widowControl w:val="0"/>
        <w:numPr>
          <w:ilvl w:val="1"/>
          <w:numId w:val="14"/>
        </w:numPr>
        <w:tabs>
          <w:tab w:val="left" w:pos="1346"/>
        </w:tabs>
        <w:ind w:left="0" w:right="2" w:firstLine="709"/>
        <w:contextualSpacing w:val="0"/>
        <w:jc w:val="both"/>
        <w:rPr>
          <w:sz w:val="28"/>
          <w:szCs w:val="28"/>
        </w:rPr>
      </w:pPr>
      <w:r>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020B9B8" w14:textId="77777777" w:rsidR="001639E9" w:rsidRDefault="001639E9" w:rsidP="001639E9">
      <w:pPr>
        <w:pStyle w:val="aa"/>
        <w:tabs>
          <w:tab w:val="left" w:pos="1797"/>
          <w:tab w:val="left" w:pos="4091"/>
          <w:tab w:val="left" w:pos="9379"/>
        </w:tabs>
        <w:ind w:right="2" w:firstLine="709"/>
        <w:rPr>
          <w:szCs w:val="28"/>
        </w:rPr>
      </w:pPr>
      <w:r>
        <w:rPr>
          <w:szCs w:val="28"/>
        </w:rPr>
        <w:t>При предоставлении муниципальной услуги в электронной форме заявителю направляется:</w:t>
      </w:r>
    </w:p>
    <w:p w14:paraId="1281A6DB" w14:textId="77777777" w:rsidR="001639E9" w:rsidRDefault="001639E9" w:rsidP="001639E9">
      <w:pPr>
        <w:pStyle w:val="aa"/>
        <w:tabs>
          <w:tab w:val="left" w:pos="1115"/>
          <w:tab w:val="left" w:pos="2078"/>
          <w:tab w:val="left" w:pos="2717"/>
          <w:tab w:val="left" w:pos="3485"/>
          <w:tab w:val="left" w:pos="4446"/>
          <w:tab w:val="left" w:pos="4837"/>
          <w:tab w:val="left" w:pos="4906"/>
          <w:tab w:val="left" w:pos="6099"/>
          <w:tab w:val="left" w:pos="9533"/>
        </w:tabs>
        <w:ind w:right="2" w:firstLine="709"/>
        <w:rPr>
          <w:szCs w:val="28"/>
        </w:rPr>
      </w:pPr>
      <w:r>
        <w:rPr>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2EADF53" w14:textId="77777777" w:rsidR="001639E9" w:rsidRDefault="001639E9" w:rsidP="001639E9">
      <w:pPr>
        <w:pStyle w:val="aa"/>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right="2" w:firstLine="709"/>
        <w:rPr>
          <w:szCs w:val="28"/>
        </w:rPr>
      </w:pPr>
      <w:r>
        <w:rPr>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w:t>
      </w:r>
      <w:r>
        <w:rPr>
          <w:szCs w:val="28"/>
        </w:rPr>
        <w:lastRenderedPageBreak/>
        <w:t>возможности получить результат предоставления муниципальной услуги либо мотивированный отказ в предоставлении муниципальной услуги.</w:t>
      </w:r>
    </w:p>
    <w:p w14:paraId="57863CBB" w14:textId="77777777" w:rsidR="001639E9" w:rsidRDefault="001639E9" w:rsidP="001639E9">
      <w:pPr>
        <w:pStyle w:val="af4"/>
        <w:widowControl w:val="0"/>
        <w:numPr>
          <w:ilvl w:val="1"/>
          <w:numId w:val="14"/>
        </w:numPr>
        <w:tabs>
          <w:tab w:val="left" w:pos="1346"/>
        </w:tabs>
        <w:ind w:left="0" w:right="2" w:firstLine="709"/>
        <w:contextualSpacing w:val="0"/>
        <w:jc w:val="both"/>
        <w:rPr>
          <w:sz w:val="28"/>
          <w:szCs w:val="28"/>
        </w:rPr>
      </w:pPr>
      <w:r>
        <w:rPr>
          <w:sz w:val="28"/>
          <w:szCs w:val="28"/>
        </w:rPr>
        <w:t>Оценка качества предоставления муниципальной услуги.</w:t>
      </w:r>
    </w:p>
    <w:p w14:paraId="53D4BA02" w14:textId="77777777" w:rsidR="001639E9" w:rsidRDefault="001639E9" w:rsidP="001639E9">
      <w:pPr>
        <w:pStyle w:val="aa"/>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ind w:right="2" w:firstLine="709"/>
        <w:contextualSpacing/>
        <w:rPr>
          <w:szCs w:val="28"/>
        </w:rPr>
      </w:pPr>
      <w:r>
        <w:rPr>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2F0C408" w14:textId="77777777" w:rsidR="001639E9" w:rsidRDefault="001639E9" w:rsidP="001639E9">
      <w:pPr>
        <w:pStyle w:val="af4"/>
        <w:widowControl w:val="0"/>
        <w:numPr>
          <w:ilvl w:val="1"/>
          <w:numId w:val="14"/>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before="76"/>
        <w:ind w:left="0" w:right="2" w:firstLine="709"/>
        <w:jc w:val="both"/>
        <w:rPr>
          <w:sz w:val="28"/>
          <w:szCs w:val="28"/>
        </w:rPr>
      </w:pPr>
      <w:r>
        <w:rPr>
          <w:sz w:val="28"/>
          <w:szCs w:val="28"/>
        </w:rPr>
        <w:t>Заявителю обеспечивается возможность направления жалобы нарушения,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№210-ФЗ и в порядке, установленном постановлением Правительства Российской Федерации от 20ноября 2012года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99D3090" w14:textId="77777777" w:rsidR="001639E9" w:rsidRDefault="001639E9" w:rsidP="001639E9">
      <w:pPr>
        <w:pStyle w:val="110"/>
        <w:ind w:left="709" w:right="2"/>
        <w:contextualSpacing/>
        <w:outlineLvl w:val="8"/>
        <w:rPr>
          <w:szCs w:val="28"/>
        </w:rPr>
      </w:pPr>
    </w:p>
    <w:p w14:paraId="6E5CCCFE" w14:textId="77777777" w:rsidR="001639E9" w:rsidRDefault="001639E9" w:rsidP="001639E9">
      <w:pPr>
        <w:pStyle w:val="110"/>
        <w:ind w:left="709" w:right="2"/>
        <w:contextualSpacing/>
        <w:rPr>
          <w:szCs w:val="28"/>
        </w:rPr>
      </w:pPr>
      <w:bookmarkStart w:id="30" w:name="__RefHeading___29"/>
      <w:bookmarkEnd w:id="30"/>
      <w:r>
        <w:rPr>
          <w:szCs w:val="28"/>
        </w:rPr>
        <w:t>Раздел IV. Формы контроля за исполнением административного регламента</w:t>
      </w:r>
    </w:p>
    <w:p w14:paraId="79310D74" w14:textId="77777777" w:rsidR="001639E9" w:rsidRDefault="001639E9" w:rsidP="001639E9">
      <w:pPr>
        <w:pStyle w:val="110"/>
        <w:ind w:left="709" w:right="2"/>
        <w:contextualSpacing/>
        <w:outlineLvl w:val="8"/>
        <w:rPr>
          <w:szCs w:val="28"/>
        </w:rPr>
      </w:pPr>
    </w:p>
    <w:p w14:paraId="69DE0B9B" w14:textId="77777777" w:rsidR="001639E9" w:rsidRDefault="001639E9" w:rsidP="001639E9">
      <w:pPr>
        <w:pStyle w:val="110"/>
        <w:ind w:left="0" w:right="2" w:firstLine="709"/>
        <w:contextualSpacing/>
        <w:outlineLvl w:val="1"/>
        <w:rPr>
          <w:szCs w:val="28"/>
        </w:rPr>
      </w:pPr>
      <w:bookmarkStart w:id="31" w:name="__RefHeading___30"/>
      <w:bookmarkEnd w:id="31"/>
      <w:r>
        <w:rPr>
          <w:szCs w:val="28"/>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6702BE1" w14:textId="77777777" w:rsidR="001639E9" w:rsidRDefault="001639E9" w:rsidP="001639E9">
      <w:pPr>
        <w:pStyle w:val="aa"/>
        <w:spacing w:before="11"/>
        <w:ind w:right="2" w:firstLine="709"/>
        <w:rPr>
          <w:b/>
          <w:szCs w:val="28"/>
        </w:rPr>
      </w:pPr>
    </w:p>
    <w:p w14:paraId="184FFFCD" w14:textId="77777777" w:rsidR="001639E9" w:rsidRDefault="001639E9" w:rsidP="001639E9">
      <w:pPr>
        <w:pStyle w:val="af4"/>
        <w:widowControl w:val="0"/>
        <w:numPr>
          <w:ilvl w:val="1"/>
          <w:numId w:val="21"/>
        </w:numPr>
        <w:tabs>
          <w:tab w:val="left" w:pos="0"/>
        </w:tabs>
        <w:ind w:left="0" w:right="2" w:firstLine="709"/>
        <w:contextualSpacing w:val="0"/>
        <w:jc w:val="both"/>
        <w:rPr>
          <w:sz w:val="28"/>
          <w:szCs w:val="28"/>
        </w:rPr>
      </w:pPr>
      <w:r>
        <w:rPr>
          <w:sz w:val="28"/>
          <w:szCs w:val="28"/>
        </w:rPr>
        <w:t xml:space="preserve">Текущий контроль за соблюдением и исполнением настоящего Административного регламента, иных нормативных правовых актов, </w:t>
      </w:r>
      <w:r>
        <w:rPr>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501523A1" w14:textId="77777777" w:rsidR="001639E9" w:rsidRDefault="001639E9" w:rsidP="001639E9">
      <w:pPr>
        <w:pStyle w:val="aa"/>
        <w:ind w:right="2" w:firstLine="709"/>
        <w:rPr>
          <w:szCs w:val="28"/>
        </w:rPr>
      </w:pPr>
      <w:r>
        <w:rPr>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5604AE41" w14:textId="77777777" w:rsidR="001639E9" w:rsidRDefault="001639E9" w:rsidP="001639E9">
      <w:pPr>
        <w:pStyle w:val="aa"/>
        <w:ind w:right="2" w:firstLine="709"/>
        <w:rPr>
          <w:szCs w:val="28"/>
        </w:rPr>
      </w:pPr>
      <w:r>
        <w:rPr>
          <w:szCs w:val="28"/>
        </w:rPr>
        <w:t>Текущий контроль осуществляется путем проведения проверок:</w:t>
      </w:r>
    </w:p>
    <w:p w14:paraId="0C9DDA7E" w14:textId="77777777" w:rsidR="001639E9" w:rsidRDefault="001639E9" w:rsidP="001639E9">
      <w:pPr>
        <w:pStyle w:val="aa"/>
        <w:ind w:right="2" w:firstLine="709"/>
        <w:rPr>
          <w:szCs w:val="28"/>
        </w:rPr>
      </w:pPr>
      <w:r>
        <w:rPr>
          <w:szCs w:val="28"/>
        </w:rPr>
        <w:t>а) решений о предоставлении (об отказе в предоставлении) муниципальной услуги;</w:t>
      </w:r>
    </w:p>
    <w:p w14:paraId="1ED3D650" w14:textId="77777777" w:rsidR="001639E9" w:rsidRDefault="001639E9" w:rsidP="001639E9">
      <w:pPr>
        <w:pStyle w:val="aa"/>
        <w:ind w:right="2" w:firstLine="709"/>
        <w:rPr>
          <w:szCs w:val="28"/>
        </w:rPr>
      </w:pPr>
      <w:r>
        <w:rPr>
          <w:szCs w:val="28"/>
        </w:rPr>
        <w:t>б) выявления и устранения нарушений прав граждан;</w:t>
      </w:r>
    </w:p>
    <w:p w14:paraId="3FD179ED" w14:textId="77777777" w:rsidR="001639E9" w:rsidRDefault="001639E9" w:rsidP="001639E9">
      <w:pPr>
        <w:pStyle w:val="aa"/>
        <w:tabs>
          <w:tab w:val="left" w:pos="3820"/>
          <w:tab w:val="left" w:pos="5104"/>
          <w:tab w:val="left" w:pos="5485"/>
          <w:tab w:val="left" w:pos="7082"/>
          <w:tab w:val="left" w:pos="8227"/>
          <w:tab w:val="left" w:pos="8731"/>
        </w:tabs>
        <w:ind w:right="2" w:firstLine="709"/>
        <w:rPr>
          <w:szCs w:val="28"/>
        </w:rPr>
      </w:pPr>
      <w:r>
        <w:rPr>
          <w:szCs w:val="28"/>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23F6225" w14:textId="77777777" w:rsidR="001639E9" w:rsidRDefault="001639E9" w:rsidP="001639E9">
      <w:pPr>
        <w:pStyle w:val="aa"/>
        <w:ind w:right="2" w:firstLine="709"/>
        <w:rPr>
          <w:szCs w:val="28"/>
        </w:rPr>
      </w:pPr>
    </w:p>
    <w:p w14:paraId="34A5189B" w14:textId="77777777" w:rsidR="001639E9" w:rsidRDefault="001639E9" w:rsidP="001639E9">
      <w:pPr>
        <w:pStyle w:val="110"/>
        <w:numPr>
          <w:ilvl w:val="0"/>
          <w:numId w:val="22"/>
        </w:numPr>
        <w:ind w:left="0" w:right="2" w:firstLine="709"/>
        <w:outlineLvl w:val="1"/>
        <w:rPr>
          <w:szCs w:val="28"/>
        </w:rPr>
      </w:pPr>
      <w:bookmarkStart w:id="32" w:name="__RefHeading___31"/>
      <w:bookmarkEnd w:id="32"/>
      <w:r>
        <w:rPr>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CADD31E" w14:textId="77777777" w:rsidR="001639E9" w:rsidRDefault="001639E9" w:rsidP="001639E9">
      <w:pPr>
        <w:pStyle w:val="aa"/>
        <w:ind w:right="2" w:firstLine="709"/>
        <w:rPr>
          <w:b/>
          <w:szCs w:val="28"/>
        </w:rPr>
      </w:pPr>
    </w:p>
    <w:p w14:paraId="7388F372" w14:textId="77777777" w:rsidR="001639E9" w:rsidRDefault="001639E9" w:rsidP="001639E9">
      <w:pPr>
        <w:pStyle w:val="af4"/>
        <w:widowControl w:val="0"/>
        <w:numPr>
          <w:ilvl w:val="1"/>
          <w:numId w:val="22"/>
        </w:numPr>
        <w:tabs>
          <w:tab w:val="left" w:pos="0"/>
        </w:tabs>
        <w:ind w:left="0" w:right="2" w:firstLine="709"/>
        <w:contextualSpacing w:val="0"/>
        <w:jc w:val="both"/>
        <w:rPr>
          <w:sz w:val="28"/>
          <w:szCs w:val="28"/>
        </w:rPr>
      </w:pPr>
      <w:r>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67F05C8A" w14:textId="77777777" w:rsidR="001639E9" w:rsidRDefault="001639E9" w:rsidP="001639E9">
      <w:pPr>
        <w:pStyle w:val="af4"/>
        <w:widowControl w:val="0"/>
        <w:numPr>
          <w:ilvl w:val="1"/>
          <w:numId w:val="22"/>
        </w:numPr>
        <w:tabs>
          <w:tab w:val="left" w:pos="0"/>
        </w:tabs>
        <w:ind w:left="0" w:right="2" w:firstLine="709"/>
        <w:jc w:val="both"/>
        <w:rPr>
          <w:sz w:val="28"/>
          <w:szCs w:val="28"/>
        </w:rPr>
      </w:pPr>
      <w:r>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0B1B0B5A" w14:textId="77777777" w:rsidR="001639E9" w:rsidRDefault="001639E9" w:rsidP="001639E9">
      <w:pPr>
        <w:pStyle w:val="af4"/>
        <w:tabs>
          <w:tab w:val="left" w:pos="0"/>
        </w:tabs>
        <w:ind w:left="0" w:right="2"/>
        <w:jc w:val="both"/>
        <w:rPr>
          <w:sz w:val="28"/>
          <w:szCs w:val="28"/>
        </w:rPr>
      </w:pPr>
      <w:r>
        <w:rPr>
          <w:sz w:val="28"/>
          <w:szCs w:val="28"/>
        </w:rPr>
        <w:t>При плановой проверке полноты и качества предоставления муниципальной услуги контролю подлежат:</w:t>
      </w:r>
    </w:p>
    <w:p w14:paraId="278F40C8" w14:textId="77777777" w:rsidR="001639E9" w:rsidRDefault="001639E9" w:rsidP="001639E9">
      <w:pPr>
        <w:pStyle w:val="aa"/>
        <w:tabs>
          <w:tab w:val="left" w:pos="2725"/>
          <w:tab w:val="left" w:pos="3217"/>
          <w:tab w:val="left" w:pos="5467"/>
          <w:tab w:val="left" w:pos="7044"/>
          <w:tab w:val="left" w:pos="8419"/>
          <w:tab w:val="left" w:pos="9044"/>
          <w:tab w:val="left" w:pos="10145"/>
        </w:tabs>
        <w:ind w:right="2" w:firstLine="709"/>
        <w:contextualSpacing/>
        <w:rPr>
          <w:szCs w:val="28"/>
        </w:rPr>
      </w:pPr>
      <w:r>
        <w:rPr>
          <w:szCs w:val="28"/>
        </w:rPr>
        <w:t xml:space="preserve">соблюдение сроков предоставления муниципальной услуги; соблюдение положений настоящего Административного регламента; </w:t>
      </w:r>
    </w:p>
    <w:p w14:paraId="3DB4FE44" w14:textId="77777777" w:rsidR="001639E9" w:rsidRDefault="001639E9" w:rsidP="001639E9">
      <w:pPr>
        <w:pStyle w:val="aa"/>
        <w:tabs>
          <w:tab w:val="left" w:pos="2725"/>
          <w:tab w:val="left" w:pos="3217"/>
          <w:tab w:val="left" w:pos="5467"/>
          <w:tab w:val="left" w:pos="7044"/>
          <w:tab w:val="left" w:pos="8419"/>
          <w:tab w:val="left" w:pos="9044"/>
          <w:tab w:val="left" w:pos="10145"/>
        </w:tabs>
        <w:ind w:right="2" w:firstLine="709"/>
        <w:contextualSpacing/>
        <w:rPr>
          <w:szCs w:val="28"/>
        </w:rPr>
      </w:pPr>
      <w:r>
        <w:rPr>
          <w:szCs w:val="28"/>
        </w:rPr>
        <w:t>правильность и обоснованность принятого решения об отказе в предоставлении муниципальной услуги.</w:t>
      </w:r>
    </w:p>
    <w:p w14:paraId="638B46BA" w14:textId="77777777" w:rsidR="001639E9" w:rsidRDefault="001639E9" w:rsidP="001639E9">
      <w:pPr>
        <w:pStyle w:val="aa"/>
        <w:ind w:right="2" w:firstLine="709"/>
        <w:rPr>
          <w:szCs w:val="28"/>
        </w:rPr>
      </w:pPr>
      <w:r>
        <w:rPr>
          <w:szCs w:val="28"/>
        </w:rPr>
        <w:t>Основанием для проведения внеплановых проверок являются:</w:t>
      </w:r>
    </w:p>
    <w:p w14:paraId="7125271B" w14:textId="77777777" w:rsidR="001639E9" w:rsidRDefault="001639E9" w:rsidP="001639E9">
      <w:pPr>
        <w:pStyle w:val="aa"/>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right="2" w:firstLine="709"/>
        <w:rPr>
          <w:szCs w:val="28"/>
        </w:rPr>
      </w:pPr>
      <w:r>
        <w:rPr>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Мещеряковского сельского поселения;</w:t>
      </w:r>
    </w:p>
    <w:p w14:paraId="395A3956" w14:textId="77777777" w:rsidR="001639E9" w:rsidRDefault="001639E9" w:rsidP="001639E9">
      <w:pPr>
        <w:pStyle w:val="aa"/>
        <w:ind w:right="2" w:firstLine="709"/>
        <w:rPr>
          <w:szCs w:val="28"/>
        </w:rPr>
      </w:pPr>
      <w:r>
        <w:rPr>
          <w:szCs w:val="28"/>
        </w:rPr>
        <w:t>б) обращения граждан и юридических лиц на нарушения законодательства, в том числе на качество предоставления муниципальной услуги.</w:t>
      </w:r>
    </w:p>
    <w:p w14:paraId="55565BE7" w14:textId="77777777" w:rsidR="001639E9" w:rsidRDefault="001639E9" w:rsidP="001639E9">
      <w:pPr>
        <w:pStyle w:val="aa"/>
        <w:spacing w:before="11"/>
        <w:ind w:right="2" w:firstLine="709"/>
        <w:rPr>
          <w:szCs w:val="28"/>
        </w:rPr>
      </w:pPr>
    </w:p>
    <w:p w14:paraId="6D108794" w14:textId="77777777" w:rsidR="001639E9" w:rsidRDefault="001639E9" w:rsidP="001639E9">
      <w:pPr>
        <w:pStyle w:val="110"/>
        <w:numPr>
          <w:ilvl w:val="0"/>
          <w:numId w:val="22"/>
        </w:numPr>
        <w:ind w:left="0" w:right="2" w:firstLine="709"/>
        <w:outlineLvl w:val="1"/>
        <w:rPr>
          <w:szCs w:val="28"/>
        </w:rPr>
      </w:pPr>
      <w:bookmarkStart w:id="33" w:name="__RefHeading___32"/>
      <w:bookmarkEnd w:id="33"/>
      <w:r>
        <w:rPr>
          <w:szCs w:val="28"/>
        </w:rPr>
        <w:t>Ответственность должностных лиц за решения и действия (бездействие), принимаемые(осуществляемые)ими в ходе предоставления муниципальной услуги</w:t>
      </w:r>
    </w:p>
    <w:p w14:paraId="2E2E30BA" w14:textId="77777777" w:rsidR="001639E9" w:rsidRDefault="001639E9" w:rsidP="001639E9">
      <w:pPr>
        <w:pStyle w:val="aa"/>
        <w:ind w:right="2" w:firstLine="709"/>
        <w:rPr>
          <w:b/>
          <w:szCs w:val="28"/>
        </w:rPr>
      </w:pPr>
    </w:p>
    <w:p w14:paraId="3D102211" w14:textId="77777777" w:rsidR="001639E9" w:rsidRDefault="001639E9" w:rsidP="001639E9">
      <w:pPr>
        <w:pStyle w:val="af4"/>
        <w:widowControl w:val="0"/>
        <w:numPr>
          <w:ilvl w:val="1"/>
          <w:numId w:val="22"/>
        </w:numPr>
        <w:tabs>
          <w:tab w:val="left" w:pos="0"/>
        </w:tabs>
        <w:ind w:left="0" w:right="2" w:firstLine="709"/>
        <w:contextualSpacing w:val="0"/>
        <w:jc w:val="both"/>
        <w:rPr>
          <w:sz w:val="28"/>
          <w:szCs w:val="28"/>
        </w:rPr>
      </w:pPr>
      <w:r>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нормативных правовых актов органов местного самоуправления Мещеряковского сельского поселения осуществляется привлечение виновных лиц к ответственности в соответствии с законодательством Российской Федерации.</w:t>
      </w:r>
    </w:p>
    <w:p w14:paraId="2EF7BF7E" w14:textId="77777777" w:rsidR="001639E9" w:rsidRDefault="001639E9" w:rsidP="001639E9">
      <w:pPr>
        <w:pStyle w:val="aa"/>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right="2" w:firstLine="709"/>
        <w:rPr>
          <w:szCs w:val="28"/>
        </w:rPr>
      </w:pPr>
      <w:r>
        <w:rPr>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17A0C07" w14:textId="77777777" w:rsidR="001639E9" w:rsidRDefault="001639E9" w:rsidP="001639E9">
      <w:pPr>
        <w:pStyle w:val="aa"/>
        <w:ind w:right="2" w:firstLine="709"/>
        <w:rPr>
          <w:szCs w:val="28"/>
        </w:rPr>
      </w:pPr>
    </w:p>
    <w:p w14:paraId="722C5EC7" w14:textId="77777777" w:rsidR="001639E9" w:rsidRDefault="001639E9" w:rsidP="001639E9">
      <w:pPr>
        <w:pStyle w:val="110"/>
        <w:numPr>
          <w:ilvl w:val="0"/>
          <w:numId w:val="22"/>
        </w:numPr>
        <w:ind w:left="0" w:right="2" w:firstLine="709"/>
        <w:outlineLvl w:val="1"/>
        <w:rPr>
          <w:szCs w:val="28"/>
        </w:rPr>
      </w:pPr>
      <w:bookmarkStart w:id="34" w:name="__RefHeading___33"/>
      <w:bookmarkEnd w:id="34"/>
      <w:r>
        <w:rPr>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2B3CEA69" w14:textId="77777777" w:rsidR="001639E9" w:rsidRDefault="001639E9" w:rsidP="001639E9">
      <w:pPr>
        <w:pStyle w:val="aa"/>
        <w:ind w:right="2" w:firstLine="709"/>
        <w:rPr>
          <w:b/>
          <w:szCs w:val="28"/>
        </w:rPr>
      </w:pPr>
    </w:p>
    <w:p w14:paraId="5AF98A32" w14:textId="77777777" w:rsidR="001639E9" w:rsidRDefault="001639E9" w:rsidP="001639E9">
      <w:pPr>
        <w:pStyle w:val="af4"/>
        <w:widowControl w:val="0"/>
        <w:numPr>
          <w:ilvl w:val="1"/>
          <w:numId w:val="22"/>
        </w:numPr>
        <w:tabs>
          <w:tab w:val="left" w:pos="0"/>
        </w:tabs>
        <w:ind w:left="0" w:right="2" w:firstLine="709"/>
        <w:contextualSpacing w:val="0"/>
        <w:jc w:val="both"/>
        <w:rPr>
          <w:sz w:val="28"/>
          <w:szCs w:val="28"/>
        </w:rPr>
      </w:pPr>
      <w:r>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2378804" w14:textId="77777777" w:rsidR="001639E9" w:rsidRDefault="001639E9" w:rsidP="001639E9">
      <w:pPr>
        <w:pStyle w:val="aa"/>
        <w:ind w:right="2" w:firstLine="709"/>
        <w:rPr>
          <w:szCs w:val="28"/>
        </w:rPr>
      </w:pPr>
      <w:r>
        <w:rPr>
          <w:szCs w:val="28"/>
        </w:rPr>
        <w:t>Граждане, их объединения и организации также имеют право:</w:t>
      </w:r>
    </w:p>
    <w:p w14:paraId="1769D1DB" w14:textId="77777777" w:rsidR="001639E9" w:rsidRDefault="001639E9" w:rsidP="001639E9">
      <w:pPr>
        <w:pStyle w:val="aa"/>
        <w:ind w:right="2" w:firstLine="709"/>
        <w:rPr>
          <w:szCs w:val="28"/>
        </w:rPr>
      </w:pPr>
      <w:r>
        <w:rPr>
          <w:szCs w:val="28"/>
        </w:rPr>
        <w:t>а) направлять замечания и предложения по улучшению доступности и качества предоставления муниципальной услуги;</w:t>
      </w:r>
    </w:p>
    <w:p w14:paraId="51A46E36" w14:textId="77777777" w:rsidR="001639E9" w:rsidRDefault="001639E9" w:rsidP="001639E9">
      <w:pPr>
        <w:pStyle w:val="aa"/>
        <w:ind w:right="2" w:firstLine="709"/>
        <w:rPr>
          <w:szCs w:val="28"/>
        </w:rPr>
      </w:pPr>
      <w:r>
        <w:rPr>
          <w:szCs w:val="28"/>
        </w:rPr>
        <w:t>б) вносить предложения о мерах по устранению нарушений настоящего Административного регламента.</w:t>
      </w:r>
    </w:p>
    <w:p w14:paraId="2C24FB8A" w14:textId="77777777" w:rsidR="001639E9" w:rsidRDefault="001639E9" w:rsidP="001639E9">
      <w:pPr>
        <w:pStyle w:val="af4"/>
        <w:widowControl w:val="0"/>
        <w:numPr>
          <w:ilvl w:val="1"/>
          <w:numId w:val="22"/>
        </w:numPr>
        <w:tabs>
          <w:tab w:val="left" w:pos="0"/>
        </w:tabs>
        <w:ind w:left="0" w:right="2" w:firstLine="709"/>
        <w:contextualSpacing w:val="0"/>
        <w:jc w:val="both"/>
        <w:rPr>
          <w:sz w:val="28"/>
          <w:szCs w:val="28"/>
        </w:rPr>
      </w:pPr>
      <w:r>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21D2A285" w14:textId="77777777" w:rsidR="001639E9" w:rsidRDefault="001639E9" w:rsidP="001639E9">
      <w:pPr>
        <w:pStyle w:val="aa"/>
        <w:ind w:right="2" w:firstLine="709"/>
        <w:rPr>
          <w:szCs w:val="28"/>
        </w:rPr>
      </w:pPr>
      <w:r>
        <w:rPr>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8B18370" w14:textId="77777777" w:rsidR="001639E9" w:rsidRDefault="001639E9" w:rsidP="001639E9">
      <w:pPr>
        <w:pStyle w:val="aa"/>
        <w:ind w:right="2" w:firstLine="709"/>
        <w:rPr>
          <w:szCs w:val="28"/>
        </w:rPr>
      </w:pPr>
    </w:p>
    <w:p w14:paraId="3D0C1F3A" w14:textId="77777777" w:rsidR="001639E9" w:rsidRDefault="001639E9" w:rsidP="001639E9">
      <w:pPr>
        <w:pStyle w:val="110"/>
        <w:spacing w:before="217"/>
        <w:ind w:left="0" w:right="2" w:firstLine="709"/>
        <w:rPr>
          <w:szCs w:val="28"/>
        </w:rPr>
      </w:pPr>
      <w:bookmarkStart w:id="35" w:name="__RefHeading___34"/>
      <w:bookmarkEnd w:id="35"/>
      <w:r>
        <w:rPr>
          <w:szCs w:val="28"/>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14:paraId="1516CF1C" w14:textId="77777777" w:rsidR="001639E9" w:rsidRDefault="001639E9" w:rsidP="001639E9">
      <w:pPr>
        <w:pStyle w:val="110"/>
        <w:spacing w:before="217"/>
        <w:ind w:left="0" w:right="2" w:firstLine="709"/>
        <w:contextualSpacing/>
        <w:jc w:val="both"/>
        <w:outlineLvl w:val="8"/>
        <w:rPr>
          <w:szCs w:val="28"/>
        </w:rPr>
      </w:pPr>
    </w:p>
    <w:p w14:paraId="27143340" w14:textId="77777777" w:rsidR="001639E9" w:rsidRDefault="001639E9" w:rsidP="001639E9">
      <w:pPr>
        <w:pStyle w:val="aa"/>
        <w:widowControl w:val="0"/>
        <w:numPr>
          <w:ilvl w:val="0"/>
          <w:numId w:val="22"/>
        </w:numPr>
        <w:spacing w:before="2"/>
        <w:ind w:left="1066" w:right="2" w:hanging="357"/>
        <w:contextualSpacing/>
        <w:jc w:val="center"/>
        <w:outlineLvl w:val="1"/>
        <w:rPr>
          <w:b/>
          <w:szCs w:val="28"/>
        </w:rPr>
      </w:pPr>
      <w:bookmarkStart w:id="36" w:name="__RefHeading___35"/>
      <w:bookmarkEnd w:id="36"/>
      <w:r>
        <w:rPr>
          <w:b/>
          <w:szCs w:val="28"/>
        </w:rPr>
        <w:t>Право заявителя на обжалование</w:t>
      </w:r>
    </w:p>
    <w:p w14:paraId="4CFEDC11" w14:textId="77777777" w:rsidR="001639E9" w:rsidRDefault="001639E9" w:rsidP="001639E9">
      <w:pPr>
        <w:pStyle w:val="aa"/>
        <w:spacing w:before="2"/>
        <w:ind w:left="1069" w:right="2"/>
        <w:rPr>
          <w:b/>
          <w:szCs w:val="28"/>
        </w:rPr>
      </w:pPr>
    </w:p>
    <w:p w14:paraId="684D4C65" w14:textId="77777777" w:rsidR="001639E9" w:rsidRDefault="001639E9" w:rsidP="001639E9">
      <w:pPr>
        <w:pStyle w:val="af4"/>
        <w:tabs>
          <w:tab w:val="left" w:pos="567"/>
          <w:tab w:val="left" w:pos="4266"/>
          <w:tab w:val="left" w:pos="6977"/>
          <w:tab w:val="left" w:pos="7637"/>
        </w:tabs>
        <w:ind w:left="0" w:right="2"/>
        <w:jc w:val="both"/>
        <w:rPr>
          <w:sz w:val="28"/>
          <w:szCs w:val="28"/>
        </w:rPr>
      </w:pPr>
      <w:r>
        <w:rPr>
          <w:sz w:val="28"/>
          <w:szCs w:val="28"/>
        </w:rPr>
        <w:tab/>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w:t>
      </w:r>
      <w:r>
        <w:rPr>
          <w:sz w:val="28"/>
          <w:szCs w:val="28"/>
        </w:rPr>
        <w:lastRenderedPageBreak/>
        <w:t>центра при предоставлении муниципальной услуги в досудебном (внесудебном) порядке (далее–жалоба).</w:t>
      </w:r>
    </w:p>
    <w:p w14:paraId="78789ED2" w14:textId="77777777" w:rsidR="001639E9" w:rsidRDefault="001639E9" w:rsidP="001639E9">
      <w:pPr>
        <w:pStyle w:val="aa"/>
        <w:ind w:right="2" w:firstLine="709"/>
        <w:rPr>
          <w:szCs w:val="28"/>
        </w:rPr>
      </w:pPr>
    </w:p>
    <w:p w14:paraId="4671E037" w14:textId="77777777" w:rsidR="001639E9" w:rsidRDefault="001639E9" w:rsidP="001639E9">
      <w:pPr>
        <w:pStyle w:val="110"/>
        <w:numPr>
          <w:ilvl w:val="0"/>
          <w:numId w:val="22"/>
        </w:numPr>
        <w:ind w:left="0" w:right="2" w:firstLine="709"/>
        <w:outlineLvl w:val="1"/>
        <w:rPr>
          <w:szCs w:val="28"/>
        </w:rPr>
      </w:pPr>
      <w:bookmarkStart w:id="37" w:name="__RefHeading___36"/>
      <w:bookmarkEnd w:id="37"/>
      <w:r>
        <w:rPr>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9B376A0" w14:textId="77777777" w:rsidR="001639E9" w:rsidRDefault="001639E9" w:rsidP="001639E9">
      <w:pPr>
        <w:pStyle w:val="aa"/>
        <w:ind w:right="2" w:firstLine="709"/>
        <w:rPr>
          <w:b/>
          <w:szCs w:val="28"/>
        </w:rPr>
      </w:pPr>
    </w:p>
    <w:p w14:paraId="14DA8708" w14:textId="77777777" w:rsidR="001639E9" w:rsidRDefault="001639E9" w:rsidP="001639E9">
      <w:pPr>
        <w:pStyle w:val="af4"/>
        <w:widowControl w:val="0"/>
        <w:numPr>
          <w:ilvl w:val="1"/>
          <w:numId w:val="22"/>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contextualSpacing w:val="0"/>
        <w:jc w:val="both"/>
        <w:rPr>
          <w:sz w:val="28"/>
          <w:szCs w:val="28"/>
        </w:rPr>
      </w:pPr>
      <w:r>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E7B0C82" w14:textId="77777777" w:rsidR="001639E9" w:rsidRDefault="001639E9" w:rsidP="001639E9">
      <w:pPr>
        <w:pStyle w:val="aa"/>
        <w:tabs>
          <w:tab w:val="left" w:pos="1636"/>
          <w:tab w:val="left" w:pos="2947"/>
          <w:tab w:val="left" w:pos="3380"/>
          <w:tab w:val="left" w:pos="8561"/>
        </w:tabs>
        <w:ind w:right="2" w:firstLine="709"/>
        <w:rPr>
          <w:szCs w:val="28"/>
        </w:rPr>
      </w:pPr>
      <w:r>
        <w:rPr>
          <w:szCs w:val="28"/>
        </w:rPr>
        <w:t>а) в Уполномоченный орган–на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719B9F74" w14:textId="77777777" w:rsidR="001639E9" w:rsidRDefault="001639E9" w:rsidP="001639E9">
      <w:pPr>
        <w:pStyle w:val="aa"/>
        <w:tabs>
          <w:tab w:val="left" w:pos="1316"/>
          <w:tab w:val="left" w:pos="3266"/>
          <w:tab w:val="left" w:pos="4195"/>
          <w:tab w:val="left" w:pos="4728"/>
          <w:tab w:val="left" w:pos="6016"/>
        </w:tabs>
        <w:ind w:right="2" w:firstLine="709"/>
        <w:rPr>
          <w:szCs w:val="28"/>
        </w:rPr>
      </w:pPr>
      <w:r>
        <w:rPr>
          <w:szCs w:val="28"/>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7A41293C" w14:textId="77777777" w:rsidR="001639E9" w:rsidRDefault="001639E9" w:rsidP="001639E9">
      <w:pPr>
        <w:pStyle w:val="aa"/>
        <w:ind w:right="2" w:firstLine="709"/>
        <w:rPr>
          <w:szCs w:val="28"/>
        </w:rPr>
      </w:pPr>
      <w:r>
        <w:rPr>
          <w:szCs w:val="28"/>
        </w:rPr>
        <w:t>в) к руководителю многофункционального центра–на решения и действия (бездействие) работника многофункционального центра;</w:t>
      </w:r>
    </w:p>
    <w:p w14:paraId="30D7EBFE" w14:textId="77777777" w:rsidR="001639E9" w:rsidRDefault="001639E9" w:rsidP="001639E9">
      <w:pPr>
        <w:pStyle w:val="aa"/>
        <w:ind w:right="2" w:firstLine="709"/>
        <w:rPr>
          <w:szCs w:val="28"/>
        </w:rPr>
      </w:pPr>
      <w:r>
        <w:rPr>
          <w:szCs w:val="28"/>
        </w:rPr>
        <w:t>г) к учредителю многофункционального центра–на решение и действия (бездействие) многофункционального центра.</w:t>
      </w:r>
    </w:p>
    <w:p w14:paraId="6685393A" w14:textId="77777777" w:rsidR="001639E9" w:rsidRDefault="001639E9" w:rsidP="001639E9">
      <w:pPr>
        <w:pStyle w:val="aa"/>
        <w:ind w:right="2" w:firstLine="709"/>
        <w:rPr>
          <w:szCs w:val="28"/>
        </w:rPr>
      </w:pPr>
      <w:r>
        <w:rPr>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FF14AA0" w14:textId="77777777" w:rsidR="001639E9" w:rsidRDefault="001639E9" w:rsidP="001639E9">
      <w:pPr>
        <w:pStyle w:val="110"/>
        <w:numPr>
          <w:ilvl w:val="0"/>
          <w:numId w:val="22"/>
        </w:numPr>
        <w:spacing w:before="78"/>
        <w:ind w:left="0" w:right="2" w:firstLine="709"/>
        <w:outlineLvl w:val="1"/>
        <w:rPr>
          <w:szCs w:val="28"/>
        </w:rPr>
      </w:pPr>
      <w:bookmarkStart w:id="38" w:name="__RefHeading___37"/>
      <w:bookmarkEnd w:id="38"/>
      <w:r>
        <w:rPr>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06C8ACD4" w14:textId="77777777" w:rsidR="001639E9" w:rsidRDefault="001639E9" w:rsidP="001639E9">
      <w:pPr>
        <w:pStyle w:val="aa"/>
        <w:ind w:right="2" w:firstLine="709"/>
        <w:rPr>
          <w:b/>
          <w:szCs w:val="28"/>
        </w:rPr>
      </w:pPr>
    </w:p>
    <w:p w14:paraId="5B9AE62E" w14:textId="77777777" w:rsidR="001639E9" w:rsidRDefault="001639E9" w:rsidP="001639E9">
      <w:pPr>
        <w:pStyle w:val="af4"/>
        <w:widowControl w:val="0"/>
        <w:numPr>
          <w:ilvl w:val="1"/>
          <w:numId w:val="22"/>
        </w:numPr>
        <w:tabs>
          <w:tab w:val="left" w:pos="1346"/>
          <w:tab w:val="left" w:pos="2775"/>
          <w:tab w:val="left" w:pos="4131"/>
          <w:tab w:val="left" w:pos="4693"/>
          <w:tab w:val="left" w:pos="5934"/>
          <w:tab w:val="left" w:pos="8255"/>
        </w:tabs>
        <w:ind w:left="0" w:right="2" w:firstLine="709"/>
        <w:contextualSpacing w:val="0"/>
        <w:jc w:val="both"/>
        <w:rPr>
          <w:sz w:val="28"/>
          <w:szCs w:val="28"/>
        </w:rPr>
      </w:pPr>
      <w:r>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07D5025" w14:textId="77777777" w:rsidR="001639E9" w:rsidRDefault="001639E9" w:rsidP="001639E9">
      <w:pPr>
        <w:pStyle w:val="aa"/>
        <w:spacing w:before="11"/>
        <w:ind w:right="2" w:firstLine="709"/>
        <w:rPr>
          <w:szCs w:val="28"/>
        </w:rPr>
      </w:pPr>
    </w:p>
    <w:p w14:paraId="427888B0" w14:textId="77777777" w:rsidR="001639E9" w:rsidRDefault="001639E9" w:rsidP="001639E9">
      <w:pPr>
        <w:pStyle w:val="110"/>
        <w:numPr>
          <w:ilvl w:val="0"/>
          <w:numId w:val="22"/>
        </w:numPr>
        <w:ind w:left="0" w:right="2" w:firstLine="709"/>
        <w:outlineLvl w:val="1"/>
        <w:rPr>
          <w:szCs w:val="28"/>
        </w:rPr>
      </w:pPr>
      <w:bookmarkStart w:id="39" w:name="__RefHeading___38"/>
      <w:bookmarkEnd w:id="39"/>
      <w:r>
        <w:rPr>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25209B56" w14:textId="77777777" w:rsidR="001639E9" w:rsidRDefault="001639E9" w:rsidP="001639E9">
      <w:pPr>
        <w:pStyle w:val="aa"/>
        <w:ind w:right="2" w:firstLine="709"/>
        <w:rPr>
          <w:b/>
          <w:szCs w:val="28"/>
        </w:rPr>
      </w:pPr>
    </w:p>
    <w:p w14:paraId="6EF3EC16" w14:textId="77777777" w:rsidR="001639E9" w:rsidRDefault="001639E9" w:rsidP="001639E9">
      <w:pPr>
        <w:pStyle w:val="af4"/>
        <w:widowControl w:val="0"/>
        <w:numPr>
          <w:ilvl w:val="1"/>
          <w:numId w:val="22"/>
        </w:numPr>
        <w:tabs>
          <w:tab w:val="left" w:pos="1346"/>
          <w:tab w:val="left" w:pos="4300"/>
          <w:tab w:val="left" w:pos="7688"/>
        </w:tabs>
        <w:ind w:left="0" w:right="2" w:firstLine="709"/>
        <w:contextualSpacing w:val="0"/>
        <w:jc w:val="both"/>
        <w:rPr>
          <w:sz w:val="28"/>
          <w:szCs w:val="28"/>
        </w:rPr>
      </w:pPr>
      <w:r>
        <w:rPr>
          <w:sz w:val="28"/>
          <w:szCs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1EB4EA86" w14:textId="77777777" w:rsidR="001639E9" w:rsidRDefault="001639E9" w:rsidP="001639E9">
      <w:pPr>
        <w:pStyle w:val="aa"/>
        <w:ind w:right="2" w:firstLine="709"/>
        <w:rPr>
          <w:szCs w:val="28"/>
        </w:rPr>
      </w:pPr>
      <w:r>
        <w:rPr>
          <w:szCs w:val="28"/>
        </w:rPr>
        <w:lastRenderedPageBreak/>
        <w:t>Федеральным законом «Об организации предоставления государственных и муниципальных услуг»;</w:t>
      </w:r>
    </w:p>
    <w:p w14:paraId="1D95EB20" w14:textId="77777777" w:rsidR="001639E9" w:rsidRDefault="001639E9" w:rsidP="001639E9">
      <w:pPr>
        <w:pStyle w:val="aa"/>
        <w:tabs>
          <w:tab w:val="left" w:pos="980"/>
          <w:tab w:val="left" w:pos="2050"/>
          <w:tab w:val="left" w:pos="2635"/>
          <w:tab w:val="left" w:pos="4419"/>
          <w:tab w:val="left" w:pos="6680"/>
          <w:tab w:val="left" w:pos="9014"/>
        </w:tabs>
        <w:ind w:right="2" w:firstLine="709"/>
        <w:rPr>
          <w:szCs w:val="28"/>
        </w:rPr>
      </w:pPr>
      <w:r>
        <w:rPr>
          <w:szCs w:val="28"/>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B69F94D" w14:textId="77777777" w:rsidR="001639E9" w:rsidRDefault="001639E9" w:rsidP="001639E9">
      <w:pPr>
        <w:pStyle w:val="aa"/>
        <w:ind w:right="2" w:firstLine="709"/>
        <w:rPr>
          <w:szCs w:val="28"/>
        </w:rPr>
      </w:pPr>
    </w:p>
    <w:p w14:paraId="4B8DCE2C" w14:textId="77777777" w:rsidR="001639E9" w:rsidRDefault="001639E9" w:rsidP="001639E9">
      <w:pPr>
        <w:pStyle w:val="110"/>
        <w:spacing w:before="217"/>
        <w:ind w:left="0" w:right="2" w:firstLine="709"/>
        <w:rPr>
          <w:szCs w:val="28"/>
        </w:rPr>
      </w:pPr>
      <w:bookmarkStart w:id="40" w:name="__RefHeading___39"/>
      <w:bookmarkEnd w:id="40"/>
      <w:r>
        <w:rPr>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A2B479A" w14:textId="77777777" w:rsidR="001639E9" w:rsidRDefault="001639E9" w:rsidP="001639E9">
      <w:pPr>
        <w:pStyle w:val="aa"/>
        <w:spacing w:before="2"/>
        <w:ind w:right="2" w:firstLine="709"/>
        <w:rPr>
          <w:b/>
          <w:szCs w:val="28"/>
        </w:rPr>
      </w:pPr>
    </w:p>
    <w:p w14:paraId="09669BB7" w14:textId="77777777" w:rsidR="001639E9" w:rsidRDefault="001639E9" w:rsidP="001639E9">
      <w:pPr>
        <w:pStyle w:val="110"/>
        <w:numPr>
          <w:ilvl w:val="0"/>
          <w:numId w:val="22"/>
        </w:numPr>
        <w:spacing w:before="1"/>
        <w:ind w:left="0" w:right="2" w:firstLine="709"/>
        <w:outlineLvl w:val="1"/>
        <w:rPr>
          <w:szCs w:val="28"/>
        </w:rPr>
      </w:pPr>
      <w:bookmarkStart w:id="41" w:name="__RefHeading___40"/>
      <w:bookmarkEnd w:id="41"/>
      <w:r>
        <w:rPr>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40707ADF" w14:textId="77777777" w:rsidR="001639E9" w:rsidRDefault="001639E9" w:rsidP="001639E9">
      <w:pPr>
        <w:pStyle w:val="aa"/>
        <w:spacing w:before="11"/>
        <w:ind w:right="2" w:firstLine="709"/>
        <w:rPr>
          <w:b/>
          <w:szCs w:val="28"/>
        </w:rPr>
      </w:pPr>
    </w:p>
    <w:p w14:paraId="36268A1D" w14:textId="77777777" w:rsidR="001639E9" w:rsidRDefault="001639E9" w:rsidP="001639E9">
      <w:pPr>
        <w:pStyle w:val="aa"/>
        <w:ind w:right="2" w:firstLine="709"/>
        <w:rPr>
          <w:szCs w:val="28"/>
        </w:rPr>
      </w:pPr>
      <w:r>
        <w:rPr>
          <w:szCs w:val="28"/>
        </w:rPr>
        <w:t>29.1 Многофункциональный центр осуществляет:</w:t>
      </w:r>
    </w:p>
    <w:p w14:paraId="7F8D50D9" w14:textId="77777777" w:rsidR="001639E9" w:rsidRDefault="001639E9" w:rsidP="001639E9">
      <w:pPr>
        <w:pStyle w:val="aa"/>
        <w:ind w:right="2" w:firstLine="709"/>
        <w:rPr>
          <w:szCs w:val="28"/>
        </w:rPr>
      </w:pPr>
      <w:r>
        <w:rPr>
          <w:szCs w:val="28"/>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B639E9F" w14:textId="77777777" w:rsidR="001639E9" w:rsidRDefault="001639E9" w:rsidP="001639E9">
      <w:pPr>
        <w:pStyle w:val="aa"/>
        <w:tabs>
          <w:tab w:val="left" w:pos="2001"/>
          <w:tab w:val="left" w:pos="2307"/>
          <w:tab w:val="left" w:pos="4062"/>
          <w:tab w:val="left" w:pos="5422"/>
          <w:tab w:val="left" w:pos="5790"/>
          <w:tab w:val="left" w:pos="5853"/>
          <w:tab w:val="left" w:pos="8259"/>
          <w:tab w:val="left" w:pos="8821"/>
          <w:tab w:val="left" w:pos="9743"/>
        </w:tabs>
        <w:ind w:right="2" w:firstLine="709"/>
        <w:rPr>
          <w:szCs w:val="28"/>
        </w:rPr>
      </w:pPr>
      <w:r>
        <w:rPr>
          <w:szCs w:val="28"/>
        </w:rPr>
        <w:t xml:space="preserve">б) выдачу заявителю результата предоставления </w:t>
      </w:r>
      <w:r>
        <w:rPr>
          <w:spacing w:val="-1"/>
          <w:szCs w:val="28"/>
        </w:rPr>
        <w:t xml:space="preserve">муниципальной </w:t>
      </w:r>
      <w:r>
        <w:rPr>
          <w:szCs w:val="28"/>
        </w:rPr>
        <w:t>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67C93B76" w14:textId="77777777" w:rsidR="001639E9" w:rsidRDefault="001639E9" w:rsidP="001639E9">
      <w:pPr>
        <w:pStyle w:val="aa"/>
        <w:ind w:right="2" w:firstLine="709"/>
        <w:rPr>
          <w:szCs w:val="28"/>
        </w:rPr>
      </w:pPr>
      <w:r>
        <w:rPr>
          <w:szCs w:val="28"/>
        </w:rPr>
        <w:t>в) иные процедуры и действия, предусмотренные Федеральным законом № 210-ФЗ.</w:t>
      </w:r>
    </w:p>
    <w:p w14:paraId="2DFB07E4" w14:textId="77777777" w:rsidR="001639E9" w:rsidRDefault="001639E9" w:rsidP="001639E9">
      <w:pPr>
        <w:pStyle w:val="aa"/>
        <w:ind w:right="2" w:firstLine="709"/>
        <w:rPr>
          <w:szCs w:val="28"/>
        </w:rPr>
      </w:pPr>
      <w:r>
        <w:rPr>
          <w:szCs w:val="28"/>
        </w:rPr>
        <w:t>В соответствии с частью 1.1статьи 16 Федерального закона № 210-ФЗ для реализации своих функций многофункциональные центры вправе привлекать иные организации.</w:t>
      </w:r>
    </w:p>
    <w:p w14:paraId="126A907F" w14:textId="77777777" w:rsidR="001639E9" w:rsidRDefault="001639E9" w:rsidP="001639E9">
      <w:pPr>
        <w:pStyle w:val="aa"/>
        <w:ind w:right="2" w:firstLine="709"/>
        <w:rPr>
          <w:szCs w:val="28"/>
        </w:rPr>
      </w:pPr>
    </w:p>
    <w:p w14:paraId="1D36035F" w14:textId="77777777" w:rsidR="001639E9" w:rsidRDefault="001639E9" w:rsidP="001639E9">
      <w:pPr>
        <w:pStyle w:val="110"/>
        <w:numPr>
          <w:ilvl w:val="0"/>
          <w:numId w:val="22"/>
        </w:numPr>
        <w:ind w:left="0" w:right="2" w:firstLine="709"/>
        <w:outlineLvl w:val="1"/>
        <w:rPr>
          <w:szCs w:val="28"/>
        </w:rPr>
      </w:pPr>
      <w:bookmarkStart w:id="42" w:name="__RefHeading___41"/>
      <w:bookmarkEnd w:id="42"/>
      <w:r>
        <w:rPr>
          <w:szCs w:val="28"/>
        </w:rPr>
        <w:t>Информирование заявителей</w:t>
      </w:r>
    </w:p>
    <w:p w14:paraId="3C2C25EF" w14:textId="77777777" w:rsidR="001639E9" w:rsidRDefault="001639E9" w:rsidP="001639E9">
      <w:pPr>
        <w:pStyle w:val="aa"/>
        <w:ind w:right="2" w:firstLine="709"/>
        <w:rPr>
          <w:b/>
          <w:szCs w:val="28"/>
        </w:rPr>
      </w:pPr>
    </w:p>
    <w:p w14:paraId="04B8142D" w14:textId="77777777" w:rsidR="001639E9" w:rsidRDefault="001639E9" w:rsidP="001639E9">
      <w:pPr>
        <w:pStyle w:val="af4"/>
        <w:widowControl w:val="0"/>
        <w:numPr>
          <w:ilvl w:val="1"/>
          <w:numId w:val="22"/>
        </w:numPr>
        <w:tabs>
          <w:tab w:val="left" w:pos="1346"/>
          <w:tab w:val="left" w:pos="3834"/>
          <w:tab w:val="left" w:pos="5385"/>
          <w:tab w:val="left" w:pos="8745"/>
        </w:tabs>
        <w:ind w:left="0" w:right="2" w:firstLine="709"/>
        <w:contextualSpacing w:val="0"/>
        <w:jc w:val="both"/>
        <w:rPr>
          <w:sz w:val="28"/>
          <w:szCs w:val="28"/>
        </w:rPr>
      </w:pPr>
      <w:r>
        <w:rPr>
          <w:sz w:val="28"/>
          <w:szCs w:val="28"/>
        </w:rPr>
        <w:t>Информирование заявителя многофункциональными центрами осуществляется следующими способами:</w:t>
      </w:r>
    </w:p>
    <w:p w14:paraId="24EAA75D" w14:textId="77777777" w:rsidR="001639E9" w:rsidRDefault="001639E9" w:rsidP="001639E9">
      <w:pPr>
        <w:pStyle w:val="aa"/>
        <w:ind w:right="2" w:firstLine="709"/>
        <w:rPr>
          <w:szCs w:val="28"/>
        </w:rPr>
      </w:pPr>
      <w:r>
        <w:rPr>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9236A48" w14:textId="77777777" w:rsidR="001639E9" w:rsidRDefault="001639E9" w:rsidP="001639E9">
      <w:pPr>
        <w:pStyle w:val="aa"/>
        <w:ind w:right="2" w:firstLine="709"/>
        <w:rPr>
          <w:szCs w:val="28"/>
        </w:rPr>
      </w:pPr>
      <w:r>
        <w:rPr>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3EB141A5" w14:textId="77777777" w:rsidR="001639E9" w:rsidRDefault="001639E9" w:rsidP="001639E9">
      <w:pPr>
        <w:pStyle w:val="aa"/>
        <w:ind w:right="2" w:firstLine="709"/>
        <w:rPr>
          <w:szCs w:val="28"/>
        </w:rPr>
      </w:pPr>
      <w:r>
        <w:rPr>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консультации–не более 15 минут, время ожидания в очереди в секторе информирования для получения информации о муниципальных услугах не может превышать15 минут.</w:t>
      </w:r>
    </w:p>
    <w:p w14:paraId="31302997" w14:textId="77777777" w:rsidR="001639E9" w:rsidRDefault="001639E9" w:rsidP="001639E9">
      <w:pPr>
        <w:pStyle w:val="aa"/>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ind w:right="2" w:firstLine="709"/>
        <w:rPr>
          <w:szCs w:val="28"/>
        </w:rPr>
      </w:pPr>
      <w:r>
        <w:rPr>
          <w:szCs w:val="28"/>
        </w:rPr>
        <w:t xml:space="preserve">Ответ на телефонный звонок должен начинаться с информации </w:t>
      </w:r>
      <w:r>
        <w:rPr>
          <w:spacing w:val="-1"/>
          <w:szCs w:val="28"/>
        </w:rPr>
        <w:t xml:space="preserve">о </w:t>
      </w:r>
      <w:r>
        <w:rPr>
          <w:szCs w:val="28"/>
        </w:rPr>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FB846BF" w14:textId="77777777" w:rsidR="001639E9" w:rsidRDefault="001639E9" w:rsidP="001639E9">
      <w:pPr>
        <w:pStyle w:val="aa"/>
        <w:ind w:right="2" w:firstLine="709"/>
        <w:rPr>
          <w:szCs w:val="28"/>
        </w:rPr>
      </w:pPr>
      <w:r>
        <w:rPr>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B7ECC66" w14:textId="77777777" w:rsidR="001639E9" w:rsidRDefault="001639E9" w:rsidP="001639E9">
      <w:pPr>
        <w:pStyle w:val="aa"/>
        <w:ind w:right="2" w:firstLine="709"/>
        <w:rPr>
          <w:szCs w:val="28"/>
        </w:rPr>
      </w:pPr>
      <w:r>
        <w:rPr>
          <w:szCs w:val="28"/>
        </w:rPr>
        <w:t>а) изложить обращение в письменной форме (ответ направляется Заявителю в соответствии со способом, указанным в обращении);</w:t>
      </w:r>
    </w:p>
    <w:p w14:paraId="4A745C0A" w14:textId="77777777" w:rsidR="001639E9" w:rsidRDefault="001639E9" w:rsidP="001639E9">
      <w:pPr>
        <w:pStyle w:val="aa"/>
        <w:ind w:right="2" w:firstLine="709"/>
        <w:rPr>
          <w:szCs w:val="28"/>
        </w:rPr>
      </w:pPr>
      <w:r>
        <w:rPr>
          <w:szCs w:val="28"/>
        </w:rPr>
        <w:t>б) назначить другое время для консультаций.</w:t>
      </w:r>
    </w:p>
    <w:p w14:paraId="6CFBD68E" w14:textId="77777777" w:rsidR="001639E9" w:rsidRDefault="001639E9" w:rsidP="001639E9">
      <w:pPr>
        <w:pStyle w:val="aa"/>
        <w:tabs>
          <w:tab w:val="left" w:pos="1649"/>
          <w:tab w:val="left" w:pos="4094"/>
          <w:tab w:val="left" w:pos="4617"/>
          <w:tab w:val="left" w:pos="6368"/>
          <w:tab w:val="left" w:pos="8093"/>
          <w:tab w:val="left" w:pos="9632"/>
        </w:tabs>
        <w:ind w:right="2" w:firstLine="709"/>
        <w:rPr>
          <w:szCs w:val="28"/>
        </w:rPr>
      </w:pPr>
      <w:r>
        <w:rPr>
          <w:szCs w:val="28"/>
        </w:rPr>
        <w:t xml:space="preserve">При консультировании по письменным обращениям заявителей </w:t>
      </w:r>
      <w:r>
        <w:rPr>
          <w:spacing w:val="-1"/>
          <w:szCs w:val="28"/>
        </w:rPr>
        <w:t xml:space="preserve">ответ </w:t>
      </w:r>
      <w:r>
        <w:rPr>
          <w:szCs w:val="28"/>
        </w:rP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462E725" w14:textId="77777777" w:rsidR="001639E9" w:rsidRDefault="001639E9" w:rsidP="001639E9">
      <w:pPr>
        <w:pStyle w:val="aa"/>
        <w:ind w:right="2" w:firstLine="709"/>
        <w:rPr>
          <w:szCs w:val="28"/>
        </w:rPr>
      </w:pPr>
    </w:p>
    <w:p w14:paraId="314A3D1A" w14:textId="77777777" w:rsidR="001639E9" w:rsidRDefault="001639E9" w:rsidP="001639E9">
      <w:pPr>
        <w:pStyle w:val="110"/>
        <w:numPr>
          <w:ilvl w:val="0"/>
          <w:numId w:val="22"/>
        </w:numPr>
        <w:ind w:left="0" w:right="2" w:firstLine="709"/>
        <w:outlineLvl w:val="1"/>
        <w:rPr>
          <w:szCs w:val="28"/>
        </w:rPr>
      </w:pPr>
      <w:bookmarkStart w:id="43" w:name="__RefHeading___42"/>
      <w:bookmarkEnd w:id="43"/>
      <w:r>
        <w:rPr>
          <w:szCs w:val="28"/>
        </w:rPr>
        <w:t>Выдача заявителю результата предоставления муниципальной услуги</w:t>
      </w:r>
    </w:p>
    <w:p w14:paraId="0816CCF0" w14:textId="77777777" w:rsidR="001639E9" w:rsidRDefault="001639E9" w:rsidP="001639E9">
      <w:pPr>
        <w:pStyle w:val="aa"/>
        <w:ind w:right="2" w:firstLine="709"/>
        <w:rPr>
          <w:b/>
          <w:szCs w:val="28"/>
        </w:rPr>
      </w:pPr>
    </w:p>
    <w:p w14:paraId="6DC0D965" w14:textId="77777777" w:rsidR="001639E9" w:rsidRDefault="001639E9" w:rsidP="001639E9">
      <w:pPr>
        <w:pStyle w:val="af4"/>
        <w:widowControl w:val="0"/>
        <w:numPr>
          <w:ilvl w:val="1"/>
          <w:numId w:val="22"/>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firstLine="709"/>
        <w:contextualSpacing w:val="0"/>
        <w:jc w:val="both"/>
        <w:rPr>
          <w:sz w:val="28"/>
          <w:szCs w:val="28"/>
        </w:rPr>
      </w:pPr>
      <w:r>
        <w:rPr>
          <w:sz w:val="28"/>
          <w:szCs w:val="28"/>
        </w:rPr>
        <w:t xml:space="preserve">При наличии в заявлении о </w:t>
      </w:r>
      <w:r>
        <w:rPr>
          <w:spacing w:val="-1"/>
          <w:sz w:val="28"/>
          <w:szCs w:val="28"/>
        </w:rPr>
        <w:t xml:space="preserve">предоставлении </w:t>
      </w:r>
      <w:r>
        <w:rPr>
          <w:sz w:val="28"/>
          <w:szCs w:val="28"/>
        </w:rPr>
        <w:t xml:space="preserve">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27сентября 2011г. №797 «О взаимодействии между многофункциональными центрами предоставления государственных и муниципальных услуг </w:t>
      </w:r>
      <w:r>
        <w:rPr>
          <w:spacing w:val="-1"/>
          <w:sz w:val="28"/>
          <w:szCs w:val="28"/>
        </w:rPr>
        <w:t xml:space="preserve">и </w:t>
      </w:r>
      <w:r>
        <w:rPr>
          <w:sz w:val="28"/>
          <w:szCs w:val="28"/>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A60D91A" w14:textId="77777777" w:rsidR="001639E9" w:rsidRDefault="001639E9" w:rsidP="001639E9">
      <w:pPr>
        <w:pStyle w:val="aa"/>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right="2" w:firstLine="709"/>
        <w:rPr>
          <w:szCs w:val="28"/>
        </w:rPr>
      </w:pPr>
      <w:r>
        <w:rPr>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w:t>
      </w:r>
      <w:r>
        <w:rPr>
          <w:szCs w:val="28"/>
        </w:rPr>
        <w:lastRenderedPageBreak/>
        <w:t>Российской Федерации от 27 сентября 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0757305" w14:textId="77777777" w:rsidR="001639E9" w:rsidRDefault="001639E9" w:rsidP="001639E9">
      <w:pPr>
        <w:pStyle w:val="af4"/>
        <w:widowControl w:val="0"/>
        <w:numPr>
          <w:ilvl w:val="1"/>
          <w:numId w:val="22"/>
        </w:numPr>
        <w:tabs>
          <w:tab w:val="left" w:pos="1346"/>
        </w:tabs>
        <w:ind w:left="0" w:right="2" w:firstLine="709"/>
        <w:contextualSpacing w:val="0"/>
        <w:jc w:val="both"/>
        <w:rPr>
          <w:sz w:val="28"/>
          <w:szCs w:val="28"/>
        </w:rPr>
      </w:pPr>
      <w:r>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4CA3F9E" w14:textId="77777777" w:rsidR="001639E9" w:rsidRDefault="001639E9" w:rsidP="001639E9">
      <w:pPr>
        <w:pStyle w:val="aa"/>
        <w:tabs>
          <w:tab w:val="left" w:pos="2431"/>
          <w:tab w:val="left" w:pos="2573"/>
          <w:tab w:val="left" w:pos="3887"/>
          <w:tab w:val="left" w:pos="4031"/>
          <w:tab w:val="left" w:pos="4239"/>
          <w:tab w:val="left" w:pos="5697"/>
          <w:tab w:val="left" w:pos="6040"/>
          <w:tab w:val="left" w:pos="6384"/>
          <w:tab w:val="left" w:pos="6477"/>
          <w:tab w:val="left" w:pos="8242"/>
          <w:tab w:val="left" w:pos="8881"/>
        </w:tabs>
        <w:ind w:right="2" w:firstLine="709"/>
        <w:rPr>
          <w:spacing w:val="-67"/>
          <w:szCs w:val="28"/>
        </w:rPr>
      </w:pPr>
      <w:r>
        <w:rPr>
          <w:szCs w:val="28"/>
        </w:rPr>
        <w:t>Работник многофункционального центра осуществляет следующие действия:</w:t>
      </w:r>
    </w:p>
    <w:p w14:paraId="5DF737BC" w14:textId="77777777" w:rsidR="001639E9" w:rsidRDefault="001639E9" w:rsidP="001639E9">
      <w:pPr>
        <w:pStyle w:val="aa"/>
        <w:tabs>
          <w:tab w:val="left" w:pos="2431"/>
          <w:tab w:val="left" w:pos="2573"/>
          <w:tab w:val="left" w:pos="3887"/>
          <w:tab w:val="left" w:pos="4031"/>
          <w:tab w:val="left" w:pos="4239"/>
          <w:tab w:val="left" w:pos="5697"/>
          <w:tab w:val="left" w:pos="6040"/>
          <w:tab w:val="left" w:pos="6384"/>
          <w:tab w:val="left" w:pos="6477"/>
          <w:tab w:val="left" w:pos="8242"/>
          <w:tab w:val="left" w:pos="8881"/>
        </w:tabs>
        <w:ind w:right="2" w:firstLine="709"/>
        <w:rPr>
          <w:szCs w:val="28"/>
        </w:rPr>
      </w:pPr>
      <w:r>
        <w:rPr>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0220EFF" w14:textId="77777777" w:rsidR="001639E9" w:rsidRDefault="001639E9" w:rsidP="001639E9">
      <w:pPr>
        <w:pStyle w:val="aa"/>
        <w:tabs>
          <w:tab w:val="left" w:pos="2372"/>
          <w:tab w:val="left" w:pos="4073"/>
          <w:tab w:val="left" w:pos="6044"/>
          <w:tab w:val="left" w:pos="7676"/>
          <w:tab w:val="left" w:pos="8714"/>
        </w:tabs>
        <w:ind w:right="2" w:firstLine="709"/>
        <w:rPr>
          <w:szCs w:val="28"/>
        </w:rPr>
      </w:pPr>
      <w:r>
        <w:rPr>
          <w:szCs w:val="28"/>
        </w:rPr>
        <w:t xml:space="preserve">б) проверяет полномочия представителя заявителя (в случае </w:t>
      </w:r>
      <w:r>
        <w:rPr>
          <w:spacing w:val="-1"/>
          <w:szCs w:val="28"/>
        </w:rPr>
        <w:t xml:space="preserve">обращения </w:t>
      </w:r>
      <w:r>
        <w:rPr>
          <w:szCs w:val="28"/>
        </w:rPr>
        <w:t>представителя заявителя);</w:t>
      </w:r>
    </w:p>
    <w:p w14:paraId="65A63576" w14:textId="77777777" w:rsidR="001639E9" w:rsidRDefault="001639E9" w:rsidP="001639E9">
      <w:pPr>
        <w:pStyle w:val="aa"/>
        <w:ind w:right="2" w:firstLine="709"/>
        <w:rPr>
          <w:szCs w:val="28"/>
        </w:rPr>
      </w:pPr>
      <w:r>
        <w:rPr>
          <w:szCs w:val="28"/>
        </w:rPr>
        <w:t>в) определяет статус исполнения заявления заявителя в ГИС;</w:t>
      </w:r>
    </w:p>
    <w:p w14:paraId="345DCE34" w14:textId="77777777" w:rsidR="001639E9" w:rsidRDefault="001639E9" w:rsidP="001639E9">
      <w:pPr>
        <w:pStyle w:val="aa"/>
        <w:tabs>
          <w:tab w:val="left" w:pos="1495"/>
          <w:tab w:val="left" w:pos="2146"/>
          <w:tab w:val="left" w:pos="2543"/>
          <w:tab w:val="left" w:pos="2612"/>
          <w:tab w:val="left" w:pos="4656"/>
          <w:tab w:val="left" w:pos="4755"/>
          <w:tab w:val="left" w:pos="5839"/>
          <w:tab w:val="left" w:pos="6233"/>
          <w:tab w:val="left" w:pos="7310"/>
          <w:tab w:val="left" w:pos="8949"/>
        </w:tabs>
        <w:ind w:right="2" w:firstLine="709"/>
        <w:rPr>
          <w:szCs w:val="28"/>
        </w:rPr>
      </w:pPr>
      <w:r>
        <w:rPr>
          <w:szCs w:val="28"/>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DBC6EAB" w14:textId="77777777" w:rsidR="001639E9" w:rsidRDefault="001639E9" w:rsidP="001639E9">
      <w:pPr>
        <w:pStyle w:val="aa"/>
        <w:tabs>
          <w:tab w:val="left" w:pos="2150"/>
          <w:tab w:val="left" w:pos="2408"/>
          <w:tab w:val="left" w:pos="3473"/>
          <w:tab w:val="left" w:pos="3594"/>
          <w:tab w:val="left" w:pos="5429"/>
          <w:tab w:val="left" w:pos="6577"/>
          <w:tab w:val="left" w:pos="6902"/>
          <w:tab w:val="left" w:pos="7394"/>
          <w:tab w:val="left" w:pos="7866"/>
          <w:tab w:val="left" w:pos="8856"/>
          <w:tab w:val="left" w:pos="10148"/>
        </w:tabs>
        <w:ind w:right="2" w:firstLine="709"/>
        <w:rPr>
          <w:spacing w:val="1"/>
          <w:szCs w:val="28"/>
        </w:rPr>
      </w:pPr>
      <w:r>
        <w:rPr>
          <w:szCs w:val="28"/>
        </w:rPr>
        <w:t xml:space="preserve">д) заверяет экземпляр электронного документа на бумажном носителе </w:t>
      </w:r>
      <w:r>
        <w:rPr>
          <w:spacing w:val="-1"/>
          <w:szCs w:val="28"/>
        </w:rPr>
        <w:t xml:space="preserve">использованием </w:t>
      </w:r>
      <w:r>
        <w:rPr>
          <w:szCs w:val="28"/>
        </w:rPr>
        <w:t>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0EE5E6E" w14:textId="77777777" w:rsidR="001639E9" w:rsidRDefault="001639E9" w:rsidP="001639E9">
      <w:pPr>
        <w:pStyle w:val="aa"/>
        <w:ind w:right="2" w:firstLine="709"/>
        <w:rPr>
          <w:szCs w:val="28"/>
        </w:rPr>
      </w:pPr>
      <w:r>
        <w:rPr>
          <w:szCs w:val="28"/>
        </w:rPr>
        <w:t>е) выдает документы заявителю, при необходимости запрашивает у заявителя подписи за каждый выданный документ;</w:t>
      </w:r>
    </w:p>
    <w:p w14:paraId="23A9604E" w14:textId="77777777" w:rsidR="001639E9" w:rsidRDefault="001639E9" w:rsidP="001639E9">
      <w:pPr>
        <w:pStyle w:val="aa"/>
        <w:ind w:right="2" w:firstLine="709"/>
        <w:rPr>
          <w:szCs w:val="28"/>
        </w:rPr>
      </w:pPr>
      <w:r>
        <w:rPr>
          <w:szCs w:val="28"/>
        </w:rPr>
        <w:t>ж) запрашивает согласие заявителя на участие в смс - опросе для оценки качества предоставленных услуг многофункциональным центром.</w:t>
      </w:r>
    </w:p>
    <w:p w14:paraId="33E0489C" w14:textId="77777777" w:rsidR="001639E9" w:rsidRDefault="001639E9" w:rsidP="001639E9">
      <w:pPr>
        <w:pStyle w:val="aa"/>
        <w:spacing w:before="76"/>
        <w:ind w:right="2" w:firstLine="709"/>
        <w:jc w:val="right"/>
        <w:rPr>
          <w:szCs w:val="28"/>
        </w:rPr>
      </w:pPr>
    </w:p>
    <w:p w14:paraId="3E4E4BF5" w14:textId="77777777" w:rsidR="001639E9" w:rsidRDefault="001639E9" w:rsidP="001639E9">
      <w:pPr>
        <w:pStyle w:val="aa"/>
        <w:spacing w:before="76"/>
        <w:ind w:left="5859" w:right="125" w:firstLine="2359"/>
        <w:jc w:val="right"/>
        <w:rPr>
          <w:szCs w:val="28"/>
        </w:rPr>
      </w:pPr>
    </w:p>
    <w:p w14:paraId="5CC4D430" w14:textId="77777777" w:rsidR="001639E9" w:rsidRDefault="001639E9" w:rsidP="001639E9">
      <w:pPr>
        <w:pStyle w:val="aa"/>
        <w:spacing w:before="76"/>
        <w:ind w:left="5859" w:right="125" w:firstLine="2359"/>
        <w:jc w:val="right"/>
        <w:rPr>
          <w:szCs w:val="28"/>
        </w:rPr>
      </w:pPr>
    </w:p>
    <w:p w14:paraId="060D1BA5" w14:textId="77777777" w:rsidR="001639E9" w:rsidRDefault="001639E9" w:rsidP="001639E9">
      <w:pPr>
        <w:pStyle w:val="aa"/>
        <w:spacing w:before="76"/>
        <w:ind w:left="5859" w:right="125" w:firstLine="2359"/>
        <w:jc w:val="right"/>
        <w:rPr>
          <w:szCs w:val="28"/>
        </w:rPr>
      </w:pPr>
    </w:p>
    <w:p w14:paraId="3FEA3320" w14:textId="77777777" w:rsidR="001639E9" w:rsidRDefault="001639E9" w:rsidP="001639E9">
      <w:pPr>
        <w:pStyle w:val="aa"/>
        <w:spacing w:before="76"/>
        <w:ind w:left="5859" w:right="125" w:firstLine="2359"/>
        <w:jc w:val="right"/>
        <w:rPr>
          <w:szCs w:val="28"/>
        </w:rPr>
      </w:pPr>
    </w:p>
    <w:p w14:paraId="16B83695" w14:textId="77777777" w:rsidR="001639E9" w:rsidRDefault="001639E9" w:rsidP="001639E9">
      <w:pPr>
        <w:pStyle w:val="aa"/>
        <w:spacing w:before="76"/>
        <w:ind w:left="5859" w:right="125" w:firstLine="2359"/>
        <w:jc w:val="right"/>
        <w:rPr>
          <w:szCs w:val="28"/>
        </w:rPr>
      </w:pPr>
    </w:p>
    <w:p w14:paraId="3412B172" w14:textId="77777777" w:rsidR="001639E9" w:rsidRDefault="001639E9" w:rsidP="001639E9">
      <w:pPr>
        <w:pStyle w:val="aa"/>
        <w:spacing w:before="76"/>
        <w:ind w:left="5859" w:right="125" w:firstLine="2359"/>
        <w:jc w:val="right"/>
        <w:rPr>
          <w:szCs w:val="28"/>
        </w:rPr>
      </w:pPr>
    </w:p>
    <w:p w14:paraId="4C2E288C" w14:textId="77777777" w:rsidR="001639E9" w:rsidRDefault="001639E9" w:rsidP="001639E9">
      <w:pPr>
        <w:pStyle w:val="aa"/>
        <w:spacing w:before="76"/>
        <w:ind w:left="5859" w:right="125" w:firstLine="2359"/>
        <w:jc w:val="right"/>
        <w:rPr>
          <w:szCs w:val="28"/>
        </w:rPr>
      </w:pPr>
    </w:p>
    <w:p w14:paraId="21D65D4D" w14:textId="77777777" w:rsidR="001639E9" w:rsidRDefault="001639E9" w:rsidP="001639E9">
      <w:pPr>
        <w:pStyle w:val="aa"/>
        <w:spacing w:before="76"/>
        <w:ind w:left="5859" w:right="125" w:firstLine="2359"/>
        <w:jc w:val="right"/>
        <w:rPr>
          <w:szCs w:val="28"/>
        </w:rPr>
      </w:pPr>
    </w:p>
    <w:p w14:paraId="37C60FAA" w14:textId="77777777" w:rsidR="001639E9" w:rsidRDefault="001639E9" w:rsidP="001639E9">
      <w:pPr>
        <w:pStyle w:val="aa"/>
        <w:spacing w:before="76"/>
        <w:ind w:left="5859" w:right="125" w:firstLine="2359"/>
        <w:jc w:val="right"/>
        <w:rPr>
          <w:szCs w:val="28"/>
        </w:rPr>
      </w:pPr>
    </w:p>
    <w:p w14:paraId="4453CB8B" w14:textId="77777777" w:rsidR="001639E9" w:rsidRDefault="001639E9" w:rsidP="001639E9">
      <w:pPr>
        <w:pStyle w:val="aa"/>
        <w:spacing w:before="76"/>
        <w:ind w:left="5859" w:right="125" w:firstLine="2359"/>
        <w:jc w:val="right"/>
        <w:rPr>
          <w:szCs w:val="28"/>
        </w:rPr>
      </w:pPr>
    </w:p>
    <w:p w14:paraId="5DB464B8" w14:textId="77777777" w:rsidR="001639E9" w:rsidRDefault="001639E9" w:rsidP="001639E9">
      <w:pPr>
        <w:pStyle w:val="aa"/>
        <w:spacing w:before="76"/>
        <w:ind w:left="5859" w:right="125" w:firstLine="2359"/>
        <w:jc w:val="right"/>
        <w:rPr>
          <w:szCs w:val="28"/>
        </w:rPr>
      </w:pPr>
    </w:p>
    <w:p w14:paraId="6C88BCC9" w14:textId="77777777" w:rsidR="001639E9" w:rsidRDefault="001639E9" w:rsidP="001639E9">
      <w:pPr>
        <w:pStyle w:val="aa"/>
        <w:spacing w:before="76"/>
        <w:ind w:left="5859" w:right="125" w:firstLine="2359"/>
        <w:jc w:val="right"/>
        <w:rPr>
          <w:szCs w:val="28"/>
        </w:rPr>
      </w:pPr>
    </w:p>
    <w:p w14:paraId="54BF51F8" w14:textId="77777777" w:rsidR="001639E9" w:rsidRDefault="001639E9" w:rsidP="001639E9">
      <w:pPr>
        <w:pStyle w:val="aa"/>
        <w:spacing w:before="76"/>
        <w:ind w:left="5859" w:right="125" w:firstLine="2359"/>
        <w:jc w:val="right"/>
        <w:rPr>
          <w:szCs w:val="28"/>
        </w:rPr>
      </w:pPr>
    </w:p>
    <w:p w14:paraId="4AB8871C" w14:textId="77777777" w:rsidR="001639E9" w:rsidRDefault="001639E9" w:rsidP="001639E9">
      <w:pPr>
        <w:pStyle w:val="aa"/>
        <w:spacing w:before="76"/>
        <w:ind w:left="5859" w:right="125" w:firstLine="2359"/>
        <w:jc w:val="right"/>
        <w:rPr>
          <w:szCs w:val="28"/>
        </w:rPr>
      </w:pPr>
    </w:p>
    <w:p w14:paraId="24242C38" w14:textId="77777777" w:rsidR="001639E9" w:rsidRDefault="001639E9" w:rsidP="001639E9">
      <w:pPr>
        <w:pStyle w:val="aa"/>
        <w:spacing w:before="76"/>
        <w:ind w:left="5859" w:right="125" w:firstLine="2359"/>
        <w:jc w:val="right"/>
        <w:rPr>
          <w:szCs w:val="28"/>
        </w:rPr>
      </w:pPr>
    </w:p>
    <w:p w14:paraId="1AC11B2A" w14:textId="77777777" w:rsidR="001639E9" w:rsidRDefault="001639E9" w:rsidP="001639E9">
      <w:pPr>
        <w:pStyle w:val="aa"/>
        <w:spacing w:before="76"/>
        <w:ind w:left="5859" w:right="125" w:firstLine="2359"/>
        <w:jc w:val="right"/>
        <w:rPr>
          <w:szCs w:val="28"/>
        </w:rPr>
      </w:pPr>
    </w:p>
    <w:p w14:paraId="7D3BE449" w14:textId="77777777" w:rsidR="001639E9" w:rsidRDefault="001639E9" w:rsidP="001639E9">
      <w:pPr>
        <w:pStyle w:val="aa"/>
        <w:spacing w:before="76"/>
        <w:ind w:left="5859" w:right="125" w:firstLine="2359"/>
        <w:jc w:val="right"/>
        <w:rPr>
          <w:szCs w:val="28"/>
        </w:rPr>
      </w:pPr>
    </w:p>
    <w:p w14:paraId="7DB1B00A" w14:textId="77777777" w:rsidR="001639E9" w:rsidRDefault="001639E9" w:rsidP="001639E9">
      <w:pPr>
        <w:pStyle w:val="aa"/>
        <w:spacing w:before="76"/>
        <w:ind w:right="125" w:firstLine="709"/>
        <w:contextualSpacing/>
        <w:jc w:val="right"/>
        <w:rPr>
          <w:spacing w:val="1"/>
          <w:szCs w:val="28"/>
        </w:rPr>
      </w:pPr>
      <w:r>
        <w:rPr>
          <w:szCs w:val="28"/>
        </w:rPr>
        <w:t>Приложение №1</w:t>
      </w:r>
    </w:p>
    <w:p w14:paraId="24BB62A6" w14:textId="77777777" w:rsidR="001639E9" w:rsidRDefault="001639E9" w:rsidP="001639E9">
      <w:pPr>
        <w:pStyle w:val="aa"/>
        <w:spacing w:before="76"/>
        <w:ind w:right="125" w:firstLine="709"/>
        <w:contextualSpacing/>
        <w:jc w:val="right"/>
        <w:rPr>
          <w:spacing w:val="1"/>
          <w:szCs w:val="28"/>
        </w:rPr>
      </w:pPr>
      <w:r>
        <w:rPr>
          <w:szCs w:val="28"/>
        </w:rPr>
        <w:t>к Административному регламенту</w:t>
      </w:r>
    </w:p>
    <w:p w14:paraId="43C44D40" w14:textId="77777777" w:rsidR="001639E9" w:rsidRDefault="001639E9" w:rsidP="001639E9">
      <w:pPr>
        <w:pStyle w:val="aa"/>
        <w:spacing w:before="76"/>
        <w:ind w:right="125" w:firstLine="709"/>
        <w:contextualSpacing/>
        <w:jc w:val="right"/>
        <w:rPr>
          <w:szCs w:val="28"/>
        </w:rPr>
      </w:pPr>
      <w:r>
        <w:rPr>
          <w:szCs w:val="28"/>
        </w:rPr>
        <w:t>по предоставлению</w:t>
      </w:r>
    </w:p>
    <w:p w14:paraId="5CD46D03" w14:textId="77777777" w:rsidR="001639E9" w:rsidRDefault="001639E9" w:rsidP="001639E9">
      <w:pPr>
        <w:pStyle w:val="aa"/>
        <w:ind w:right="196"/>
        <w:contextualSpacing/>
        <w:jc w:val="right"/>
        <w:rPr>
          <w:szCs w:val="28"/>
        </w:rPr>
      </w:pPr>
      <w:r>
        <w:rPr>
          <w:szCs w:val="28"/>
        </w:rPr>
        <w:t>муниципальной услуги</w:t>
      </w:r>
    </w:p>
    <w:p w14:paraId="5C66E0FB" w14:textId="77777777" w:rsidR="001639E9" w:rsidRDefault="001639E9" w:rsidP="001639E9">
      <w:pPr>
        <w:pStyle w:val="2"/>
        <w:jc w:val="center"/>
        <w:rPr>
          <w:sz w:val="28"/>
          <w:szCs w:val="28"/>
        </w:rPr>
      </w:pPr>
      <w:bookmarkStart w:id="44" w:name="__RefHeading___43"/>
      <w:bookmarkEnd w:id="44"/>
      <w:r>
        <w:rPr>
          <w:szCs w:val="28"/>
        </w:rPr>
        <w:t>Форма разрешения на право вырубки зеленых насаждений</w:t>
      </w:r>
    </w:p>
    <w:p w14:paraId="71D1F5AA" w14:textId="77777777" w:rsidR="001639E9" w:rsidRDefault="001639E9" w:rsidP="001639E9">
      <w:pPr>
        <w:jc w:val="center"/>
        <w:rPr>
          <w:b/>
          <w:sz w:val="28"/>
          <w:szCs w:val="28"/>
        </w:rPr>
      </w:pPr>
      <w:bookmarkStart w:id="45" w:name="_Hlk51692325"/>
    </w:p>
    <w:p w14:paraId="1ECA7DF6" w14:textId="77777777" w:rsidR="001639E9" w:rsidRDefault="001639E9" w:rsidP="001639E9">
      <w:pPr>
        <w:jc w:val="right"/>
        <w:rPr>
          <w:i/>
          <w:sz w:val="28"/>
          <w:szCs w:val="28"/>
        </w:rPr>
      </w:pPr>
      <w:r>
        <w:rPr>
          <w:sz w:val="28"/>
          <w:szCs w:val="28"/>
        </w:rPr>
        <w:t xml:space="preserve">               От: </w:t>
      </w:r>
      <w:r>
        <w:rPr>
          <w:i/>
          <w:sz w:val="28"/>
          <w:szCs w:val="28"/>
        </w:rPr>
        <w:t>_______________________</w:t>
      </w:r>
    </w:p>
    <w:p w14:paraId="594EFBF1" w14:textId="77777777" w:rsidR="001639E9" w:rsidRDefault="001639E9" w:rsidP="001639E9">
      <w:pPr>
        <w:ind w:left="6096"/>
        <w:contextualSpacing/>
        <w:rPr>
          <w:i/>
          <w:sz w:val="28"/>
          <w:szCs w:val="28"/>
        </w:rPr>
      </w:pPr>
      <w:r>
        <w:rPr>
          <w:i/>
          <w:sz w:val="28"/>
          <w:szCs w:val="28"/>
        </w:rPr>
        <w:t>(наименование уполномоченного органа)</w:t>
      </w:r>
    </w:p>
    <w:p w14:paraId="46242185" w14:textId="77777777" w:rsidR="001639E9" w:rsidRDefault="001639E9" w:rsidP="001639E9">
      <w:pPr>
        <w:ind w:left="6096"/>
        <w:contextualSpacing/>
        <w:rPr>
          <w:sz w:val="28"/>
          <w:szCs w:val="28"/>
        </w:rPr>
      </w:pPr>
    </w:p>
    <w:tbl>
      <w:tblPr>
        <w:tblW w:w="0" w:type="auto"/>
        <w:tblLayout w:type="fixed"/>
        <w:tblLook w:val="04A0" w:firstRow="1" w:lastRow="0" w:firstColumn="1" w:lastColumn="0" w:noHBand="0" w:noVBand="1"/>
      </w:tblPr>
      <w:tblGrid>
        <w:gridCol w:w="5954"/>
        <w:gridCol w:w="3260"/>
      </w:tblGrid>
      <w:tr w:rsidR="001639E9" w14:paraId="1EF3335B" w14:textId="77777777" w:rsidTr="001639E9">
        <w:trPr>
          <w:trHeight w:val="586"/>
        </w:trPr>
        <w:tc>
          <w:tcPr>
            <w:tcW w:w="5954" w:type="dxa"/>
            <w:tcMar>
              <w:top w:w="75" w:type="dxa"/>
              <w:left w:w="255" w:type="dxa"/>
              <w:bottom w:w="75" w:type="dxa"/>
              <w:right w:w="255" w:type="dxa"/>
            </w:tcMar>
            <w:hideMark/>
          </w:tcPr>
          <w:p w14:paraId="7326C467" w14:textId="77777777" w:rsidR="001639E9" w:rsidRDefault="001639E9">
            <w:pPr>
              <w:ind w:firstLine="4707"/>
              <w:rPr>
                <w:sz w:val="28"/>
                <w:szCs w:val="28"/>
              </w:rPr>
            </w:pPr>
            <w:r>
              <w:rPr>
                <w:sz w:val="28"/>
                <w:szCs w:val="28"/>
              </w:rPr>
              <w:t>Кому</w:t>
            </w:r>
          </w:p>
        </w:tc>
        <w:tc>
          <w:tcPr>
            <w:tcW w:w="3260" w:type="dxa"/>
            <w:tcMar>
              <w:top w:w="75" w:type="dxa"/>
              <w:left w:w="255" w:type="dxa"/>
              <w:bottom w:w="75" w:type="dxa"/>
              <w:right w:w="255" w:type="dxa"/>
            </w:tcMar>
            <w:hideMark/>
          </w:tcPr>
          <w:p w14:paraId="3149A27F" w14:textId="77777777" w:rsidR="001639E9" w:rsidRDefault="001639E9">
            <w:pPr>
              <w:rPr>
                <w:i/>
                <w:sz w:val="28"/>
                <w:szCs w:val="28"/>
              </w:rPr>
            </w:pPr>
            <w:r>
              <w:rPr>
                <w:i/>
                <w:sz w:val="28"/>
                <w:szCs w:val="28"/>
              </w:rPr>
              <w:t xml:space="preserve"> ______________________</w:t>
            </w:r>
          </w:p>
          <w:p w14:paraId="70EBBE5F" w14:textId="77777777" w:rsidR="001639E9" w:rsidRDefault="001639E9">
            <w:pPr>
              <w:rPr>
                <w:i/>
                <w:sz w:val="28"/>
                <w:szCs w:val="28"/>
              </w:rPr>
            </w:pPr>
            <w:r>
              <w:rPr>
                <w:i/>
                <w:sz w:val="28"/>
                <w:szCs w:val="28"/>
              </w:rPr>
              <w:t xml:space="preserve">(фамилия, имя, отчество - для граждан и ИП, или полное наименование </w:t>
            </w:r>
            <w:r>
              <w:rPr>
                <w:i/>
                <w:sz w:val="28"/>
                <w:szCs w:val="28"/>
              </w:rPr>
              <w:br/>
              <w:t>организации – для юридических лиц</w:t>
            </w:r>
          </w:p>
        </w:tc>
      </w:tr>
      <w:tr w:rsidR="001639E9" w14:paraId="5CA382AC" w14:textId="77777777" w:rsidTr="001639E9">
        <w:trPr>
          <w:trHeight w:val="977"/>
        </w:trPr>
        <w:tc>
          <w:tcPr>
            <w:tcW w:w="5954" w:type="dxa"/>
            <w:tcMar>
              <w:top w:w="75" w:type="dxa"/>
              <w:left w:w="255" w:type="dxa"/>
              <w:bottom w:w="75" w:type="dxa"/>
              <w:right w:w="255" w:type="dxa"/>
            </w:tcMar>
            <w:hideMark/>
          </w:tcPr>
          <w:p w14:paraId="7305F2D0" w14:textId="77777777" w:rsidR="001639E9" w:rsidRDefault="001639E9">
            <w:pPr>
              <w:rPr>
                <w:sz w:val="28"/>
                <w:szCs w:val="28"/>
              </w:rPr>
            </w:pPr>
            <w:r>
              <w:rPr>
                <w:sz w:val="28"/>
                <w:szCs w:val="28"/>
              </w:rPr>
              <w:t> </w:t>
            </w:r>
          </w:p>
        </w:tc>
        <w:tc>
          <w:tcPr>
            <w:tcW w:w="3260" w:type="dxa"/>
            <w:tcMar>
              <w:top w:w="75" w:type="dxa"/>
              <w:left w:w="255" w:type="dxa"/>
              <w:bottom w:w="75" w:type="dxa"/>
              <w:right w:w="255" w:type="dxa"/>
            </w:tcMar>
          </w:tcPr>
          <w:p w14:paraId="4640FDB6" w14:textId="77777777" w:rsidR="001639E9" w:rsidRDefault="00163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sz w:val="28"/>
                <w:szCs w:val="28"/>
              </w:rPr>
            </w:pPr>
            <w:r>
              <w:rPr>
                <w:sz w:val="28"/>
                <w:szCs w:val="28"/>
              </w:rPr>
              <w:t>______________________</w:t>
            </w:r>
          </w:p>
          <w:p w14:paraId="46521B8A" w14:textId="77777777" w:rsidR="001639E9" w:rsidRDefault="00163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8"/>
                <w:szCs w:val="28"/>
              </w:rPr>
            </w:pPr>
            <w:r>
              <w:rPr>
                <w:sz w:val="28"/>
                <w:szCs w:val="28"/>
              </w:rPr>
              <w:t>(</w:t>
            </w:r>
            <w:r>
              <w:rPr>
                <w:i/>
                <w:sz w:val="28"/>
                <w:szCs w:val="28"/>
              </w:rPr>
              <w:t>почтовый индекс</w:t>
            </w:r>
          </w:p>
          <w:p w14:paraId="56F7509A" w14:textId="77777777" w:rsidR="001639E9" w:rsidRDefault="00163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8"/>
                <w:szCs w:val="28"/>
              </w:rPr>
            </w:pPr>
            <w:r>
              <w:rPr>
                <w:i/>
                <w:sz w:val="28"/>
                <w:szCs w:val="28"/>
              </w:rPr>
              <w:t>и адрес, адрес электронной почты)</w:t>
            </w:r>
          </w:p>
          <w:p w14:paraId="68DC0B1F" w14:textId="77777777" w:rsidR="001639E9" w:rsidRDefault="001639E9">
            <w:pPr>
              <w:rPr>
                <w:sz w:val="28"/>
                <w:szCs w:val="28"/>
              </w:rPr>
            </w:pPr>
          </w:p>
        </w:tc>
      </w:tr>
    </w:tbl>
    <w:p w14:paraId="07D8D53B" w14:textId="77777777" w:rsidR="001639E9" w:rsidRDefault="001639E9" w:rsidP="001639E9">
      <w:pPr>
        <w:jc w:val="center"/>
        <w:rPr>
          <w:color w:val="000000"/>
          <w:sz w:val="28"/>
          <w:szCs w:val="28"/>
        </w:rPr>
      </w:pPr>
      <w:r>
        <w:rPr>
          <w:sz w:val="28"/>
          <w:szCs w:val="28"/>
        </w:rPr>
        <w:t>РАЗРЕШЕНИЕ</w:t>
      </w:r>
    </w:p>
    <w:p w14:paraId="2478FC9F" w14:textId="77777777" w:rsidR="001639E9" w:rsidRDefault="001639E9" w:rsidP="001639E9">
      <w:pPr>
        <w:jc w:val="center"/>
        <w:rPr>
          <w:sz w:val="28"/>
          <w:szCs w:val="28"/>
        </w:rPr>
      </w:pPr>
      <w:r>
        <w:rPr>
          <w:sz w:val="28"/>
          <w:szCs w:val="28"/>
        </w:rPr>
        <w:t>на право вырубки зеленых насаждений</w:t>
      </w:r>
    </w:p>
    <w:tbl>
      <w:tblPr>
        <w:tblW w:w="0" w:type="auto"/>
        <w:tblInd w:w="-28" w:type="dxa"/>
        <w:tblLayout w:type="fixed"/>
        <w:tblCellMar>
          <w:left w:w="28" w:type="dxa"/>
          <w:right w:w="28" w:type="dxa"/>
        </w:tblCellMar>
        <w:tblLook w:val="04A0" w:firstRow="1" w:lastRow="0" w:firstColumn="1" w:lastColumn="0" w:noHBand="0" w:noVBand="1"/>
      </w:tblPr>
      <w:tblGrid>
        <w:gridCol w:w="3110"/>
        <w:gridCol w:w="3844"/>
        <w:gridCol w:w="2431"/>
      </w:tblGrid>
      <w:tr w:rsidR="001639E9" w14:paraId="1DB34235" w14:textId="77777777" w:rsidTr="001639E9">
        <w:tc>
          <w:tcPr>
            <w:tcW w:w="3110" w:type="dxa"/>
            <w:tcBorders>
              <w:top w:val="nil"/>
              <w:left w:val="nil"/>
              <w:bottom w:val="single" w:sz="4" w:space="0" w:color="000000"/>
              <w:right w:val="nil"/>
            </w:tcBorders>
            <w:vAlign w:val="bottom"/>
          </w:tcPr>
          <w:p w14:paraId="50801E7A" w14:textId="77777777" w:rsidR="001639E9" w:rsidRDefault="001639E9">
            <w:pPr>
              <w:jc w:val="center"/>
              <w:rPr>
                <w:sz w:val="28"/>
                <w:szCs w:val="28"/>
              </w:rPr>
            </w:pPr>
          </w:p>
        </w:tc>
        <w:tc>
          <w:tcPr>
            <w:tcW w:w="3844" w:type="dxa"/>
            <w:vAlign w:val="bottom"/>
          </w:tcPr>
          <w:p w14:paraId="5E1E096E" w14:textId="77777777" w:rsidR="001639E9" w:rsidRDefault="001639E9">
            <w:pPr>
              <w:ind w:right="85"/>
              <w:jc w:val="right"/>
              <w:rPr>
                <w:sz w:val="28"/>
                <w:szCs w:val="28"/>
              </w:rPr>
            </w:pPr>
          </w:p>
        </w:tc>
        <w:tc>
          <w:tcPr>
            <w:tcW w:w="2431" w:type="dxa"/>
            <w:tcBorders>
              <w:top w:val="nil"/>
              <w:left w:val="nil"/>
              <w:bottom w:val="single" w:sz="4" w:space="0" w:color="000000"/>
              <w:right w:val="nil"/>
            </w:tcBorders>
            <w:vAlign w:val="bottom"/>
          </w:tcPr>
          <w:p w14:paraId="415CBC5E" w14:textId="77777777" w:rsidR="001639E9" w:rsidRDefault="001639E9">
            <w:pPr>
              <w:jc w:val="center"/>
              <w:rPr>
                <w:sz w:val="28"/>
                <w:szCs w:val="28"/>
              </w:rPr>
            </w:pPr>
          </w:p>
        </w:tc>
      </w:tr>
      <w:tr w:rsidR="001639E9" w14:paraId="5910F27D" w14:textId="77777777" w:rsidTr="001639E9">
        <w:tc>
          <w:tcPr>
            <w:tcW w:w="3110" w:type="dxa"/>
            <w:hideMark/>
          </w:tcPr>
          <w:p w14:paraId="00FFBFDA" w14:textId="77777777" w:rsidR="001639E9" w:rsidRDefault="001639E9">
            <w:pPr>
              <w:jc w:val="center"/>
              <w:rPr>
                <w:i/>
                <w:sz w:val="28"/>
                <w:szCs w:val="28"/>
              </w:rPr>
            </w:pPr>
            <w:r>
              <w:rPr>
                <w:i/>
                <w:sz w:val="28"/>
                <w:szCs w:val="28"/>
              </w:rPr>
              <w:t>дата решения уполномоченного органа местного самоуправления</w:t>
            </w:r>
          </w:p>
        </w:tc>
        <w:tc>
          <w:tcPr>
            <w:tcW w:w="3844" w:type="dxa"/>
          </w:tcPr>
          <w:p w14:paraId="6E6FC471" w14:textId="77777777" w:rsidR="001639E9" w:rsidRDefault="001639E9">
            <w:pPr>
              <w:ind w:right="85"/>
              <w:jc w:val="right"/>
              <w:rPr>
                <w:sz w:val="28"/>
                <w:szCs w:val="28"/>
              </w:rPr>
            </w:pPr>
          </w:p>
        </w:tc>
        <w:tc>
          <w:tcPr>
            <w:tcW w:w="2431" w:type="dxa"/>
            <w:hideMark/>
          </w:tcPr>
          <w:p w14:paraId="50D0105F" w14:textId="77777777" w:rsidR="001639E9" w:rsidRDefault="001639E9">
            <w:pPr>
              <w:jc w:val="center"/>
              <w:rPr>
                <w:i/>
                <w:sz w:val="28"/>
                <w:szCs w:val="28"/>
              </w:rPr>
            </w:pPr>
            <w:r>
              <w:rPr>
                <w:i/>
                <w:sz w:val="28"/>
                <w:szCs w:val="28"/>
              </w:rPr>
              <w:t xml:space="preserve">номер решения уполномоченного органа местного самоуправления </w:t>
            </w:r>
          </w:p>
        </w:tc>
      </w:tr>
      <w:tr w:rsidR="001639E9" w14:paraId="3DD9BDD3" w14:textId="77777777" w:rsidTr="001639E9">
        <w:tc>
          <w:tcPr>
            <w:tcW w:w="3110" w:type="dxa"/>
          </w:tcPr>
          <w:p w14:paraId="7A33876A" w14:textId="77777777" w:rsidR="001639E9" w:rsidRDefault="001639E9">
            <w:pPr>
              <w:jc w:val="center"/>
              <w:rPr>
                <w:sz w:val="28"/>
                <w:szCs w:val="28"/>
              </w:rPr>
            </w:pPr>
          </w:p>
        </w:tc>
        <w:tc>
          <w:tcPr>
            <w:tcW w:w="3844" w:type="dxa"/>
          </w:tcPr>
          <w:p w14:paraId="25DEDDD4" w14:textId="77777777" w:rsidR="001639E9" w:rsidRDefault="001639E9">
            <w:pPr>
              <w:ind w:right="85"/>
              <w:jc w:val="right"/>
              <w:rPr>
                <w:sz w:val="28"/>
                <w:szCs w:val="28"/>
              </w:rPr>
            </w:pPr>
          </w:p>
        </w:tc>
        <w:tc>
          <w:tcPr>
            <w:tcW w:w="2431" w:type="dxa"/>
          </w:tcPr>
          <w:p w14:paraId="71F0CC47" w14:textId="77777777" w:rsidR="001639E9" w:rsidRDefault="001639E9">
            <w:pPr>
              <w:jc w:val="center"/>
              <w:rPr>
                <w:sz w:val="28"/>
                <w:szCs w:val="28"/>
              </w:rPr>
            </w:pPr>
          </w:p>
        </w:tc>
      </w:tr>
    </w:tbl>
    <w:p w14:paraId="65540F35" w14:textId="77777777" w:rsidR="001639E9" w:rsidRDefault="001639E9" w:rsidP="001639E9">
      <w:pPr>
        <w:ind w:firstLine="709"/>
        <w:jc w:val="both"/>
        <w:rPr>
          <w:color w:val="000000"/>
          <w:sz w:val="28"/>
          <w:szCs w:val="28"/>
        </w:rPr>
      </w:pPr>
      <w:r>
        <w:rPr>
          <w:sz w:val="28"/>
          <w:szCs w:val="28"/>
        </w:rPr>
        <w:lastRenderedPageBreak/>
        <w:t xml:space="preserve">По результатам рассмотрения запроса </w:t>
      </w:r>
      <w:r>
        <w:rPr>
          <w:i/>
          <w:sz w:val="28"/>
          <w:szCs w:val="28"/>
        </w:rPr>
        <w:t>________________________</w:t>
      </w:r>
      <w:r>
        <w:rPr>
          <w:sz w:val="28"/>
          <w:szCs w:val="28"/>
        </w:rPr>
        <w:t xml:space="preserve">, уведомляем о предоставлении разрешения на право вырубки зеленых насаждений </w:t>
      </w:r>
      <w:r>
        <w:rPr>
          <w:i/>
          <w:sz w:val="28"/>
          <w:szCs w:val="28"/>
        </w:rPr>
        <w:t>____________</w:t>
      </w:r>
      <w:r>
        <w:rPr>
          <w:sz w:val="28"/>
          <w:szCs w:val="28"/>
        </w:rPr>
        <w:t xml:space="preserve"> на основании </w:t>
      </w:r>
      <w:r>
        <w:rPr>
          <w:i/>
          <w:sz w:val="28"/>
          <w:szCs w:val="28"/>
        </w:rPr>
        <w:t>_______________</w:t>
      </w:r>
      <w:r>
        <w:rPr>
          <w:sz w:val="28"/>
          <w:szCs w:val="28"/>
        </w:rPr>
        <w:t xml:space="preserve">на земельном участке кадастровым номером </w:t>
      </w:r>
      <w:r>
        <w:rPr>
          <w:i/>
          <w:sz w:val="28"/>
          <w:szCs w:val="28"/>
        </w:rPr>
        <w:t>__________________</w:t>
      </w:r>
      <w:r>
        <w:rPr>
          <w:sz w:val="28"/>
          <w:szCs w:val="28"/>
        </w:rPr>
        <w:t xml:space="preserve"> на срок до</w:t>
      </w:r>
      <w:r>
        <w:rPr>
          <w:i/>
          <w:sz w:val="28"/>
          <w:szCs w:val="28"/>
        </w:rPr>
        <w:t>____________________</w:t>
      </w:r>
      <w:r>
        <w:rPr>
          <w:sz w:val="28"/>
          <w:szCs w:val="28"/>
        </w:rPr>
        <w:t>.</w:t>
      </w:r>
    </w:p>
    <w:p w14:paraId="64D85000" w14:textId="77777777" w:rsidR="001639E9" w:rsidRDefault="001639E9" w:rsidP="001639E9">
      <w:pPr>
        <w:rPr>
          <w:sz w:val="28"/>
          <w:szCs w:val="28"/>
        </w:rPr>
      </w:pPr>
      <w:r>
        <w:rPr>
          <w:sz w:val="28"/>
          <w:szCs w:val="28"/>
        </w:rPr>
        <w:t>Приложение: схема участка с нанесением зеленых насаждений, подлежащих вырубке.</w:t>
      </w:r>
    </w:p>
    <w:p w14:paraId="5981F17B" w14:textId="77777777" w:rsidR="001639E9" w:rsidRDefault="001639E9" w:rsidP="001639E9">
      <w:pPr>
        <w:rPr>
          <w:i/>
          <w:sz w:val="28"/>
          <w:szCs w:val="28"/>
        </w:rPr>
      </w:pPr>
    </w:p>
    <w:p w14:paraId="6919E195" w14:textId="77777777" w:rsidR="001639E9" w:rsidRDefault="001639E9" w:rsidP="001639E9">
      <w:pPr>
        <w:rPr>
          <w:i/>
          <w:sz w:val="28"/>
          <w:szCs w:val="28"/>
        </w:rPr>
      </w:pPr>
    </w:p>
    <w:p w14:paraId="20F01288" w14:textId="77777777" w:rsidR="001639E9" w:rsidRDefault="001639E9" w:rsidP="001639E9">
      <w:pPr>
        <w:rPr>
          <w:i/>
          <w:sz w:val="28"/>
          <w:szCs w:val="28"/>
        </w:rPr>
      </w:pPr>
    </w:p>
    <w:p w14:paraId="3503B97C" w14:textId="77777777" w:rsidR="001639E9" w:rsidRDefault="001639E9" w:rsidP="001639E9">
      <w:pPr>
        <w:rPr>
          <w:sz w:val="28"/>
          <w:szCs w:val="28"/>
        </w:rPr>
      </w:pPr>
      <w:bookmarkStart w:id="46" w:name="_Hlk55827197"/>
      <w:r>
        <w:rPr>
          <w:i/>
          <w:sz w:val="28"/>
          <w:szCs w:val="28"/>
        </w:rPr>
        <w:t>________________________________________</w:t>
      </w:r>
    </w:p>
    <w:tbl>
      <w:tblPr>
        <w:tblW w:w="0" w:type="auto"/>
        <w:tblLayout w:type="fixed"/>
        <w:tblLook w:val="04A0" w:firstRow="1" w:lastRow="0" w:firstColumn="1" w:lastColumn="0" w:noHBand="0" w:noVBand="1"/>
      </w:tblPr>
      <w:tblGrid>
        <w:gridCol w:w="5098"/>
        <w:gridCol w:w="5108"/>
      </w:tblGrid>
      <w:tr w:rsidR="001639E9" w14:paraId="5FCEE305" w14:textId="77777777" w:rsidTr="001639E9">
        <w:tc>
          <w:tcPr>
            <w:tcW w:w="5098" w:type="dxa"/>
            <w:tcBorders>
              <w:top w:val="nil"/>
              <w:left w:val="nil"/>
              <w:bottom w:val="nil"/>
              <w:right w:val="single" w:sz="4" w:space="0" w:color="000000"/>
            </w:tcBorders>
            <w:hideMark/>
          </w:tcPr>
          <w:bookmarkEnd w:id="46"/>
          <w:p w14:paraId="6AEF87DC" w14:textId="77777777" w:rsidR="001639E9" w:rsidRDefault="001639E9">
            <w:pPr>
              <w:spacing w:after="160" w:line="264" w:lineRule="auto"/>
              <w:ind w:left="350" w:right="262"/>
              <w:jc w:val="center"/>
              <w:rPr>
                <w:b/>
                <w:i/>
                <w:sz w:val="28"/>
                <w:szCs w:val="28"/>
              </w:rPr>
            </w:pPr>
            <w:r>
              <w:rPr>
                <w:b/>
                <w:i/>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hideMark/>
          </w:tcPr>
          <w:p w14:paraId="023BFD82" w14:textId="77777777" w:rsidR="001639E9" w:rsidRDefault="001639E9">
            <w:pPr>
              <w:ind w:left="350" w:right="262"/>
              <w:contextualSpacing/>
              <w:jc w:val="center"/>
              <w:rPr>
                <w:b/>
                <w:sz w:val="28"/>
                <w:szCs w:val="28"/>
              </w:rPr>
            </w:pPr>
            <w:r>
              <w:rPr>
                <w:b/>
                <w:sz w:val="28"/>
                <w:szCs w:val="28"/>
              </w:rPr>
              <w:t>Сведения об</w:t>
            </w:r>
          </w:p>
          <w:p w14:paraId="52791DFF" w14:textId="77777777" w:rsidR="001639E9" w:rsidRDefault="001639E9">
            <w:pPr>
              <w:ind w:left="350" w:right="262"/>
              <w:contextualSpacing/>
              <w:jc w:val="center"/>
              <w:rPr>
                <w:b/>
                <w:sz w:val="28"/>
                <w:szCs w:val="28"/>
              </w:rPr>
            </w:pPr>
            <w:r>
              <w:rPr>
                <w:b/>
                <w:sz w:val="28"/>
                <w:szCs w:val="28"/>
              </w:rPr>
              <w:t>электронной</w:t>
            </w:r>
          </w:p>
          <w:p w14:paraId="0B809B34" w14:textId="77777777" w:rsidR="001639E9" w:rsidRDefault="001639E9">
            <w:pPr>
              <w:ind w:left="350" w:right="262"/>
              <w:contextualSpacing/>
              <w:jc w:val="center"/>
              <w:rPr>
                <w:b/>
                <w:sz w:val="28"/>
                <w:szCs w:val="28"/>
              </w:rPr>
            </w:pPr>
            <w:r>
              <w:rPr>
                <w:b/>
                <w:sz w:val="28"/>
                <w:szCs w:val="28"/>
              </w:rPr>
              <w:t>подписи</w:t>
            </w:r>
          </w:p>
        </w:tc>
      </w:tr>
      <w:bookmarkEnd w:id="45"/>
    </w:tbl>
    <w:p w14:paraId="1EE81B73" w14:textId="77777777" w:rsidR="001639E9" w:rsidRDefault="001639E9" w:rsidP="001639E9">
      <w:pPr>
        <w:rPr>
          <w:color w:val="000000"/>
          <w:sz w:val="28"/>
          <w:szCs w:val="28"/>
        </w:rPr>
      </w:pPr>
    </w:p>
    <w:p w14:paraId="4971BC14" w14:textId="77777777" w:rsidR="001639E9" w:rsidRDefault="001639E9" w:rsidP="001639E9">
      <w:pPr>
        <w:spacing w:after="160" w:line="264" w:lineRule="auto"/>
        <w:jc w:val="right"/>
        <w:rPr>
          <w:sz w:val="28"/>
          <w:szCs w:val="28"/>
        </w:rPr>
      </w:pPr>
      <w:r>
        <w:rPr>
          <w:sz w:val="28"/>
          <w:szCs w:val="28"/>
        </w:rPr>
        <w:br w:type="page"/>
      </w:r>
      <w:r>
        <w:rPr>
          <w:sz w:val="28"/>
          <w:szCs w:val="28"/>
        </w:rPr>
        <w:lastRenderedPageBreak/>
        <w:t xml:space="preserve">Приложение </w:t>
      </w:r>
    </w:p>
    <w:p w14:paraId="2B49390A" w14:textId="77777777" w:rsidR="001639E9" w:rsidRDefault="001639E9" w:rsidP="001639E9">
      <w:pPr>
        <w:ind w:left="5387"/>
        <w:jc w:val="right"/>
        <w:rPr>
          <w:sz w:val="28"/>
          <w:szCs w:val="28"/>
        </w:rPr>
      </w:pPr>
      <w:r>
        <w:rPr>
          <w:sz w:val="28"/>
          <w:szCs w:val="28"/>
        </w:rPr>
        <w:t>к разрешению на право вырубки зеленых насаждений</w:t>
      </w:r>
    </w:p>
    <w:p w14:paraId="331DEC15" w14:textId="77777777" w:rsidR="001639E9" w:rsidRDefault="001639E9" w:rsidP="001639E9">
      <w:pPr>
        <w:ind w:left="5387"/>
        <w:jc w:val="right"/>
        <w:rPr>
          <w:sz w:val="28"/>
          <w:szCs w:val="28"/>
          <w:u w:val="single"/>
        </w:rPr>
      </w:pPr>
      <w:r>
        <w:rPr>
          <w:sz w:val="28"/>
          <w:szCs w:val="28"/>
        </w:rPr>
        <w:t>Регистрационный №: _______________</w:t>
      </w:r>
    </w:p>
    <w:p w14:paraId="1DF6A4FE" w14:textId="77777777" w:rsidR="001639E9" w:rsidRDefault="001639E9" w:rsidP="001639E9">
      <w:pPr>
        <w:ind w:left="5387"/>
        <w:jc w:val="right"/>
        <w:rPr>
          <w:sz w:val="28"/>
          <w:szCs w:val="28"/>
        </w:rPr>
      </w:pPr>
      <w:r>
        <w:rPr>
          <w:sz w:val="28"/>
          <w:szCs w:val="28"/>
        </w:rPr>
        <w:t>Дата: _______________</w:t>
      </w:r>
    </w:p>
    <w:p w14:paraId="1A246311" w14:textId="77777777" w:rsidR="001639E9" w:rsidRDefault="001639E9" w:rsidP="001639E9">
      <w:pPr>
        <w:rPr>
          <w:sz w:val="28"/>
          <w:szCs w:val="28"/>
        </w:rPr>
      </w:pPr>
    </w:p>
    <w:p w14:paraId="00F93EE6" w14:textId="77777777" w:rsidR="001639E9" w:rsidRDefault="001639E9" w:rsidP="001639E9">
      <w:pPr>
        <w:rPr>
          <w:sz w:val="28"/>
          <w:szCs w:val="28"/>
        </w:rPr>
      </w:pPr>
    </w:p>
    <w:p w14:paraId="74EEA81C" w14:textId="77777777" w:rsidR="001639E9" w:rsidRDefault="001639E9" w:rsidP="001639E9">
      <w:pPr>
        <w:jc w:val="center"/>
        <w:outlineLvl w:val="2"/>
        <w:rPr>
          <w:b/>
          <w:sz w:val="28"/>
          <w:szCs w:val="28"/>
        </w:rPr>
      </w:pPr>
      <w:bookmarkStart w:id="47" w:name="__RefHeading___44"/>
      <w:bookmarkEnd w:id="47"/>
      <w:r>
        <w:rPr>
          <w:b/>
          <w:sz w:val="28"/>
          <w:szCs w:val="28"/>
        </w:rPr>
        <w:t>СХЕМА УЧАСТКА С НАНЕСЕНИЕМ ЗЕЛЕНЫХ НАСАЖДЕНИЙ, ПОДЛЕЖАЩИХ ВЫРУБКЕ</w:t>
      </w:r>
    </w:p>
    <w:p w14:paraId="02B440F9" w14:textId="77777777" w:rsidR="001639E9" w:rsidRDefault="001639E9" w:rsidP="001639E9">
      <w:pPr>
        <w:rPr>
          <w:sz w:val="28"/>
          <w:szCs w:val="28"/>
        </w:rPr>
      </w:pPr>
    </w:p>
    <w:p w14:paraId="582D46C7" w14:textId="77777777" w:rsidR="001639E9" w:rsidRDefault="001639E9" w:rsidP="001639E9">
      <w:pPr>
        <w:rPr>
          <w:sz w:val="28"/>
          <w:szCs w:val="28"/>
        </w:rPr>
      </w:pPr>
    </w:p>
    <w:p w14:paraId="5C013495" w14:textId="77777777" w:rsidR="001639E9" w:rsidRDefault="001639E9" w:rsidP="001639E9">
      <w:pPr>
        <w:rPr>
          <w:sz w:val="28"/>
          <w:szCs w:val="28"/>
        </w:rPr>
      </w:pPr>
    </w:p>
    <w:p w14:paraId="354B2560" w14:textId="77777777" w:rsidR="001639E9" w:rsidRDefault="001639E9" w:rsidP="001639E9">
      <w:pPr>
        <w:rPr>
          <w:sz w:val="28"/>
          <w:szCs w:val="28"/>
        </w:rPr>
      </w:pPr>
    </w:p>
    <w:p w14:paraId="1EE5A746" w14:textId="77777777" w:rsidR="001639E9" w:rsidRDefault="001639E9" w:rsidP="001639E9">
      <w:pPr>
        <w:rPr>
          <w:sz w:val="28"/>
          <w:szCs w:val="28"/>
        </w:rPr>
      </w:pPr>
    </w:p>
    <w:p w14:paraId="6B4EE246" w14:textId="77777777" w:rsidR="001639E9" w:rsidRDefault="001639E9" w:rsidP="001639E9">
      <w:pPr>
        <w:rPr>
          <w:i/>
          <w:sz w:val="28"/>
          <w:szCs w:val="28"/>
        </w:rPr>
      </w:pPr>
      <w:r>
        <w:rPr>
          <w:i/>
          <w:sz w:val="28"/>
          <w:szCs w:val="28"/>
        </w:rPr>
        <w:br/>
      </w:r>
    </w:p>
    <w:p w14:paraId="4C4B79F6" w14:textId="77777777" w:rsidR="001639E9" w:rsidRDefault="001639E9" w:rsidP="001639E9">
      <w:pPr>
        <w:rPr>
          <w:i/>
          <w:sz w:val="28"/>
          <w:szCs w:val="28"/>
        </w:rPr>
      </w:pPr>
    </w:p>
    <w:p w14:paraId="0692A6D1" w14:textId="77777777" w:rsidR="001639E9" w:rsidRDefault="001639E9" w:rsidP="001639E9">
      <w:pPr>
        <w:rPr>
          <w:i/>
          <w:sz w:val="28"/>
          <w:szCs w:val="28"/>
        </w:rPr>
      </w:pPr>
    </w:p>
    <w:p w14:paraId="4316483D" w14:textId="77777777" w:rsidR="001639E9" w:rsidRDefault="001639E9" w:rsidP="001639E9">
      <w:pPr>
        <w:rPr>
          <w:i/>
          <w:sz w:val="28"/>
          <w:szCs w:val="28"/>
        </w:rPr>
      </w:pPr>
    </w:p>
    <w:p w14:paraId="48DE1B5C" w14:textId="77777777" w:rsidR="001639E9" w:rsidRDefault="001639E9" w:rsidP="001639E9">
      <w:pPr>
        <w:rPr>
          <w:i/>
          <w:sz w:val="28"/>
          <w:szCs w:val="28"/>
        </w:rPr>
      </w:pPr>
    </w:p>
    <w:p w14:paraId="0BCC720A" w14:textId="77777777" w:rsidR="001639E9" w:rsidRDefault="001639E9" w:rsidP="001639E9">
      <w:pPr>
        <w:rPr>
          <w:i/>
          <w:sz w:val="28"/>
          <w:szCs w:val="28"/>
        </w:rPr>
      </w:pPr>
    </w:p>
    <w:p w14:paraId="3D3FA666" w14:textId="77777777" w:rsidR="001639E9" w:rsidRDefault="001639E9" w:rsidP="001639E9">
      <w:pPr>
        <w:rPr>
          <w:i/>
          <w:sz w:val="28"/>
          <w:szCs w:val="28"/>
        </w:rPr>
      </w:pPr>
    </w:p>
    <w:p w14:paraId="4DDF7CCF" w14:textId="77777777" w:rsidR="001639E9" w:rsidRDefault="001639E9" w:rsidP="001639E9">
      <w:pPr>
        <w:rPr>
          <w:i/>
          <w:sz w:val="28"/>
          <w:szCs w:val="28"/>
        </w:rPr>
      </w:pPr>
    </w:p>
    <w:p w14:paraId="11C3DE4E" w14:textId="77777777" w:rsidR="001639E9" w:rsidRDefault="001639E9" w:rsidP="001639E9">
      <w:pPr>
        <w:rPr>
          <w:i/>
          <w:sz w:val="28"/>
          <w:szCs w:val="28"/>
        </w:rPr>
      </w:pPr>
    </w:p>
    <w:p w14:paraId="2234064B" w14:textId="77777777" w:rsidR="001639E9" w:rsidRDefault="001639E9" w:rsidP="001639E9">
      <w:pPr>
        <w:rPr>
          <w:i/>
          <w:sz w:val="28"/>
          <w:szCs w:val="28"/>
        </w:rPr>
      </w:pPr>
    </w:p>
    <w:p w14:paraId="40E22850" w14:textId="77777777" w:rsidR="001639E9" w:rsidRDefault="001639E9" w:rsidP="001639E9">
      <w:pPr>
        <w:rPr>
          <w:sz w:val="28"/>
          <w:szCs w:val="28"/>
        </w:rPr>
      </w:pPr>
    </w:p>
    <w:p w14:paraId="3F316053" w14:textId="77777777" w:rsidR="001639E9" w:rsidRDefault="001639E9" w:rsidP="001639E9">
      <w:pPr>
        <w:rPr>
          <w:sz w:val="28"/>
          <w:szCs w:val="28"/>
        </w:rPr>
      </w:pPr>
    </w:p>
    <w:tbl>
      <w:tblPr>
        <w:tblW w:w="0" w:type="auto"/>
        <w:tblLayout w:type="fixed"/>
        <w:tblLook w:val="04A0" w:firstRow="1" w:lastRow="0" w:firstColumn="1" w:lastColumn="0" w:noHBand="0" w:noVBand="1"/>
      </w:tblPr>
      <w:tblGrid>
        <w:gridCol w:w="4956"/>
        <w:gridCol w:w="4402"/>
      </w:tblGrid>
      <w:tr w:rsidR="001639E9" w14:paraId="275B6C3C" w14:textId="77777777" w:rsidTr="001639E9">
        <w:tc>
          <w:tcPr>
            <w:tcW w:w="4956" w:type="dxa"/>
            <w:tcBorders>
              <w:top w:val="nil"/>
              <w:left w:val="nil"/>
              <w:bottom w:val="nil"/>
              <w:right w:val="single" w:sz="4" w:space="0" w:color="000000"/>
            </w:tcBorders>
            <w:hideMark/>
          </w:tcPr>
          <w:p w14:paraId="64493321" w14:textId="77777777" w:rsidR="001639E9" w:rsidRDefault="001639E9">
            <w:pPr>
              <w:spacing w:after="160" w:line="264" w:lineRule="auto"/>
              <w:ind w:left="350" w:right="262"/>
              <w:jc w:val="center"/>
              <w:rPr>
                <w:b/>
                <w:sz w:val="28"/>
                <w:szCs w:val="28"/>
              </w:rPr>
            </w:pPr>
            <w:r>
              <w:rPr>
                <w:b/>
                <w:sz w:val="28"/>
                <w:szCs w:val="28"/>
              </w:rPr>
              <w:t>{Ф.И.О. должность уполномоченного сотрудника}</w:t>
            </w:r>
          </w:p>
        </w:tc>
        <w:tc>
          <w:tcPr>
            <w:tcW w:w="4402" w:type="dxa"/>
            <w:tcBorders>
              <w:top w:val="single" w:sz="4" w:space="0" w:color="000000"/>
              <w:left w:val="single" w:sz="4" w:space="0" w:color="000000"/>
              <w:bottom w:val="single" w:sz="4" w:space="0" w:color="000000"/>
              <w:right w:val="single" w:sz="4" w:space="0" w:color="000000"/>
            </w:tcBorders>
            <w:hideMark/>
          </w:tcPr>
          <w:p w14:paraId="673B772A" w14:textId="77777777" w:rsidR="001639E9" w:rsidRDefault="001639E9">
            <w:pPr>
              <w:ind w:left="350" w:right="262"/>
              <w:jc w:val="center"/>
              <w:rPr>
                <w:b/>
                <w:sz w:val="28"/>
                <w:szCs w:val="28"/>
              </w:rPr>
            </w:pPr>
            <w:r>
              <w:rPr>
                <w:b/>
                <w:sz w:val="28"/>
                <w:szCs w:val="28"/>
              </w:rPr>
              <w:t>Сведения об</w:t>
            </w:r>
          </w:p>
          <w:p w14:paraId="6F5781F6" w14:textId="77777777" w:rsidR="001639E9" w:rsidRDefault="001639E9">
            <w:pPr>
              <w:ind w:left="350" w:right="262"/>
              <w:jc w:val="center"/>
              <w:rPr>
                <w:b/>
                <w:sz w:val="28"/>
                <w:szCs w:val="28"/>
              </w:rPr>
            </w:pPr>
            <w:r>
              <w:rPr>
                <w:b/>
                <w:sz w:val="28"/>
                <w:szCs w:val="28"/>
              </w:rPr>
              <w:t>электронной</w:t>
            </w:r>
          </w:p>
          <w:p w14:paraId="0B21B64D" w14:textId="77777777" w:rsidR="001639E9" w:rsidRDefault="001639E9">
            <w:pPr>
              <w:ind w:left="350" w:right="262"/>
              <w:jc w:val="center"/>
              <w:rPr>
                <w:b/>
                <w:sz w:val="28"/>
                <w:szCs w:val="28"/>
              </w:rPr>
            </w:pPr>
            <w:r>
              <w:rPr>
                <w:b/>
                <w:sz w:val="28"/>
                <w:szCs w:val="28"/>
              </w:rPr>
              <w:t>подписи</w:t>
            </w:r>
          </w:p>
        </w:tc>
      </w:tr>
    </w:tbl>
    <w:p w14:paraId="7953FF7A" w14:textId="77777777" w:rsidR="001639E9" w:rsidRDefault="001639E9" w:rsidP="001639E9">
      <w:pPr>
        <w:rPr>
          <w:color w:val="000000"/>
          <w:sz w:val="28"/>
          <w:szCs w:val="28"/>
        </w:rPr>
      </w:pPr>
    </w:p>
    <w:p w14:paraId="267CE8AD" w14:textId="77777777" w:rsidR="001639E9" w:rsidRDefault="001639E9" w:rsidP="001639E9">
      <w:pPr>
        <w:rPr>
          <w:sz w:val="28"/>
          <w:szCs w:val="28"/>
        </w:rPr>
      </w:pPr>
    </w:p>
    <w:p w14:paraId="20F70A58" w14:textId="77777777" w:rsidR="001639E9" w:rsidRDefault="001639E9" w:rsidP="001639E9">
      <w:pPr>
        <w:spacing w:after="160" w:line="264" w:lineRule="auto"/>
        <w:rPr>
          <w:sz w:val="28"/>
          <w:szCs w:val="28"/>
        </w:rPr>
      </w:pPr>
    </w:p>
    <w:p w14:paraId="40548F1C" w14:textId="77777777" w:rsidR="001639E9" w:rsidRDefault="001639E9" w:rsidP="001639E9">
      <w:pPr>
        <w:spacing w:after="160" w:line="264" w:lineRule="auto"/>
        <w:rPr>
          <w:sz w:val="28"/>
          <w:szCs w:val="28"/>
        </w:rPr>
      </w:pPr>
    </w:p>
    <w:p w14:paraId="07030768" w14:textId="77777777" w:rsidR="001639E9" w:rsidRDefault="001639E9" w:rsidP="001639E9">
      <w:pPr>
        <w:spacing w:after="160" w:line="264" w:lineRule="auto"/>
        <w:rPr>
          <w:sz w:val="28"/>
          <w:szCs w:val="28"/>
        </w:rPr>
      </w:pPr>
    </w:p>
    <w:p w14:paraId="1A3FD948" w14:textId="77777777" w:rsidR="001639E9" w:rsidRDefault="001639E9" w:rsidP="001639E9">
      <w:pPr>
        <w:spacing w:after="160"/>
        <w:contextualSpacing/>
        <w:jc w:val="right"/>
        <w:rPr>
          <w:spacing w:val="1"/>
          <w:sz w:val="28"/>
          <w:szCs w:val="28"/>
        </w:rPr>
      </w:pPr>
      <w:r>
        <w:rPr>
          <w:sz w:val="28"/>
          <w:szCs w:val="28"/>
        </w:rPr>
        <w:br w:type="page"/>
      </w:r>
      <w:r>
        <w:rPr>
          <w:sz w:val="28"/>
          <w:szCs w:val="28"/>
        </w:rPr>
        <w:lastRenderedPageBreak/>
        <w:t>Приложение № 2</w:t>
      </w:r>
    </w:p>
    <w:p w14:paraId="1E7F50FC" w14:textId="77777777" w:rsidR="001639E9" w:rsidRDefault="001639E9" w:rsidP="001639E9">
      <w:pPr>
        <w:spacing w:after="160"/>
        <w:contextualSpacing/>
        <w:jc w:val="right"/>
        <w:rPr>
          <w:spacing w:val="1"/>
          <w:sz w:val="28"/>
          <w:szCs w:val="28"/>
        </w:rPr>
      </w:pPr>
      <w:r>
        <w:rPr>
          <w:sz w:val="28"/>
          <w:szCs w:val="28"/>
        </w:rPr>
        <w:t>К Административному регламенту</w:t>
      </w:r>
    </w:p>
    <w:p w14:paraId="1552A55F" w14:textId="77777777" w:rsidR="001639E9" w:rsidRDefault="001639E9" w:rsidP="001639E9">
      <w:pPr>
        <w:spacing w:after="160"/>
        <w:contextualSpacing/>
        <w:jc w:val="right"/>
        <w:rPr>
          <w:spacing w:val="-12"/>
          <w:sz w:val="28"/>
          <w:szCs w:val="28"/>
        </w:rPr>
      </w:pPr>
      <w:r>
        <w:rPr>
          <w:sz w:val="28"/>
          <w:szCs w:val="28"/>
        </w:rPr>
        <w:t>По предоставлению</w:t>
      </w:r>
    </w:p>
    <w:p w14:paraId="1E9EEE7A" w14:textId="77777777" w:rsidR="001639E9" w:rsidRDefault="001639E9" w:rsidP="001639E9">
      <w:pPr>
        <w:spacing w:after="160"/>
        <w:contextualSpacing/>
        <w:jc w:val="right"/>
        <w:rPr>
          <w:sz w:val="28"/>
          <w:szCs w:val="28"/>
        </w:rPr>
      </w:pPr>
      <w:r>
        <w:rPr>
          <w:sz w:val="28"/>
          <w:szCs w:val="28"/>
        </w:rPr>
        <w:t>муниципальной услуги</w:t>
      </w:r>
    </w:p>
    <w:p w14:paraId="522F844D" w14:textId="77777777" w:rsidR="001639E9" w:rsidRDefault="001639E9" w:rsidP="001639E9">
      <w:pPr>
        <w:pStyle w:val="2"/>
        <w:spacing w:before="0"/>
        <w:jc w:val="center"/>
        <w:rPr>
          <w:sz w:val="28"/>
          <w:szCs w:val="28"/>
        </w:rPr>
      </w:pPr>
    </w:p>
    <w:p w14:paraId="03F370D7" w14:textId="77777777" w:rsidR="001639E9" w:rsidRDefault="001639E9" w:rsidP="001639E9">
      <w:pPr>
        <w:pStyle w:val="2"/>
        <w:spacing w:before="0"/>
        <w:jc w:val="center"/>
        <w:rPr>
          <w:szCs w:val="28"/>
        </w:rPr>
      </w:pPr>
      <w:bookmarkStart w:id="48" w:name="__RefHeading___45"/>
      <w:bookmarkEnd w:id="48"/>
      <w:r>
        <w:rPr>
          <w:szCs w:val="28"/>
        </w:rPr>
        <w:t xml:space="preserve">Форма решения </w:t>
      </w:r>
      <w:bookmarkStart w:id="49" w:name="_Hlk88216683"/>
      <w:r>
        <w:rPr>
          <w:szCs w:val="28"/>
        </w:rPr>
        <w:t>об отказе в приеме документов, необходимых для предоставления услуги / об отказе в предоставлении услуги</w:t>
      </w:r>
      <w:bookmarkEnd w:id="49"/>
    </w:p>
    <w:tbl>
      <w:tblPr>
        <w:tblW w:w="0" w:type="auto"/>
        <w:tblLayout w:type="fixed"/>
        <w:tblLook w:val="04A0" w:firstRow="1" w:lastRow="0" w:firstColumn="1" w:lastColumn="0" w:noHBand="0" w:noVBand="1"/>
      </w:tblPr>
      <w:tblGrid>
        <w:gridCol w:w="5954"/>
        <w:gridCol w:w="3260"/>
      </w:tblGrid>
      <w:tr w:rsidR="001639E9" w14:paraId="74891662" w14:textId="77777777" w:rsidTr="001639E9">
        <w:trPr>
          <w:trHeight w:val="459"/>
        </w:trPr>
        <w:tc>
          <w:tcPr>
            <w:tcW w:w="5954" w:type="dxa"/>
            <w:tcMar>
              <w:top w:w="75" w:type="dxa"/>
              <w:left w:w="255" w:type="dxa"/>
              <w:bottom w:w="75" w:type="dxa"/>
              <w:right w:w="255" w:type="dxa"/>
            </w:tcMar>
            <w:hideMark/>
          </w:tcPr>
          <w:p w14:paraId="2D3CAD0A" w14:textId="77777777" w:rsidR="001639E9" w:rsidRDefault="001639E9">
            <w:pPr>
              <w:ind w:firstLine="4707"/>
              <w:rPr>
                <w:sz w:val="28"/>
                <w:szCs w:val="28"/>
              </w:rPr>
            </w:pPr>
            <w:r>
              <w:rPr>
                <w:sz w:val="28"/>
                <w:szCs w:val="28"/>
              </w:rPr>
              <w:t>Кому</w:t>
            </w:r>
          </w:p>
        </w:tc>
        <w:tc>
          <w:tcPr>
            <w:tcW w:w="3260" w:type="dxa"/>
            <w:tcMar>
              <w:top w:w="75" w:type="dxa"/>
              <w:left w:w="255" w:type="dxa"/>
              <w:bottom w:w="75" w:type="dxa"/>
              <w:right w:w="255" w:type="dxa"/>
            </w:tcMar>
            <w:hideMark/>
          </w:tcPr>
          <w:p w14:paraId="0BC736AC" w14:textId="77777777" w:rsidR="001639E9" w:rsidRDefault="001639E9">
            <w:pPr>
              <w:rPr>
                <w:sz w:val="28"/>
                <w:szCs w:val="28"/>
              </w:rPr>
            </w:pPr>
            <w:r>
              <w:rPr>
                <w:sz w:val="28"/>
                <w:szCs w:val="28"/>
              </w:rPr>
              <w:t>______________________ (</w:t>
            </w:r>
            <w:r>
              <w:rPr>
                <w:i/>
                <w:sz w:val="28"/>
                <w:szCs w:val="28"/>
              </w:rPr>
              <w:t xml:space="preserve">фамилия, имя, отчество - для граждан и ИП или полное наименование </w:t>
            </w:r>
            <w:r>
              <w:rPr>
                <w:i/>
                <w:sz w:val="28"/>
                <w:szCs w:val="28"/>
              </w:rPr>
              <w:br/>
              <w:t>организации – для юридических лиц)</w:t>
            </w:r>
          </w:p>
        </w:tc>
      </w:tr>
      <w:tr w:rsidR="001639E9" w14:paraId="3FFC9EEA" w14:textId="77777777" w:rsidTr="001639E9">
        <w:trPr>
          <w:trHeight w:val="490"/>
        </w:trPr>
        <w:tc>
          <w:tcPr>
            <w:tcW w:w="5954" w:type="dxa"/>
            <w:tcMar>
              <w:top w:w="75" w:type="dxa"/>
              <w:left w:w="255" w:type="dxa"/>
              <w:bottom w:w="75" w:type="dxa"/>
              <w:right w:w="255" w:type="dxa"/>
            </w:tcMar>
            <w:hideMark/>
          </w:tcPr>
          <w:p w14:paraId="4A2CACC1" w14:textId="77777777" w:rsidR="001639E9" w:rsidRDefault="001639E9">
            <w:pPr>
              <w:rPr>
                <w:sz w:val="28"/>
                <w:szCs w:val="28"/>
              </w:rPr>
            </w:pPr>
            <w:r>
              <w:rPr>
                <w:sz w:val="28"/>
                <w:szCs w:val="28"/>
              </w:rPr>
              <w:t> </w:t>
            </w:r>
          </w:p>
        </w:tc>
        <w:tc>
          <w:tcPr>
            <w:tcW w:w="3260" w:type="dxa"/>
            <w:tcMar>
              <w:top w:w="75" w:type="dxa"/>
              <w:left w:w="255" w:type="dxa"/>
              <w:bottom w:w="75" w:type="dxa"/>
              <w:right w:w="255" w:type="dxa"/>
            </w:tcMar>
          </w:tcPr>
          <w:p w14:paraId="2EEC4B65" w14:textId="77777777" w:rsidR="001639E9" w:rsidRDefault="00163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8"/>
                <w:szCs w:val="28"/>
              </w:rPr>
            </w:pPr>
            <w:r>
              <w:rPr>
                <w:i/>
                <w:sz w:val="28"/>
                <w:szCs w:val="28"/>
              </w:rPr>
              <w:t>______________________ (почтовый индекс</w:t>
            </w:r>
          </w:p>
          <w:p w14:paraId="3A152F05" w14:textId="77777777" w:rsidR="001639E9" w:rsidRDefault="00163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8"/>
                <w:szCs w:val="28"/>
              </w:rPr>
            </w:pPr>
            <w:r>
              <w:rPr>
                <w:i/>
                <w:sz w:val="28"/>
                <w:szCs w:val="28"/>
              </w:rPr>
              <w:t>и адрес, адрес электронной почты)</w:t>
            </w:r>
          </w:p>
          <w:p w14:paraId="59B997AD" w14:textId="77777777" w:rsidR="001639E9" w:rsidRDefault="001639E9">
            <w:pPr>
              <w:rPr>
                <w:i/>
                <w:sz w:val="28"/>
                <w:szCs w:val="28"/>
                <w:u w:val="single"/>
              </w:rPr>
            </w:pPr>
          </w:p>
        </w:tc>
      </w:tr>
    </w:tbl>
    <w:p w14:paraId="59695365" w14:textId="77777777" w:rsidR="001639E9" w:rsidRDefault="001639E9" w:rsidP="001639E9">
      <w:pPr>
        <w:ind w:left="5103" w:firstLine="709"/>
        <w:contextualSpacing/>
        <w:rPr>
          <w:i/>
          <w:color w:val="000000"/>
          <w:sz w:val="28"/>
          <w:szCs w:val="28"/>
        </w:rPr>
      </w:pPr>
      <w:r>
        <w:rPr>
          <w:sz w:val="28"/>
          <w:szCs w:val="28"/>
        </w:rPr>
        <w:t xml:space="preserve">От: </w:t>
      </w:r>
      <w:r>
        <w:rPr>
          <w:sz w:val="28"/>
          <w:szCs w:val="28"/>
        </w:rPr>
        <w:tab/>
      </w:r>
      <w:r>
        <w:rPr>
          <w:i/>
          <w:sz w:val="28"/>
          <w:szCs w:val="28"/>
        </w:rPr>
        <w:t>_________________</w:t>
      </w:r>
    </w:p>
    <w:p w14:paraId="38B1221C" w14:textId="77777777" w:rsidR="001639E9" w:rsidRDefault="001639E9" w:rsidP="001639E9">
      <w:pPr>
        <w:ind w:left="5954"/>
        <w:contextualSpacing/>
        <w:rPr>
          <w:sz w:val="28"/>
          <w:szCs w:val="28"/>
          <w:u w:val="single"/>
        </w:rPr>
      </w:pPr>
      <w:r>
        <w:rPr>
          <w:i/>
          <w:sz w:val="28"/>
          <w:szCs w:val="28"/>
        </w:rPr>
        <w:t>(наименование уполномоченного органа)</w:t>
      </w:r>
    </w:p>
    <w:p w14:paraId="7E764C88" w14:textId="77777777" w:rsidR="001639E9" w:rsidRDefault="001639E9" w:rsidP="001639E9">
      <w:pPr>
        <w:ind w:left="5387" w:firstLine="709"/>
        <w:contextualSpacing/>
        <w:rPr>
          <w:i/>
          <w:sz w:val="28"/>
          <w:szCs w:val="28"/>
        </w:rPr>
      </w:pPr>
    </w:p>
    <w:p w14:paraId="1B62FEBC" w14:textId="77777777" w:rsidR="001639E9" w:rsidRDefault="001639E9" w:rsidP="001639E9">
      <w:pPr>
        <w:jc w:val="center"/>
        <w:rPr>
          <w:b/>
          <w:spacing w:val="2"/>
          <w:sz w:val="28"/>
          <w:szCs w:val="28"/>
          <w:highlight w:val="white"/>
        </w:rPr>
      </w:pPr>
    </w:p>
    <w:p w14:paraId="3FD3398E" w14:textId="77777777" w:rsidR="001639E9" w:rsidRDefault="001639E9" w:rsidP="001639E9">
      <w:pPr>
        <w:jc w:val="center"/>
        <w:rPr>
          <w:b/>
          <w:spacing w:val="2"/>
          <w:sz w:val="28"/>
          <w:szCs w:val="28"/>
          <w:highlight w:val="white"/>
        </w:rPr>
      </w:pPr>
      <w:r>
        <w:rPr>
          <w:b/>
          <w:spacing w:val="2"/>
          <w:sz w:val="28"/>
          <w:szCs w:val="28"/>
          <w:highlight w:val="white"/>
        </w:rPr>
        <w:t>РЕШЕНИЕ</w:t>
      </w:r>
    </w:p>
    <w:p w14:paraId="2553CC76" w14:textId="77777777" w:rsidR="001639E9" w:rsidRDefault="001639E9" w:rsidP="001639E9">
      <w:pPr>
        <w:jc w:val="center"/>
        <w:rPr>
          <w:b/>
          <w:sz w:val="28"/>
          <w:szCs w:val="28"/>
        </w:rPr>
      </w:pPr>
      <w:r>
        <w:rPr>
          <w:b/>
          <w:sz w:val="28"/>
          <w:szCs w:val="28"/>
        </w:rPr>
        <w:t>об отказе в приеме документов, необходимых для предоставления услуги / об отказе в предоставлении услуги</w:t>
      </w:r>
    </w:p>
    <w:p w14:paraId="1AD79679" w14:textId="77777777" w:rsidR="001639E9" w:rsidRDefault="001639E9" w:rsidP="001639E9">
      <w:pPr>
        <w:jc w:val="center"/>
        <w:rPr>
          <w:sz w:val="28"/>
          <w:szCs w:val="28"/>
        </w:rPr>
      </w:pPr>
      <w:r>
        <w:rPr>
          <w:sz w:val="28"/>
          <w:szCs w:val="28"/>
        </w:rPr>
        <w:t>№ _____________/ от _______________</w:t>
      </w:r>
    </w:p>
    <w:p w14:paraId="5BB45DFF" w14:textId="77777777" w:rsidR="001639E9" w:rsidRDefault="001639E9" w:rsidP="001639E9">
      <w:pPr>
        <w:tabs>
          <w:tab w:val="left" w:pos="851"/>
        </w:tabs>
        <w:jc w:val="center"/>
        <w:rPr>
          <w:i/>
          <w:sz w:val="28"/>
          <w:szCs w:val="28"/>
        </w:rPr>
      </w:pPr>
      <w:r>
        <w:rPr>
          <w:i/>
          <w:sz w:val="28"/>
          <w:szCs w:val="28"/>
        </w:rPr>
        <w:t>(номер и дата решения)</w:t>
      </w:r>
    </w:p>
    <w:p w14:paraId="3186E8C3" w14:textId="77777777" w:rsidR="001639E9" w:rsidRDefault="001639E9" w:rsidP="001639E9">
      <w:pPr>
        <w:pStyle w:val="aff"/>
        <w:ind w:firstLine="709"/>
        <w:rPr>
          <w:szCs w:val="28"/>
        </w:rPr>
      </w:pPr>
      <w:r>
        <w:rPr>
          <w:szCs w:val="28"/>
        </w:rPr>
        <w:t xml:space="preserve">По результатам рассмотрения заявления по услуге «Выдача разрешения на право вырубки зеленых насаждений» </w:t>
      </w:r>
      <w:r>
        <w:rPr>
          <w:i/>
          <w:szCs w:val="28"/>
        </w:rPr>
        <w:t>_________</w:t>
      </w:r>
      <w:r>
        <w:rPr>
          <w:szCs w:val="28"/>
        </w:rPr>
        <w:t xml:space="preserve"> от </w:t>
      </w:r>
      <w:r>
        <w:rPr>
          <w:i/>
          <w:szCs w:val="28"/>
        </w:rPr>
        <w:t>___________</w:t>
      </w:r>
      <w:r>
        <w:rPr>
          <w:szCs w:val="28"/>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14:paraId="1F9C549D" w14:textId="77777777" w:rsidR="001639E9" w:rsidRDefault="001639E9" w:rsidP="001639E9">
      <w:pPr>
        <w:ind w:firstLine="709"/>
        <w:jc w:val="both"/>
        <w:rPr>
          <w:sz w:val="28"/>
          <w:szCs w:val="28"/>
        </w:rPr>
      </w:pPr>
      <w:r>
        <w:rPr>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B66C15C" w14:textId="77777777" w:rsidR="001639E9" w:rsidRDefault="001639E9" w:rsidP="001639E9">
      <w:pPr>
        <w:ind w:firstLine="709"/>
        <w:jc w:val="both"/>
        <w:rPr>
          <w:sz w:val="28"/>
          <w:szCs w:val="28"/>
        </w:rPr>
      </w:pPr>
      <w:r>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4014B459" w14:textId="77777777" w:rsidR="001639E9" w:rsidRDefault="001639E9" w:rsidP="001639E9">
      <w:pPr>
        <w:rPr>
          <w:sz w:val="28"/>
          <w:szCs w:val="28"/>
        </w:rPr>
      </w:pPr>
      <w:r>
        <w:rPr>
          <w:i/>
          <w:sz w:val="28"/>
          <w:szCs w:val="28"/>
        </w:rPr>
        <w:t>_______________________________</w:t>
      </w:r>
    </w:p>
    <w:p w14:paraId="75579092" w14:textId="77777777" w:rsidR="001639E9" w:rsidRDefault="001639E9" w:rsidP="001639E9">
      <w:pPr>
        <w:ind w:firstLine="709"/>
        <w:rPr>
          <w:i/>
          <w:sz w:val="28"/>
          <w:szCs w:val="28"/>
        </w:rPr>
      </w:pPr>
    </w:p>
    <w:tbl>
      <w:tblPr>
        <w:tblW w:w="0" w:type="auto"/>
        <w:tblLayout w:type="fixed"/>
        <w:tblLook w:val="04A0" w:firstRow="1" w:lastRow="0" w:firstColumn="1" w:lastColumn="0" w:noHBand="0" w:noVBand="1"/>
      </w:tblPr>
      <w:tblGrid>
        <w:gridCol w:w="5098"/>
        <w:gridCol w:w="5108"/>
      </w:tblGrid>
      <w:tr w:rsidR="001639E9" w14:paraId="259486A3" w14:textId="77777777" w:rsidTr="001639E9">
        <w:tc>
          <w:tcPr>
            <w:tcW w:w="5098" w:type="dxa"/>
            <w:tcBorders>
              <w:top w:val="nil"/>
              <w:left w:val="nil"/>
              <w:bottom w:val="nil"/>
              <w:right w:val="single" w:sz="4" w:space="0" w:color="000000"/>
            </w:tcBorders>
            <w:hideMark/>
          </w:tcPr>
          <w:p w14:paraId="3B5233DD" w14:textId="77777777" w:rsidR="001639E9" w:rsidRDefault="001639E9">
            <w:pPr>
              <w:spacing w:after="160"/>
              <w:ind w:left="350" w:right="262"/>
              <w:contextualSpacing/>
              <w:jc w:val="center"/>
              <w:rPr>
                <w:b/>
                <w:i/>
                <w:sz w:val="28"/>
                <w:szCs w:val="28"/>
              </w:rPr>
            </w:pPr>
            <w:r>
              <w:rPr>
                <w:b/>
                <w:i/>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hideMark/>
          </w:tcPr>
          <w:p w14:paraId="5B9C84D1" w14:textId="77777777" w:rsidR="001639E9" w:rsidRDefault="001639E9">
            <w:pPr>
              <w:ind w:left="350" w:right="262"/>
              <w:contextualSpacing/>
              <w:jc w:val="center"/>
              <w:rPr>
                <w:b/>
                <w:sz w:val="28"/>
                <w:szCs w:val="28"/>
              </w:rPr>
            </w:pPr>
            <w:r>
              <w:rPr>
                <w:b/>
                <w:sz w:val="28"/>
                <w:szCs w:val="28"/>
              </w:rPr>
              <w:t>Сведения об</w:t>
            </w:r>
          </w:p>
          <w:p w14:paraId="1EA03678" w14:textId="77777777" w:rsidR="001639E9" w:rsidRDefault="001639E9">
            <w:pPr>
              <w:ind w:left="350" w:right="262"/>
              <w:contextualSpacing/>
              <w:jc w:val="center"/>
              <w:rPr>
                <w:b/>
                <w:sz w:val="28"/>
                <w:szCs w:val="28"/>
              </w:rPr>
            </w:pPr>
            <w:r>
              <w:rPr>
                <w:b/>
                <w:sz w:val="28"/>
                <w:szCs w:val="28"/>
              </w:rPr>
              <w:t>электронной</w:t>
            </w:r>
          </w:p>
          <w:p w14:paraId="03566CB1" w14:textId="77777777" w:rsidR="001639E9" w:rsidRDefault="001639E9">
            <w:pPr>
              <w:ind w:left="350" w:right="262"/>
              <w:contextualSpacing/>
              <w:jc w:val="center"/>
              <w:rPr>
                <w:b/>
                <w:sz w:val="28"/>
                <w:szCs w:val="28"/>
              </w:rPr>
            </w:pPr>
            <w:r>
              <w:rPr>
                <w:b/>
                <w:sz w:val="28"/>
                <w:szCs w:val="28"/>
              </w:rPr>
              <w:t>подписи</w:t>
            </w:r>
          </w:p>
        </w:tc>
      </w:tr>
    </w:tbl>
    <w:p w14:paraId="4DFDE7DE" w14:textId="77777777" w:rsidR="001639E9" w:rsidRDefault="001639E9" w:rsidP="001639E9">
      <w:pPr>
        <w:spacing w:after="160" w:line="264" w:lineRule="auto"/>
        <w:rPr>
          <w:color w:val="000000"/>
          <w:sz w:val="28"/>
          <w:szCs w:val="28"/>
        </w:rPr>
      </w:pPr>
    </w:p>
    <w:p w14:paraId="20B50285" w14:textId="77777777" w:rsidR="001639E9" w:rsidRDefault="001639E9" w:rsidP="001639E9">
      <w:pPr>
        <w:pStyle w:val="aa"/>
        <w:rPr>
          <w:szCs w:val="28"/>
        </w:rPr>
      </w:pPr>
    </w:p>
    <w:p w14:paraId="5B2E7E1C" w14:textId="77777777" w:rsidR="001639E9" w:rsidRDefault="001639E9" w:rsidP="001639E9">
      <w:pPr>
        <w:rPr>
          <w:sz w:val="28"/>
          <w:szCs w:val="28"/>
        </w:rPr>
        <w:sectPr w:rsidR="001639E9">
          <w:pgSz w:w="11910" w:h="16840"/>
          <w:pgMar w:top="1134" w:right="851" w:bottom="1134" w:left="1701" w:header="720" w:footer="720" w:gutter="0"/>
          <w:cols w:space="720"/>
        </w:sectPr>
      </w:pPr>
    </w:p>
    <w:p w14:paraId="21A8D130" w14:textId="77777777" w:rsidR="001639E9" w:rsidRDefault="001639E9" w:rsidP="001639E9">
      <w:pPr>
        <w:spacing w:after="160"/>
        <w:contextualSpacing/>
        <w:jc w:val="right"/>
        <w:rPr>
          <w:spacing w:val="1"/>
          <w:sz w:val="28"/>
          <w:szCs w:val="28"/>
        </w:rPr>
      </w:pPr>
      <w:r>
        <w:rPr>
          <w:sz w:val="28"/>
          <w:szCs w:val="28"/>
        </w:rPr>
        <w:lastRenderedPageBreak/>
        <w:t>Приложение № 3</w:t>
      </w:r>
    </w:p>
    <w:p w14:paraId="646DF02F" w14:textId="77777777" w:rsidR="001639E9" w:rsidRDefault="001639E9" w:rsidP="001639E9">
      <w:pPr>
        <w:spacing w:after="160"/>
        <w:contextualSpacing/>
        <w:jc w:val="right"/>
        <w:rPr>
          <w:spacing w:val="1"/>
          <w:sz w:val="28"/>
          <w:szCs w:val="28"/>
        </w:rPr>
      </w:pPr>
      <w:r>
        <w:rPr>
          <w:sz w:val="28"/>
          <w:szCs w:val="28"/>
        </w:rPr>
        <w:t>К Административному регламенту</w:t>
      </w:r>
    </w:p>
    <w:p w14:paraId="68A41B6E" w14:textId="77777777" w:rsidR="001639E9" w:rsidRDefault="001639E9" w:rsidP="001639E9">
      <w:pPr>
        <w:spacing w:after="160"/>
        <w:contextualSpacing/>
        <w:jc w:val="right"/>
        <w:rPr>
          <w:spacing w:val="-12"/>
          <w:sz w:val="28"/>
          <w:szCs w:val="28"/>
        </w:rPr>
      </w:pPr>
      <w:r>
        <w:rPr>
          <w:sz w:val="28"/>
          <w:szCs w:val="28"/>
        </w:rPr>
        <w:t>По предоставлению</w:t>
      </w:r>
    </w:p>
    <w:p w14:paraId="7ABD3B6D" w14:textId="77777777" w:rsidR="001639E9" w:rsidRDefault="001639E9" w:rsidP="001639E9">
      <w:pPr>
        <w:jc w:val="right"/>
        <w:rPr>
          <w:sz w:val="28"/>
          <w:szCs w:val="28"/>
        </w:rPr>
      </w:pPr>
      <w:r>
        <w:rPr>
          <w:sz w:val="28"/>
          <w:szCs w:val="28"/>
        </w:rPr>
        <w:t>муниципальной услуги</w:t>
      </w:r>
    </w:p>
    <w:p w14:paraId="489DB716" w14:textId="77777777" w:rsidR="001639E9" w:rsidRDefault="001639E9" w:rsidP="001639E9">
      <w:pPr>
        <w:jc w:val="center"/>
        <w:rPr>
          <w:b/>
          <w:sz w:val="28"/>
          <w:szCs w:val="28"/>
        </w:rPr>
      </w:pPr>
      <w:r>
        <w:rPr>
          <w:b/>
          <w:sz w:val="28"/>
          <w:szCs w:val="28"/>
        </w:rPr>
        <w:t>Перечень административных процедур</w:t>
      </w:r>
    </w:p>
    <w:p w14:paraId="6585B5CF" w14:textId="77777777" w:rsidR="001639E9" w:rsidRDefault="001639E9" w:rsidP="001639E9">
      <w:pPr>
        <w:jc w:val="right"/>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2123"/>
        <w:gridCol w:w="3097"/>
        <w:gridCol w:w="5954"/>
        <w:gridCol w:w="3402"/>
      </w:tblGrid>
      <w:tr w:rsidR="001639E9" w14:paraId="11E7F84D" w14:textId="77777777" w:rsidTr="001639E9">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hideMark/>
          </w:tcPr>
          <w:p w14:paraId="559CB8D7" w14:textId="77777777" w:rsidR="001639E9" w:rsidRDefault="001639E9">
            <w:pPr>
              <w:jc w:val="center"/>
              <w:rPr>
                <w:sz w:val="28"/>
                <w:szCs w:val="28"/>
              </w:rPr>
            </w:pPr>
            <w:r>
              <w:rPr>
                <w:sz w:val="28"/>
                <w:szCs w:val="28"/>
              </w:rPr>
              <w:t>№ п/п</w:t>
            </w:r>
          </w:p>
        </w:tc>
        <w:tc>
          <w:tcPr>
            <w:tcW w:w="2123" w:type="dxa"/>
            <w:tcBorders>
              <w:top w:val="single" w:sz="4" w:space="0" w:color="000000"/>
              <w:left w:val="single" w:sz="4" w:space="0" w:color="000000"/>
              <w:bottom w:val="single" w:sz="4" w:space="0" w:color="000000"/>
              <w:right w:val="single" w:sz="4" w:space="0" w:color="000000"/>
            </w:tcBorders>
            <w:shd w:val="clear" w:color="auto" w:fill="D6E3BC"/>
            <w:hideMark/>
          </w:tcPr>
          <w:p w14:paraId="786BE67F" w14:textId="77777777" w:rsidR="001639E9" w:rsidRDefault="001639E9">
            <w:pPr>
              <w:jc w:val="center"/>
              <w:rPr>
                <w:sz w:val="28"/>
                <w:szCs w:val="28"/>
              </w:rPr>
            </w:pPr>
            <w:r>
              <w:rPr>
                <w:sz w:val="28"/>
                <w:szCs w:val="28"/>
              </w:rPr>
              <w:t>Место выполнения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hideMark/>
          </w:tcPr>
          <w:p w14:paraId="5E768089" w14:textId="77777777" w:rsidR="001639E9" w:rsidRDefault="001639E9">
            <w:pPr>
              <w:jc w:val="center"/>
              <w:rPr>
                <w:sz w:val="28"/>
                <w:szCs w:val="28"/>
              </w:rPr>
            </w:pPr>
            <w:r>
              <w:rPr>
                <w:sz w:val="28"/>
                <w:szCs w:val="28"/>
              </w:rPr>
              <w:t>Процедуры</w:t>
            </w:r>
          </w:p>
        </w:tc>
        <w:tc>
          <w:tcPr>
            <w:tcW w:w="5954" w:type="dxa"/>
            <w:tcBorders>
              <w:top w:val="single" w:sz="4" w:space="0" w:color="000000"/>
              <w:left w:val="single" w:sz="4" w:space="0" w:color="000000"/>
              <w:bottom w:val="single" w:sz="4" w:space="0" w:color="000000"/>
              <w:right w:val="single" w:sz="4" w:space="0" w:color="000000"/>
            </w:tcBorders>
            <w:shd w:val="clear" w:color="auto" w:fill="D6E3BC"/>
            <w:hideMark/>
          </w:tcPr>
          <w:p w14:paraId="032DDEEA" w14:textId="77777777" w:rsidR="001639E9" w:rsidRDefault="001639E9">
            <w:pPr>
              <w:jc w:val="center"/>
              <w:rPr>
                <w:sz w:val="28"/>
                <w:szCs w:val="28"/>
              </w:rPr>
            </w:pPr>
            <w:r>
              <w:rPr>
                <w:sz w:val="28"/>
                <w:szCs w:val="28"/>
              </w:rPr>
              <w:t>Действия</w:t>
            </w:r>
          </w:p>
        </w:tc>
        <w:tc>
          <w:tcPr>
            <w:tcW w:w="3402" w:type="dxa"/>
            <w:tcBorders>
              <w:top w:val="single" w:sz="4" w:space="0" w:color="000000"/>
              <w:left w:val="single" w:sz="4" w:space="0" w:color="000000"/>
              <w:bottom w:val="single" w:sz="4" w:space="0" w:color="000000"/>
              <w:right w:val="single" w:sz="4" w:space="0" w:color="000000"/>
            </w:tcBorders>
            <w:shd w:val="clear" w:color="auto" w:fill="D6E3BC"/>
            <w:hideMark/>
          </w:tcPr>
          <w:p w14:paraId="11CD7401" w14:textId="77777777" w:rsidR="001639E9" w:rsidRDefault="001639E9">
            <w:pPr>
              <w:jc w:val="center"/>
              <w:rPr>
                <w:sz w:val="28"/>
                <w:szCs w:val="28"/>
              </w:rPr>
            </w:pPr>
            <w:r>
              <w:rPr>
                <w:sz w:val="28"/>
                <w:szCs w:val="28"/>
              </w:rPr>
              <w:t>Максимальный срок</w:t>
            </w:r>
          </w:p>
        </w:tc>
      </w:tr>
      <w:tr w:rsidR="001639E9" w14:paraId="5D0F332A" w14:textId="77777777" w:rsidTr="001639E9">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hideMark/>
          </w:tcPr>
          <w:p w14:paraId="0B2D535B" w14:textId="77777777" w:rsidR="001639E9" w:rsidRDefault="001639E9">
            <w:pPr>
              <w:jc w:val="center"/>
              <w:rPr>
                <w:b/>
                <w:sz w:val="28"/>
                <w:szCs w:val="28"/>
              </w:rPr>
            </w:pPr>
            <w:r>
              <w:rPr>
                <w:b/>
                <w:sz w:val="28"/>
                <w:szCs w:val="28"/>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D6E3BC"/>
            <w:hideMark/>
          </w:tcPr>
          <w:p w14:paraId="64E37212" w14:textId="77777777" w:rsidR="001639E9" w:rsidRDefault="001639E9">
            <w:pPr>
              <w:jc w:val="center"/>
              <w:rPr>
                <w:b/>
                <w:sz w:val="28"/>
                <w:szCs w:val="28"/>
              </w:rPr>
            </w:pPr>
            <w:r>
              <w:rPr>
                <w:b/>
                <w:sz w:val="28"/>
                <w:szCs w:val="28"/>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hideMark/>
          </w:tcPr>
          <w:p w14:paraId="049BF63B" w14:textId="77777777" w:rsidR="001639E9" w:rsidRDefault="001639E9">
            <w:pPr>
              <w:jc w:val="center"/>
              <w:rPr>
                <w:b/>
                <w:sz w:val="28"/>
                <w:szCs w:val="28"/>
              </w:rPr>
            </w:pPr>
            <w:r>
              <w:rPr>
                <w:b/>
                <w:sz w:val="28"/>
                <w:szCs w:val="28"/>
              </w:rPr>
              <w:t>3</w:t>
            </w:r>
          </w:p>
        </w:tc>
        <w:tc>
          <w:tcPr>
            <w:tcW w:w="5954" w:type="dxa"/>
            <w:tcBorders>
              <w:top w:val="single" w:sz="4" w:space="0" w:color="000000"/>
              <w:left w:val="single" w:sz="4" w:space="0" w:color="000000"/>
              <w:bottom w:val="single" w:sz="4" w:space="0" w:color="000000"/>
              <w:right w:val="single" w:sz="4" w:space="0" w:color="000000"/>
            </w:tcBorders>
            <w:shd w:val="clear" w:color="auto" w:fill="D6E3BC"/>
            <w:hideMark/>
          </w:tcPr>
          <w:p w14:paraId="6E41F92B" w14:textId="77777777" w:rsidR="001639E9" w:rsidRDefault="001639E9">
            <w:pPr>
              <w:jc w:val="center"/>
              <w:rPr>
                <w:b/>
                <w:sz w:val="28"/>
                <w:szCs w:val="28"/>
              </w:rPr>
            </w:pPr>
            <w:r>
              <w:rPr>
                <w:b/>
                <w:sz w:val="28"/>
                <w:szCs w:val="28"/>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D6E3BC"/>
            <w:hideMark/>
          </w:tcPr>
          <w:p w14:paraId="7400C840" w14:textId="77777777" w:rsidR="001639E9" w:rsidRDefault="001639E9">
            <w:pPr>
              <w:jc w:val="center"/>
              <w:rPr>
                <w:b/>
                <w:sz w:val="28"/>
                <w:szCs w:val="28"/>
              </w:rPr>
            </w:pPr>
            <w:r>
              <w:rPr>
                <w:b/>
                <w:sz w:val="28"/>
                <w:szCs w:val="28"/>
              </w:rPr>
              <w:t>5</w:t>
            </w:r>
          </w:p>
        </w:tc>
      </w:tr>
      <w:tr w:rsidR="001639E9" w14:paraId="7C3DA425" w14:textId="77777777" w:rsidTr="001639E9">
        <w:tc>
          <w:tcPr>
            <w:tcW w:w="587" w:type="dxa"/>
            <w:tcBorders>
              <w:top w:val="single" w:sz="4" w:space="0" w:color="000000"/>
              <w:left w:val="single" w:sz="4" w:space="0" w:color="000000"/>
              <w:bottom w:val="single" w:sz="4" w:space="0" w:color="000000"/>
              <w:right w:val="single" w:sz="4" w:space="0" w:color="000000"/>
            </w:tcBorders>
            <w:vAlign w:val="center"/>
            <w:hideMark/>
          </w:tcPr>
          <w:p w14:paraId="2B2AAC19" w14:textId="77777777" w:rsidR="001639E9" w:rsidRDefault="001639E9">
            <w:pPr>
              <w:jc w:val="center"/>
              <w:rPr>
                <w:sz w:val="28"/>
                <w:szCs w:val="28"/>
              </w:rPr>
            </w:pPr>
            <w:r>
              <w:rPr>
                <w:sz w:val="28"/>
                <w:szCs w:val="28"/>
              </w:rPr>
              <w:t>1</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1F190CC2" w14:textId="77777777" w:rsidR="001639E9" w:rsidRDefault="001639E9">
            <w:pPr>
              <w:rPr>
                <w:sz w:val="28"/>
                <w:szCs w:val="28"/>
              </w:rPr>
            </w:pPr>
            <w:r>
              <w:rPr>
                <w:sz w:val="28"/>
                <w:szCs w:val="28"/>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hideMark/>
          </w:tcPr>
          <w:p w14:paraId="1F0B2181" w14:textId="77777777" w:rsidR="001639E9" w:rsidRDefault="001639E9">
            <w:pPr>
              <w:rPr>
                <w:sz w:val="28"/>
                <w:szCs w:val="28"/>
              </w:rPr>
            </w:pPr>
            <w:r>
              <w:rPr>
                <w:sz w:val="28"/>
                <w:szCs w:val="28"/>
              </w:rPr>
              <w:t>Проверка документов и регистрация заявления</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09112018" w14:textId="77777777" w:rsidR="001639E9" w:rsidRDefault="001639E9">
            <w:pPr>
              <w:rPr>
                <w:sz w:val="28"/>
                <w:szCs w:val="28"/>
              </w:rPr>
            </w:pPr>
            <w:r>
              <w:rPr>
                <w:sz w:val="28"/>
                <w:szCs w:val="28"/>
              </w:rPr>
              <w:t>Контроль комплектности предоставленных документов</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hideMark/>
          </w:tcPr>
          <w:p w14:paraId="7108DE1B" w14:textId="77777777" w:rsidR="001639E9" w:rsidRDefault="001639E9">
            <w:pPr>
              <w:rPr>
                <w:sz w:val="28"/>
                <w:szCs w:val="28"/>
              </w:rPr>
            </w:pPr>
            <w:r>
              <w:rPr>
                <w:sz w:val="28"/>
                <w:szCs w:val="28"/>
              </w:rPr>
              <w:t>До 1 рабочего дня</w:t>
            </w:r>
            <w:r>
              <w:rPr>
                <w:rStyle w:val="aff0"/>
                <w:sz w:val="28"/>
                <w:szCs w:val="28"/>
              </w:rPr>
              <w:footnoteReference w:id="1"/>
            </w:r>
          </w:p>
        </w:tc>
      </w:tr>
      <w:tr w:rsidR="001639E9" w14:paraId="73795B25" w14:textId="77777777" w:rsidTr="001639E9">
        <w:tc>
          <w:tcPr>
            <w:tcW w:w="587" w:type="dxa"/>
            <w:tcBorders>
              <w:top w:val="single" w:sz="4" w:space="0" w:color="000000"/>
              <w:left w:val="single" w:sz="4" w:space="0" w:color="000000"/>
              <w:bottom w:val="single" w:sz="4" w:space="0" w:color="000000"/>
              <w:right w:val="single" w:sz="4" w:space="0" w:color="000000"/>
            </w:tcBorders>
            <w:vAlign w:val="center"/>
            <w:hideMark/>
          </w:tcPr>
          <w:p w14:paraId="63CF26D6" w14:textId="77777777" w:rsidR="001639E9" w:rsidRDefault="001639E9">
            <w:pPr>
              <w:jc w:val="center"/>
              <w:rPr>
                <w:sz w:val="28"/>
                <w:szCs w:val="28"/>
              </w:rPr>
            </w:pPr>
            <w:r>
              <w:rPr>
                <w:sz w:val="28"/>
                <w:szCs w:val="28"/>
              </w:rPr>
              <w:t>2</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1D11C246" w14:textId="77777777" w:rsidR="001639E9" w:rsidRDefault="001639E9">
            <w:pPr>
              <w:rPr>
                <w:sz w:val="28"/>
                <w:szCs w:val="28"/>
              </w:rPr>
            </w:pPr>
            <w:r>
              <w:rPr>
                <w:sz w:val="28"/>
                <w:szCs w:val="28"/>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4D56CBCC" w14:textId="77777777" w:rsidR="001639E9" w:rsidRDefault="001639E9">
            <w:pPr>
              <w:rPr>
                <w:sz w:val="28"/>
                <w:szCs w:val="28"/>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15D53F2F" w14:textId="77777777" w:rsidR="001639E9" w:rsidRDefault="001639E9">
            <w:pPr>
              <w:rPr>
                <w:sz w:val="28"/>
                <w:szCs w:val="28"/>
              </w:rPr>
            </w:pPr>
            <w:r>
              <w:rPr>
                <w:sz w:val="28"/>
                <w:szCs w:val="28"/>
              </w:rPr>
              <w:t>Подтверждение полномочий представителя заявителя</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30E59B08" w14:textId="77777777" w:rsidR="001639E9" w:rsidRDefault="001639E9">
            <w:pPr>
              <w:rPr>
                <w:color w:val="000000"/>
                <w:sz w:val="28"/>
                <w:szCs w:val="28"/>
              </w:rPr>
            </w:pPr>
          </w:p>
        </w:tc>
      </w:tr>
      <w:tr w:rsidR="001639E9" w14:paraId="200EDB67" w14:textId="77777777" w:rsidTr="001639E9">
        <w:tc>
          <w:tcPr>
            <w:tcW w:w="587" w:type="dxa"/>
            <w:tcBorders>
              <w:top w:val="single" w:sz="4" w:space="0" w:color="000000"/>
              <w:left w:val="single" w:sz="4" w:space="0" w:color="000000"/>
              <w:bottom w:val="single" w:sz="4" w:space="0" w:color="000000"/>
              <w:right w:val="single" w:sz="4" w:space="0" w:color="000000"/>
            </w:tcBorders>
            <w:vAlign w:val="center"/>
            <w:hideMark/>
          </w:tcPr>
          <w:p w14:paraId="11AA8119" w14:textId="77777777" w:rsidR="001639E9" w:rsidRDefault="001639E9">
            <w:pPr>
              <w:jc w:val="center"/>
              <w:rPr>
                <w:sz w:val="28"/>
                <w:szCs w:val="28"/>
              </w:rPr>
            </w:pPr>
            <w:r>
              <w:rPr>
                <w:sz w:val="28"/>
                <w:szCs w:val="28"/>
              </w:rPr>
              <w:t>3</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552749DD" w14:textId="77777777" w:rsidR="001639E9" w:rsidRDefault="001639E9">
            <w:pPr>
              <w:rPr>
                <w:sz w:val="28"/>
                <w:szCs w:val="28"/>
              </w:rPr>
            </w:pPr>
            <w:r>
              <w:rPr>
                <w:sz w:val="28"/>
                <w:szCs w:val="28"/>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5F497C73" w14:textId="77777777" w:rsidR="001639E9" w:rsidRDefault="001639E9">
            <w:pPr>
              <w:rPr>
                <w:sz w:val="28"/>
                <w:szCs w:val="28"/>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21382777" w14:textId="77777777" w:rsidR="001639E9" w:rsidRDefault="001639E9">
            <w:pPr>
              <w:rPr>
                <w:sz w:val="28"/>
                <w:szCs w:val="28"/>
              </w:rPr>
            </w:pPr>
            <w:r>
              <w:rPr>
                <w:sz w:val="28"/>
                <w:szCs w:val="28"/>
              </w:rPr>
              <w:t>Регистрация заявления</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024EB1FD" w14:textId="77777777" w:rsidR="001639E9" w:rsidRDefault="001639E9">
            <w:pPr>
              <w:rPr>
                <w:color w:val="000000"/>
                <w:sz w:val="28"/>
                <w:szCs w:val="28"/>
              </w:rPr>
            </w:pPr>
          </w:p>
        </w:tc>
      </w:tr>
      <w:tr w:rsidR="001639E9" w14:paraId="5FD3834D" w14:textId="77777777" w:rsidTr="001639E9">
        <w:tc>
          <w:tcPr>
            <w:tcW w:w="587" w:type="dxa"/>
            <w:tcBorders>
              <w:top w:val="single" w:sz="4" w:space="0" w:color="000000"/>
              <w:left w:val="single" w:sz="4" w:space="0" w:color="000000"/>
              <w:bottom w:val="single" w:sz="4" w:space="0" w:color="000000"/>
              <w:right w:val="single" w:sz="4" w:space="0" w:color="000000"/>
            </w:tcBorders>
            <w:vAlign w:val="center"/>
            <w:hideMark/>
          </w:tcPr>
          <w:p w14:paraId="7503C380" w14:textId="77777777" w:rsidR="001639E9" w:rsidRDefault="001639E9">
            <w:pPr>
              <w:jc w:val="center"/>
              <w:rPr>
                <w:sz w:val="28"/>
                <w:szCs w:val="28"/>
              </w:rPr>
            </w:pPr>
            <w:r>
              <w:rPr>
                <w:sz w:val="28"/>
                <w:szCs w:val="28"/>
              </w:rPr>
              <w:t>4</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2C70087A" w14:textId="77777777" w:rsidR="001639E9" w:rsidRDefault="001639E9">
            <w:pPr>
              <w:rPr>
                <w:sz w:val="28"/>
                <w:szCs w:val="28"/>
              </w:rPr>
            </w:pPr>
            <w:r>
              <w:rPr>
                <w:sz w:val="28"/>
                <w:szCs w:val="28"/>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6101F747" w14:textId="77777777" w:rsidR="001639E9" w:rsidRDefault="001639E9">
            <w:pPr>
              <w:rPr>
                <w:sz w:val="28"/>
                <w:szCs w:val="28"/>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23783929" w14:textId="77777777" w:rsidR="001639E9" w:rsidRDefault="001639E9">
            <w:pPr>
              <w:rPr>
                <w:sz w:val="28"/>
                <w:szCs w:val="28"/>
              </w:rPr>
            </w:pPr>
            <w:r>
              <w:rPr>
                <w:sz w:val="28"/>
                <w:szCs w:val="28"/>
              </w:rPr>
              <w:t>Принятие решения об отказе в приеме документов</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56358F9E" w14:textId="77777777" w:rsidR="001639E9" w:rsidRDefault="001639E9">
            <w:pPr>
              <w:rPr>
                <w:color w:val="000000"/>
                <w:sz w:val="28"/>
                <w:szCs w:val="28"/>
              </w:rPr>
            </w:pPr>
          </w:p>
        </w:tc>
      </w:tr>
      <w:tr w:rsidR="001639E9" w14:paraId="254B5AE5" w14:textId="77777777" w:rsidTr="001639E9">
        <w:tc>
          <w:tcPr>
            <w:tcW w:w="587" w:type="dxa"/>
            <w:tcBorders>
              <w:top w:val="single" w:sz="4" w:space="0" w:color="000000"/>
              <w:left w:val="single" w:sz="4" w:space="0" w:color="000000"/>
              <w:bottom w:val="single" w:sz="4" w:space="0" w:color="000000"/>
              <w:right w:val="single" w:sz="4" w:space="0" w:color="000000"/>
            </w:tcBorders>
            <w:vAlign w:val="center"/>
            <w:hideMark/>
          </w:tcPr>
          <w:p w14:paraId="5061182F" w14:textId="77777777" w:rsidR="001639E9" w:rsidRDefault="001639E9">
            <w:pPr>
              <w:jc w:val="center"/>
              <w:rPr>
                <w:sz w:val="28"/>
                <w:szCs w:val="28"/>
              </w:rPr>
            </w:pPr>
            <w:r>
              <w:rPr>
                <w:sz w:val="28"/>
                <w:szCs w:val="28"/>
              </w:rPr>
              <w:t>5</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37E99C8A" w14:textId="77777777" w:rsidR="001639E9" w:rsidRDefault="001639E9">
            <w:pPr>
              <w:rPr>
                <w:sz w:val="28"/>
                <w:szCs w:val="28"/>
              </w:rPr>
            </w:pPr>
            <w:r>
              <w:rPr>
                <w:sz w:val="28"/>
                <w:szCs w:val="28"/>
              </w:rPr>
              <w:t xml:space="preserve">Ведомство/ПГС/ СМЭВ </w:t>
            </w:r>
          </w:p>
        </w:tc>
        <w:tc>
          <w:tcPr>
            <w:tcW w:w="3097" w:type="dxa"/>
            <w:tcBorders>
              <w:top w:val="single" w:sz="4" w:space="0" w:color="000000"/>
              <w:left w:val="single" w:sz="4" w:space="0" w:color="000000"/>
              <w:bottom w:val="single" w:sz="4" w:space="0" w:color="000000"/>
              <w:right w:val="single" w:sz="4" w:space="0" w:color="000000"/>
            </w:tcBorders>
            <w:vAlign w:val="center"/>
            <w:hideMark/>
          </w:tcPr>
          <w:p w14:paraId="18272F54" w14:textId="77777777" w:rsidR="001639E9" w:rsidRDefault="001639E9">
            <w:pPr>
              <w:rPr>
                <w:sz w:val="28"/>
                <w:szCs w:val="28"/>
              </w:rPr>
            </w:pPr>
            <w:r>
              <w:rPr>
                <w:sz w:val="28"/>
                <w:szCs w:val="28"/>
              </w:rPr>
              <w:t>Получение сведений посредством СМЭВ</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324F7126" w14:textId="77777777" w:rsidR="001639E9" w:rsidRDefault="001639E9">
            <w:pPr>
              <w:rPr>
                <w:sz w:val="28"/>
                <w:szCs w:val="28"/>
              </w:rPr>
            </w:pPr>
            <w:r>
              <w:rPr>
                <w:sz w:val="28"/>
                <w:szCs w:val="28"/>
              </w:rPr>
              <w:t>Направление межведомственных запросов</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hideMark/>
          </w:tcPr>
          <w:p w14:paraId="2CB48B28" w14:textId="77777777" w:rsidR="001639E9" w:rsidRDefault="001639E9">
            <w:pPr>
              <w:rPr>
                <w:sz w:val="28"/>
                <w:szCs w:val="28"/>
              </w:rPr>
            </w:pPr>
            <w:r>
              <w:rPr>
                <w:sz w:val="28"/>
                <w:szCs w:val="28"/>
              </w:rPr>
              <w:t>До 5 рабочих дней</w:t>
            </w:r>
          </w:p>
        </w:tc>
      </w:tr>
      <w:tr w:rsidR="001639E9" w14:paraId="385BC786" w14:textId="77777777" w:rsidTr="001639E9">
        <w:tc>
          <w:tcPr>
            <w:tcW w:w="587" w:type="dxa"/>
            <w:tcBorders>
              <w:top w:val="single" w:sz="4" w:space="0" w:color="000000"/>
              <w:left w:val="single" w:sz="4" w:space="0" w:color="000000"/>
              <w:bottom w:val="single" w:sz="4" w:space="0" w:color="000000"/>
              <w:right w:val="single" w:sz="4" w:space="0" w:color="000000"/>
            </w:tcBorders>
            <w:vAlign w:val="center"/>
            <w:hideMark/>
          </w:tcPr>
          <w:p w14:paraId="56EAC31B" w14:textId="77777777" w:rsidR="001639E9" w:rsidRDefault="001639E9">
            <w:pPr>
              <w:jc w:val="center"/>
              <w:rPr>
                <w:sz w:val="28"/>
                <w:szCs w:val="28"/>
              </w:rPr>
            </w:pPr>
            <w:r>
              <w:rPr>
                <w:sz w:val="28"/>
                <w:szCs w:val="28"/>
              </w:rPr>
              <w:t>6</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074BBA54" w14:textId="77777777" w:rsidR="001639E9" w:rsidRDefault="001639E9">
            <w:pPr>
              <w:rPr>
                <w:sz w:val="28"/>
                <w:szCs w:val="28"/>
              </w:rPr>
            </w:pPr>
            <w:r>
              <w:rPr>
                <w:sz w:val="28"/>
                <w:szCs w:val="28"/>
              </w:rPr>
              <w:t>Ведомство/ПГС/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14:paraId="7F37E1FB" w14:textId="77777777" w:rsidR="001639E9" w:rsidRDefault="001639E9">
            <w:pPr>
              <w:rPr>
                <w:sz w:val="28"/>
                <w:szCs w:val="28"/>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1DE5669A" w14:textId="77777777" w:rsidR="001639E9" w:rsidRDefault="001639E9">
            <w:pPr>
              <w:rPr>
                <w:sz w:val="28"/>
                <w:szCs w:val="28"/>
              </w:rPr>
            </w:pPr>
            <w:r>
              <w:rPr>
                <w:sz w:val="28"/>
                <w:szCs w:val="28"/>
              </w:rPr>
              <w:t>Получение ответов на межведомственные запросы</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049DE4B6" w14:textId="77777777" w:rsidR="001639E9" w:rsidRDefault="001639E9">
            <w:pPr>
              <w:rPr>
                <w:color w:val="000000"/>
                <w:sz w:val="28"/>
                <w:szCs w:val="28"/>
              </w:rPr>
            </w:pPr>
          </w:p>
        </w:tc>
      </w:tr>
      <w:tr w:rsidR="001639E9" w14:paraId="423CCF94" w14:textId="77777777" w:rsidTr="001639E9">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hideMark/>
          </w:tcPr>
          <w:p w14:paraId="34023C5E" w14:textId="77777777" w:rsidR="001639E9" w:rsidRDefault="001639E9">
            <w:pPr>
              <w:jc w:val="center"/>
              <w:rPr>
                <w:sz w:val="28"/>
                <w:szCs w:val="28"/>
              </w:rPr>
            </w:pPr>
            <w:r>
              <w:rPr>
                <w:sz w:val="28"/>
                <w:szCs w:val="28"/>
              </w:rPr>
              <w:t>7</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hideMark/>
          </w:tcPr>
          <w:p w14:paraId="54D2B013" w14:textId="77777777" w:rsidR="001639E9" w:rsidRDefault="001639E9">
            <w:pPr>
              <w:rPr>
                <w:sz w:val="28"/>
                <w:szCs w:val="28"/>
              </w:rPr>
            </w:pPr>
            <w:r>
              <w:rPr>
                <w:sz w:val="28"/>
                <w:szCs w:val="28"/>
              </w:rPr>
              <w:t>Ведомство/ПГС/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hideMark/>
          </w:tcPr>
          <w:p w14:paraId="31B99F25" w14:textId="77777777" w:rsidR="001639E9" w:rsidRDefault="001639E9">
            <w:pPr>
              <w:rPr>
                <w:sz w:val="28"/>
                <w:szCs w:val="28"/>
              </w:rPr>
            </w:pPr>
            <w:r>
              <w:rPr>
                <w:sz w:val="28"/>
                <w:szCs w:val="28"/>
              </w:rPr>
              <w:t xml:space="preserve">Подготовка акта обследования, направление начислений </w:t>
            </w:r>
            <w:r>
              <w:rPr>
                <w:sz w:val="28"/>
                <w:szCs w:val="28"/>
              </w:rPr>
              <w:lastRenderedPageBreak/>
              <w:t>компенсационной стоимости</w:t>
            </w:r>
          </w:p>
        </w:tc>
        <w:tc>
          <w:tcPr>
            <w:tcW w:w="5954" w:type="dxa"/>
            <w:tcBorders>
              <w:top w:val="single" w:sz="4" w:space="0" w:color="000000"/>
              <w:left w:val="single" w:sz="4" w:space="0" w:color="000000"/>
              <w:bottom w:val="single" w:sz="4" w:space="0" w:color="000000"/>
              <w:right w:val="single" w:sz="4" w:space="0" w:color="000000"/>
            </w:tcBorders>
            <w:hideMark/>
          </w:tcPr>
          <w:p w14:paraId="391B2AE7" w14:textId="77777777" w:rsidR="001639E9" w:rsidRDefault="001639E9">
            <w:pPr>
              <w:rPr>
                <w:sz w:val="28"/>
                <w:szCs w:val="28"/>
              </w:rPr>
            </w:pPr>
            <w:r>
              <w:rPr>
                <w:sz w:val="28"/>
                <w:szCs w:val="28"/>
              </w:rPr>
              <w:lastRenderedPageBreak/>
              <w:t>Выезд на место проведения работ для обследования участка</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hideMark/>
          </w:tcPr>
          <w:p w14:paraId="6249BF4D" w14:textId="77777777" w:rsidR="001639E9" w:rsidRDefault="001639E9">
            <w:pPr>
              <w:rPr>
                <w:sz w:val="28"/>
                <w:szCs w:val="28"/>
              </w:rPr>
            </w:pPr>
            <w:r>
              <w:rPr>
                <w:sz w:val="28"/>
                <w:szCs w:val="28"/>
              </w:rPr>
              <w:t>До 10 рабочих дней</w:t>
            </w:r>
          </w:p>
        </w:tc>
      </w:tr>
      <w:tr w:rsidR="001639E9" w14:paraId="5349BD13" w14:textId="77777777" w:rsidTr="001639E9">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hideMark/>
          </w:tcPr>
          <w:p w14:paraId="31F43C1B" w14:textId="77777777" w:rsidR="001639E9" w:rsidRDefault="001639E9">
            <w:pPr>
              <w:rPr>
                <w:color w:val="000000"/>
                <w:sz w:val="28"/>
                <w:szCs w:val="28"/>
              </w:rPr>
            </w:pPr>
          </w:p>
        </w:tc>
        <w:tc>
          <w:tcPr>
            <w:tcW w:w="2123" w:type="dxa"/>
            <w:vMerge/>
            <w:tcBorders>
              <w:top w:val="single" w:sz="4" w:space="0" w:color="000000"/>
              <w:left w:val="single" w:sz="4" w:space="0" w:color="000000"/>
              <w:bottom w:val="single" w:sz="4" w:space="0" w:color="000000"/>
              <w:right w:val="single" w:sz="4" w:space="0" w:color="000000"/>
            </w:tcBorders>
            <w:vAlign w:val="center"/>
            <w:hideMark/>
          </w:tcPr>
          <w:p w14:paraId="01B29B66" w14:textId="77777777" w:rsidR="001639E9" w:rsidRDefault="001639E9">
            <w:pPr>
              <w:rPr>
                <w:color w:val="000000"/>
                <w:sz w:val="28"/>
                <w:szCs w:val="28"/>
              </w:rPr>
            </w:pPr>
          </w:p>
        </w:tc>
        <w:tc>
          <w:tcPr>
            <w:tcW w:w="3097" w:type="dxa"/>
            <w:vMerge/>
            <w:tcBorders>
              <w:top w:val="single" w:sz="4" w:space="0" w:color="000000"/>
              <w:left w:val="single" w:sz="4" w:space="0" w:color="000000"/>
              <w:bottom w:val="single" w:sz="4" w:space="0" w:color="000000"/>
              <w:right w:val="single" w:sz="4" w:space="0" w:color="000000"/>
            </w:tcBorders>
            <w:vAlign w:val="center"/>
            <w:hideMark/>
          </w:tcPr>
          <w:p w14:paraId="3C004563" w14:textId="77777777" w:rsidR="001639E9" w:rsidRDefault="001639E9">
            <w:pPr>
              <w:rPr>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hideMark/>
          </w:tcPr>
          <w:p w14:paraId="7172BCAF" w14:textId="77777777" w:rsidR="001639E9" w:rsidRDefault="001639E9">
            <w:pPr>
              <w:rPr>
                <w:sz w:val="28"/>
                <w:szCs w:val="28"/>
              </w:rPr>
            </w:pPr>
            <w:r>
              <w:rPr>
                <w:sz w:val="28"/>
                <w:szCs w:val="28"/>
              </w:rPr>
              <w:t>Направление акта обследования, расчета компенсационной стоимости</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59BD6E9F" w14:textId="77777777" w:rsidR="001639E9" w:rsidRDefault="001639E9">
            <w:pPr>
              <w:rPr>
                <w:color w:val="000000"/>
                <w:sz w:val="28"/>
                <w:szCs w:val="28"/>
              </w:rPr>
            </w:pPr>
          </w:p>
        </w:tc>
      </w:tr>
      <w:tr w:rsidR="001639E9" w14:paraId="518536AC" w14:textId="77777777" w:rsidTr="001639E9">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hideMark/>
          </w:tcPr>
          <w:p w14:paraId="4EE770A5" w14:textId="77777777" w:rsidR="001639E9" w:rsidRDefault="001639E9">
            <w:pPr>
              <w:rPr>
                <w:color w:val="000000"/>
                <w:sz w:val="28"/>
                <w:szCs w:val="28"/>
              </w:rPr>
            </w:pPr>
          </w:p>
        </w:tc>
        <w:tc>
          <w:tcPr>
            <w:tcW w:w="2123" w:type="dxa"/>
            <w:vMerge/>
            <w:tcBorders>
              <w:top w:val="single" w:sz="4" w:space="0" w:color="000000"/>
              <w:left w:val="single" w:sz="4" w:space="0" w:color="000000"/>
              <w:bottom w:val="single" w:sz="4" w:space="0" w:color="000000"/>
              <w:right w:val="single" w:sz="4" w:space="0" w:color="000000"/>
            </w:tcBorders>
            <w:vAlign w:val="center"/>
            <w:hideMark/>
          </w:tcPr>
          <w:p w14:paraId="1FD9559E" w14:textId="77777777" w:rsidR="001639E9" w:rsidRDefault="001639E9">
            <w:pPr>
              <w:rPr>
                <w:color w:val="000000"/>
                <w:sz w:val="28"/>
                <w:szCs w:val="28"/>
              </w:rPr>
            </w:pPr>
          </w:p>
        </w:tc>
        <w:tc>
          <w:tcPr>
            <w:tcW w:w="3097" w:type="dxa"/>
            <w:tcBorders>
              <w:top w:val="single" w:sz="4" w:space="0" w:color="000000"/>
              <w:left w:val="single" w:sz="4" w:space="0" w:color="000000"/>
              <w:bottom w:val="single" w:sz="4" w:space="0" w:color="000000"/>
              <w:right w:val="single" w:sz="4" w:space="0" w:color="000000"/>
            </w:tcBorders>
            <w:vAlign w:val="center"/>
          </w:tcPr>
          <w:p w14:paraId="6FB6428C" w14:textId="77777777" w:rsidR="001639E9" w:rsidRDefault="001639E9">
            <w:pPr>
              <w:rPr>
                <w:sz w:val="28"/>
                <w:szCs w:val="28"/>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3E23DEE2" w14:textId="77777777" w:rsidR="001639E9" w:rsidRDefault="001639E9">
            <w:pPr>
              <w:rPr>
                <w:sz w:val="28"/>
                <w:szCs w:val="28"/>
              </w:rPr>
            </w:pPr>
            <w:r>
              <w:rPr>
                <w:sz w:val="28"/>
                <w:szCs w:val="28"/>
              </w:rPr>
              <w:t>Выдача (направление) акта обследования и счета для оплаты компенсационной стоимости</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012A5ED8" w14:textId="77777777" w:rsidR="001639E9" w:rsidRDefault="001639E9">
            <w:pPr>
              <w:rPr>
                <w:color w:val="000000"/>
                <w:sz w:val="28"/>
                <w:szCs w:val="28"/>
              </w:rPr>
            </w:pPr>
          </w:p>
        </w:tc>
      </w:tr>
      <w:tr w:rsidR="001639E9" w14:paraId="151063EA" w14:textId="77777777" w:rsidTr="001639E9">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hideMark/>
          </w:tcPr>
          <w:p w14:paraId="7E8F32C8" w14:textId="77777777" w:rsidR="001639E9" w:rsidRDefault="001639E9">
            <w:pPr>
              <w:rPr>
                <w:color w:val="000000"/>
                <w:sz w:val="28"/>
                <w:szCs w:val="28"/>
              </w:rPr>
            </w:pPr>
          </w:p>
        </w:tc>
        <w:tc>
          <w:tcPr>
            <w:tcW w:w="2123" w:type="dxa"/>
            <w:vMerge/>
            <w:tcBorders>
              <w:top w:val="single" w:sz="4" w:space="0" w:color="000000"/>
              <w:left w:val="single" w:sz="4" w:space="0" w:color="000000"/>
              <w:bottom w:val="single" w:sz="4" w:space="0" w:color="000000"/>
              <w:right w:val="single" w:sz="4" w:space="0" w:color="000000"/>
            </w:tcBorders>
            <w:vAlign w:val="center"/>
            <w:hideMark/>
          </w:tcPr>
          <w:p w14:paraId="569C2734" w14:textId="77777777" w:rsidR="001639E9" w:rsidRDefault="001639E9">
            <w:pPr>
              <w:rPr>
                <w:color w:val="000000"/>
                <w:sz w:val="28"/>
                <w:szCs w:val="28"/>
              </w:rPr>
            </w:pPr>
          </w:p>
        </w:tc>
        <w:tc>
          <w:tcPr>
            <w:tcW w:w="3097" w:type="dxa"/>
            <w:tcBorders>
              <w:top w:val="single" w:sz="4" w:space="0" w:color="000000"/>
              <w:left w:val="single" w:sz="4" w:space="0" w:color="000000"/>
              <w:bottom w:val="single" w:sz="4" w:space="0" w:color="000000"/>
              <w:right w:val="single" w:sz="4" w:space="0" w:color="000000"/>
            </w:tcBorders>
            <w:vAlign w:val="center"/>
          </w:tcPr>
          <w:p w14:paraId="3F98DC2B" w14:textId="77777777" w:rsidR="001639E9" w:rsidRDefault="001639E9">
            <w:pPr>
              <w:rPr>
                <w:sz w:val="28"/>
                <w:szCs w:val="28"/>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66433523" w14:textId="77777777" w:rsidR="001639E9" w:rsidRDefault="001639E9">
            <w:pPr>
              <w:rPr>
                <w:sz w:val="28"/>
                <w:szCs w:val="28"/>
              </w:rPr>
            </w:pPr>
            <w:r>
              <w:rPr>
                <w:sz w:val="28"/>
                <w:szCs w:val="28"/>
              </w:rPr>
              <w:t>Контроль поступления оплаты</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3B5A5F8C" w14:textId="77777777" w:rsidR="001639E9" w:rsidRDefault="001639E9">
            <w:pPr>
              <w:rPr>
                <w:color w:val="000000"/>
                <w:sz w:val="28"/>
                <w:szCs w:val="28"/>
              </w:rPr>
            </w:pPr>
          </w:p>
        </w:tc>
      </w:tr>
      <w:tr w:rsidR="001639E9" w14:paraId="13E261E8" w14:textId="77777777" w:rsidTr="001639E9">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hideMark/>
          </w:tcPr>
          <w:p w14:paraId="30D5CA9F" w14:textId="77777777" w:rsidR="001639E9" w:rsidRDefault="001639E9">
            <w:pPr>
              <w:rPr>
                <w:color w:val="000000"/>
                <w:sz w:val="28"/>
                <w:szCs w:val="28"/>
              </w:rPr>
            </w:pPr>
          </w:p>
        </w:tc>
        <w:tc>
          <w:tcPr>
            <w:tcW w:w="2123" w:type="dxa"/>
            <w:vMerge/>
            <w:tcBorders>
              <w:top w:val="single" w:sz="4" w:space="0" w:color="000000"/>
              <w:left w:val="single" w:sz="4" w:space="0" w:color="000000"/>
              <w:bottom w:val="single" w:sz="4" w:space="0" w:color="000000"/>
              <w:right w:val="single" w:sz="4" w:space="0" w:color="000000"/>
            </w:tcBorders>
            <w:vAlign w:val="center"/>
            <w:hideMark/>
          </w:tcPr>
          <w:p w14:paraId="14CAFB99" w14:textId="77777777" w:rsidR="001639E9" w:rsidRDefault="001639E9">
            <w:pPr>
              <w:rPr>
                <w:color w:val="000000"/>
                <w:sz w:val="28"/>
                <w:szCs w:val="28"/>
              </w:rPr>
            </w:pPr>
          </w:p>
        </w:tc>
        <w:tc>
          <w:tcPr>
            <w:tcW w:w="3097" w:type="dxa"/>
            <w:tcBorders>
              <w:top w:val="single" w:sz="4" w:space="0" w:color="000000"/>
              <w:left w:val="single" w:sz="4" w:space="0" w:color="000000"/>
              <w:bottom w:val="single" w:sz="4" w:space="0" w:color="000000"/>
              <w:right w:val="single" w:sz="4" w:space="0" w:color="000000"/>
            </w:tcBorders>
            <w:vAlign w:val="center"/>
          </w:tcPr>
          <w:p w14:paraId="4A22DB26" w14:textId="77777777" w:rsidR="001639E9" w:rsidRDefault="001639E9">
            <w:pPr>
              <w:rPr>
                <w:sz w:val="28"/>
                <w:szCs w:val="28"/>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363E0DFB" w14:textId="77777777" w:rsidR="001639E9" w:rsidRDefault="001639E9">
            <w:pPr>
              <w:rPr>
                <w:sz w:val="28"/>
                <w:szCs w:val="28"/>
              </w:rPr>
            </w:pPr>
            <w:r>
              <w:rPr>
                <w:sz w:val="28"/>
                <w:szCs w:val="28"/>
              </w:rPr>
              <w:t>Прием сведений об оплате</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05AB3379" w14:textId="77777777" w:rsidR="001639E9" w:rsidRDefault="001639E9">
            <w:pPr>
              <w:rPr>
                <w:color w:val="000000"/>
                <w:sz w:val="28"/>
                <w:szCs w:val="28"/>
              </w:rPr>
            </w:pPr>
          </w:p>
        </w:tc>
      </w:tr>
      <w:tr w:rsidR="001639E9" w14:paraId="2136AAC5" w14:textId="77777777" w:rsidTr="001639E9">
        <w:tc>
          <w:tcPr>
            <w:tcW w:w="587" w:type="dxa"/>
            <w:tcBorders>
              <w:top w:val="single" w:sz="4" w:space="0" w:color="000000"/>
              <w:left w:val="single" w:sz="4" w:space="0" w:color="000000"/>
              <w:bottom w:val="single" w:sz="4" w:space="0" w:color="000000"/>
              <w:right w:val="single" w:sz="4" w:space="0" w:color="000000"/>
            </w:tcBorders>
            <w:vAlign w:val="center"/>
            <w:hideMark/>
          </w:tcPr>
          <w:p w14:paraId="6ED2B68E" w14:textId="77777777" w:rsidR="001639E9" w:rsidRDefault="001639E9">
            <w:pPr>
              <w:jc w:val="center"/>
              <w:rPr>
                <w:sz w:val="28"/>
                <w:szCs w:val="28"/>
              </w:rPr>
            </w:pPr>
            <w:r>
              <w:rPr>
                <w:sz w:val="28"/>
                <w:szCs w:val="28"/>
              </w:rPr>
              <w:t>8</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24B2450C" w14:textId="77777777" w:rsidR="001639E9" w:rsidRDefault="001639E9">
            <w:pPr>
              <w:rPr>
                <w:sz w:val="28"/>
                <w:szCs w:val="28"/>
              </w:rPr>
            </w:pPr>
            <w:r>
              <w:rPr>
                <w:sz w:val="28"/>
                <w:szCs w:val="28"/>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hideMark/>
          </w:tcPr>
          <w:p w14:paraId="660FA0B8" w14:textId="77777777" w:rsidR="001639E9" w:rsidRDefault="001639E9">
            <w:pPr>
              <w:rPr>
                <w:sz w:val="28"/>
                <w:szCs w:val="28"/>
              </w:rPr>
            </w:pPr>
            <w:r>
              <w:rPr>
                <w:sz w:val="28"/>
                <w:szCs w:val="28"/>
              </w:rPr>
              <w:t>Рассмотрение документов и сведений</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00959800" w14:textId="77777777" w:rsidR="001639E9" w:rsidRDefault="001639E9">
            <w:pPr>
              <w:rPr>
                <w:sz w:val="28"/>
                <w:szCs w:val="28"/>
              </w:rPr>
            </w:pPr>
            <w:r>
              <w:rPr>
                <w:sz w:val="28"/>
                <w:szCs w:val="28"/>
              </w:rPr>
              <w:t>Проверка соответствия документов и сведений установленным критериям для принятия решения</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05F4F3B9" w14:textId="77777777" w:rsidR="001639E9" w:rsidRDefault="001639E9">
            <w:pPr>
              <w:rPr>
                <w:sz w:val="28"/>
                <w:szCs w:val="28"/>
              </w:rPr>
            </w:pPr>
            <w:r>
              <w:rPr>
                <w:sz w:val="28"/>
                <w:szCs w:val="28"/>
              </w:rPr>
              <w:t>До 2 рабочих дней</w:t>
            </w:r>
          </w:p>
        </w:tc>
      </w:tr>
      <w:tr w:rsidR="001639E9" w14:paraId="3554DB6E" w14:textId="77777777" w:rsidTr="001639E9">
        <w:tc>
          <w:tcPr>
            <w:tcW w:w="587" w:type="dxa"/>
            <w:tcBorders>
              <w:top w:val="single" w:sz="4" w:space="0" w:color="000000"/>
              <w:left w:val="single" w:sz="4" w:space="0" w:color="000000"/>
              <w:bottom w:val="single" w:sz="4" w:space="0" w:color="000000"/>
              <w:right w:val="single" w:sz="4" w:space="0" w:color="000000"/>
            </w:tcBorders>
            <w:vAlign w:val="center"/>
            <w:hideMark/>
          </w:tcPr>
          <w:p w14:paraId="49420D22" w14:textId="77777777" w:rsidR="001639E9" w:rsidRDefault="001639E9">
            <w:pPr>
              <w:jc w:val="center"/>
              <w:rPr>
                <w:sz w:val="28"/>
                <w:szCs w:val="28"/>
              </w:rPr>
            </w:pPr>
            <w:r>
              <w:rPr>
                <w:sz w:val="28"/>
                <w:szCs w:val="28"/>
              </w:rPr>
              <w:t>9</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05FEA96F" w14:textId="77777777" w:rsidR="001639E9" w:rsidRDefault="001639E9">
            <w:pPr>
              <w:rPr>
                <w:sz w:val="28"/>
                <w:szCs w:val="28"/>
              </w:rPr>
            </w:pPr>
            <w:r>
              <w:rPr>
                <w:sz w:val="28"/>
                <w:szCs w:val="28"/>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hideMark/>
          </w:tcPr>
          <w:p w14:paraId="15B6BB7A" w14:textId="77777777" w:rsidR="001639E9" w:rsidRDefault="001639E9">
            <w:pPr>
              <w:rPr>
                <w:sz w:val="28"/>
                <w:szCs w:val="28"/>
              </w:rPr>
            </w:pPr>
            <w:r>
              <w:rPr>
                <w:sz w:val="28"/>
                <w:szCs w:val="28"/>
              </w:rPr>
              <w:t xml:space="preserve">Принятие решения </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1E42FAFC" w14:textId="77777777" w:rsidR="001639E9" w:rsidRDefault="001639E9">
            <w:pPr>
              <w:rPr>
                <w:sz w:val="28"/>
                <w:szCs w:val="28"/>
              </w:rPr>
            </w:pPr>
            <w:r>
              <w:rPr>
                <w:sz w:val="28"/>
                <w:szCs w:val="28"/>
              </w:rPr>
              <w:t>Принятие решения о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0AA349DA" w14:textId="77777777" w:rsidR="001639E9" w:rsidRDefault="001639E9">
            <w:pPr>
              <w:rPr>
                <w:sz w:val="28"/>
                <w:szCs w:val="28"/>
              </w:rPr>
            </w:pPr>
            <w:r>
              <w:rPr>
                <w:sz w:val="28"/>
                <w:szCs w:val="28"/>
              </w:rPr>
              <w:t>До 1 часа</w:t>
            </w:r>
          </w:p>
        </w:tc>
      </w:tr>
      <w:tr w:rsidR="001639E9" w14:paraId="4F8D52EC" w14:textId="77777777" w:rsidTr="001639E9">
        <w:tc>
          <w:tcPr>
            <w:tcW w:w="587" w:type="dxa"/>
            <w:tcBorders>
              <w:top w:val="single" w:sz="4" w:space="0" w:color="000000"/>
              <w:left w:val="single" w:sz="4" w:space="0" w:color="000000"/>
              <w:bottom w:val="single" w:sz="4" w:space="0" w:color="000000"/>
              <w:right w:val="single" w:sz="4" w:space="0" w:color="000000"/>
            </w:tcBorders>
            <w:vAlign w:val="center"/>
            <w:hideMark/>
          </w:tcPr>
          <w:p w14:paraId="1372DD63" w14:textId="77777777" w:rsidR="001639E9" w:rsidRDefault="001639E9">
            <w:pPr>
              <w:jc w:val="center"/>
              <w:rPr>
                <w:sz w:val="28"/>
                <w:szCs w:val="28"/>
              </w:rPr>
            </w:pPr>
            <w:r>
              <w:rPr>
                <w:sz w:val="28"/>
                <w:szCs w:val="28"/>
              </w:rPr>
              <w:t>10</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38A3CAF3" w14:textId="77777777" w:rsidR="001639E9" w:rsidRDefault="001639E9">
            <w:pPr>
              <w:rPr>
                <w:sz w:val="28"/>
                <w:szCs w:val="28"/>
              </w:rPr>
            </w:pPr>
            <w:r>
              <w:rPr>
                <w:sz w:val="28"/>
                <w:szCs w:val="28"/>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7EAD97A7" w14:textId="77777777" w:rsidR="001639E9" w:rsidRDefault="001639E9">
            <w:pPr>
              <w:rPr>
                <w:sz w:val="28"/>
                <w:szCs w:val="28"/>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649FD787" w14:textId="77777777" w:rsidR="001639E9" w:rsidRDefault="001639E9">
            <w:pPr>
              <w:rPr>
                <w:sz w:val="28"/>
                <w:szCs w:val="28"/>
              </w:rPr>
            </w:pPr>
            <w:r>
              <w:rPr>
                <w:sz w:val="28"/>
                <w:szCs w:val="28"/>
              </w:rPr>
              <w:t>Формирование решения о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14:paraId="631C4B9B" w14:textId="77777777" w:rsidR="001639E9" w:rsidRDefault="001639E9">
            <w:pPr>
              <w:rPr>
                <w:sz w:val="28"/>
                <w:szCs w:val="28"/>
              </w:rPr>
            </w:pPr>
          </w:p>
        </w:tc>
      </w:tr>
      <w:tr w:rsidR="001639E9" w14:paraId="544766E6" w14:textId="77777777" w:rsidTr="001639E9">
        <w:tc>
          <w:tcPr>
            <w:tcW w:w="587" w:type="dxa"/>
            <w:tcBorders>
              <w:top w:val="single" w:sz="4" w:space="0" w:color="000000"/>
              <w:left w:val="single" w:sz="4" w:space="0" w:color="000000"/>
              <w:bottom w:val="single" w:sz="4" w:space="0" w:color="000000"/>
              <w:right w:val="single" w:sz="4" w:space="0" w:color="000000"/>
            </w:tcBorders>
            <w:vAlign w:val="center"/>
            <w:hideMark/>
          </w:tcPr>
          <w:p w14:paraId="7BB30ADC" w14:textId="77777777" w:rsidR="001639E9" w:rsidRDefault="001639E9">
            <w:pPr>
              <w:jc w:val="center"/>
              <w:rPr>
                <w:sz w:val="28"/>
                <w:szCs w:val="28"/>
              </w:rPr>
            </w:pPr>
            <w:r>
              <w:rPr>
                <w:sz w:val="28"/>
                <w:szCs w:val="28"/>
              </w:rPr>
              <w:t>11</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1EB4A60A" w14:textId="77777777" w:rsidR="001639E9" w:rsidRDefault="001639E9">
            <w:pPr>
              <w:rPr>
                <w:sz w:val="28"/>
                <w:szCs w:val="28"/>
              </w:rPr>
            </w:pPr>
            <w:r>
              <w:rPr>
                <w:sz w:val="28"/>
                <w:szCs w:val="28"/>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13529AE3" w14:textId="77777777" w:rsidR="001639E9" w:rsidRDefault="001639E9">
            <w:pPr>
              <w:rPr>
                <w:sz w:val="28"/>
                <w:szCs w:val="28"/>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630CB45B" w14:textId="77777777" w:rsidR="001639E9" w:rsidRDefault="001639E9">
            <w:pPr>
              <w:rPr>
                <w:sz w:val="28"/>
                <w:szCs w:val="28"/>
              </w:rPr>
            </w:pPr>
            <w:r>
              <w:rPr>
                <w:sz w:val="28"/>
                <w:szCs w:val="28"/>
              </w:rPr>
              <w:t>Принятие решения об отказе в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14:paraId="796FE23E" w14:textId="77777777" w:rsidR="001639E9" w:rsidRDefault="001639E9">
            <w:pPr>
              <w:rPr>
                <w:sz w:val="28"/>
                <w:szCs w:val="28"/>
              </w:rPr>
            </w:pPr>
          </w:p>
        </w:tc>
      </w:tr>
      <w:tr w:rsidR="001639E9" w14:paraId="54E52CC7" w14:textId="77777777" w:rsidTr="001639E9">
        <w:tc>
          <w:tcPr>
            <w:tcW w:w="587" w:type="dxa"/>
            <w:tcBorders>
              <w:top w:val="single" w:sz="4" w:space="0" w:color="000000"/>
              <w:left w:val="single" w:sz="4" w:space="0" w:color="000000"/>
              <w:bottom w:val="single" w:sz="4" w:space="0" w:color="000000"/>
              <w:right w:val="single" w:sz="4" w:space="0" w:color="000000"/>
            </w:tcBorders>
            <w:vAlign w:val="center"/>
            <w:hideMark/>
          </w:tcPr>
          <w:p w14:paraId="5243617E" w14:textId="77777777" w:rsidR="001639E9" w:rsidRDefault="001639E9">
            <w:pPr>
              <w:jc w:val="center"/>
              <w:rPr>
                <w:sz w:val="28"/>
                <w:szCs w:val="28"/>
              </w:rPr>
            </w:pPr>
            <w:r>
              <w:rPr>
                <w:sz w:val="28"/>
                <w:szCs w:val="28"/>
              </w:rPr>
              <w:t>12</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7DFFF3BD" w14:textId="77777777" w:rsidR="001639E9" w:rsidRDefault="001639E9">
            <w:pPr>
              <w:rPr>
                <w:sz w:val="28"/>
                <w:szCs w:val="28"/>
              </w:rPr>
            </w:pPr>
            <w:r>
              <w:rPr>
                <w:sz w:val="28"/>
                <w:szCs w:val="28"/>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5F36991D" w14:textId="77777777" w:rsidR="001639E9" w:rsidRDefault="001639E9">
            <w:pPr>
              <w:rPr>
                <w:sz w:val="28"/>
                <w:szCs w:val="28"/>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4C9CC653" w14:textId="77777777" w:rsidR="001639E9" w:rsidRDefault="001639E9">
            <w:pPr>
              <w:rPr>
                <w:sz w:val="28"/>
                <w:szCs w:val="28"/>
              </w:rPr>
            </w:pPr>
            <w:r>
              <w:rPr>
                <w:sz w:val="28"/>
                <w:szCs w:val="28"/>
              </w:rPr>
              <w:t>Формирование отказа в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14:paraId="3571415C" w14:textId="77777777" w:rsidR="001639E9" w:rsidRDefault="001639E9">
            <w:pPr>
              <w:rPr>
                <w:sz w:val="28"/>
                <w:szCs w:val="28"/>
              </w:rPr>
            </w:pPr>
          </w:p>
        </w:tc>
      </w:tr>
      <w:tr w:rsidR="001639E9" w14:paraId="3A14A778" w14:textId="77777777" w:rsidTr="001639E9">
        <w:tc>
          <w:tcPr>
            <w:tcW w:w="587" w:type="dxa"/>
            <w:tcBorders>
              <w:top w:val="single" w:sz="4" w:space="0" w:color="000000"/>
              <w:left w:val="single" w:sz="4" w:space="0" w:color="000000"/>
              <w:bottom w:val="single" w:sz="4" w:space="0" w:color="000000"/>
              <w:right w:val="single" w:sz="4" w:space="0" w:color="000000"/>
            </w:tcBorders>
            <w:vAlign w:val="center"/>
            <w:hideMark/>
          </w:tcPr>
          <w:p w14:paraId="76F3BDA2" w14:textId="77777777" w:rsidR="001639E9" w:rsidRDefault="001639E9">
            <w:pPr>
              <w:jc w:val="center"/>
              <w:rPr>
                <w:sz w:val="28"/>
                <w:szCs w:val="28"/>
              </w:rPr>
            </w:pPr>
            <w:r>
              <w:rPr>
                <w:sz w:val="28"/>
                <w:szCs w:val="28"/>
              </w:rPr>
              <w:t>13</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7FBEECE7" w14:textId="77777777" w:rsidR="001639E9" w:rsidRDefault="001639E9">
            <w:pPr>
              <w:spacing w:before="110"/>
              <w:contextualSpacing/>
              <w:rPr>
                <w:sz w:val="28"/>
                <w:szCs w:val="28"/>
              </w:rPr>
            </w:pPr>
            <w:r>
              <w:rPr>
                <w:sz w:val="28"/>
                <w:szCs w:val="28"/>
              </w:rPr>
              <w:t>Модуль МФЦ /</w:t>
            </w:r>
          </w:p>
          <w:p w14:paraId="5A936043" w14:textId="77777777" w:rsidR="001639E9" w:rsidRDefault="001639E9">
            <w:pPr>
              <w:rPr>
                <w:sz w:val="28"/>
                <w:szCs w:val="28"/>
              </w:rPr>
            </w:pPr>
            <w:r>
              <w:rPr>
                <w:sz w:val="28"/>
                <w:szCs w:val="28"/>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hideMark/>
          </w:tcPr>
          <w:p w14:paraId="62E0DE67" w14:textId="77777777" w:rsidR="001639E9" w:rsidRDefault="001639E9">
            <w:pPr>
              <w:rPr>
                <w:sz w:val="28"/>
                <w:szCs w:val="28"/>
              </w:rPr>
            </w:pPr>
            <w:r>
              <w:rPr>
                <w:sz w:val="28"/>
                <w:szCs w:val="28"/>
              </w:rPr>
              <w:t>Выдача результата на бумажном носителе (опционально)</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67C0FD1E" w14:textId="77777777" w:rsidR="001639E9" w:rsidRDefault="001639E9">
            <w:pPr>
              <w:rPr>
                <w:sz w:val="28"/>
                <w:szCs w:val="28"/>
              </w:rPr>
            </w:pPr>
            <w:r>
              <w:rPr>
                <w:sz w:val="28"/>
                <w:szCs w:val="28"/>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71BB50B8" w14:textId="77777777" w:rsidR="001639E9" w:rsidRDefault="001639E9">
            <w:pPr>
              <w:rPr>
                <w:sz w:val="28"/>
                <w:szCs w:val="28"/>
                <w:vertAlign w:val="superscript"/>
              </w:rPr>
            </w:pPr>
            <w:r>
              <w:rPr>
                <w:sz w:val="28"/>
                <w:szCs w:val="28"/>
              </w:rPr>
              <w:t>После окончания процедуры принятия решения</w:t>
            </w:r>
          </w:p>
        </w:tc>
      </w:tr>
    </w:tbl>
    <w:p w14:paraId="45696D8D" w14:textId="77777777" w:rsidR="001639E9" w:rsidRDefault="001639E9" w:rsidP="001639E9">
      <w:pPr>
        <w:pStyle w:val="aa"/>
        <w:spacing w:before="8"/>
        <w:rPr>
          <w:color w:val="000000"/>
          <w:szCs w:val="28"/>
        </w:rPr>
      </w:pPr>
    </w:p>
    <w:p w14:paraId="4F04240D" w14:textId="77777777" w:rsidR="003A701A" w:rsidRPr="00126105" w:rsidRDefault="003A701A" w:rsidP="003A701A">
      <w:pPr>
        <w:rPr>
          <w:sz w:val="28"/>
          <w:szCs w:val="28"/>
        </w:rPr>
      </w:pPr>
    </w:p>
    <w:p w14:paraId="1E8F7C26" w14:textId="77777777" w:rsidR="00B46A4D" w:rsidRPr="00390B90" w:rsidRDefault="00B46A4D" w:rsidP="00B46A4D">
      <w:pPr>
        <w:autoSpaceDE w:val="0"/>
        <w:autoSpaceDN w:val="0"/>
        <w:adjustRightInd w:val="0"/>
        <w:ind w:left="360"/>
        <w:jc w:val="both"/>
        <w:rPr>
          <w:sz w:val="22"/>
          <w:szCs w:val="22"/>
        </w:rPr>
      </w:pPr>
    </w:p>
    <w:tbl>
      <w:tblPr>
        <w:tblpPr w:leftFromText="180" w:rightFromText="180" w:bottomFromText="160" w:vertAnchor="page" w:horzAnchor="page" w:tblpX="1561" w:tblpY="7306"/>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4410"/>
        <w:gridCol w:w="2515"/>
        <w:gridCol w:w="1079"/>
      </w:tblGrid>
      <w:tr w:rsidR="0002760B" w:rsidRPr="00390B90" w14:paraId="5A896D7E" w14:textId="77777777" w:rsidTr="001639E9">
        <w:trPr>
          <w:trHeight w:val="933"/>
        </w:trPr>
        <w:tc>
          <w:tcPr>
            <w:tcW w:w="2481" w:type="dxa"/>
            <w:tcBorders>
              <w:top w:val="single" w:sz="4" w:space="0" w:color="auto"/>
              <w:left w:val="single" w:sz="4" w:space="0" w:color="auto"/>
              <w:bottom w:val="single" w:sz="4" w:space="0" w:color="auto"/>
              <w:right w:val="single" w:sz="4" w:space="0" w:color="auto"/>
            </w:tcBorders>
            <w:hideMark/>
          </w:tcPr>
          <w:p w14:paraId="0B4D61C9" w14:textId="77777777" w:rsidR="0002760B" w:rsidRPr="00390B90" w:rsidRDefault="0002760B" w:rsidP="001639E9">
            <w:pPr>
              <w:tabs>
                <w:tab w:val="left" w:pos="2949"/>
              </w:tabs>
              <w:spacing w:line="254" w:lineRule="auto"/>
              <w:rPr>
                <w:sz w:val="22"/>
                <w:szCs w:val="22"/>
                <w:lang w:eastAsia="en-US"/>
              </w:rPr>
            </w:pPr>
            <w:r w:rsidRPr="00390B90">
              <w:rPr>
                <w:sz w:val="22"/>
                <w:szCs w:val="22"/>
                <w:lang w:eastAsia="en-US"/>
              </w:rPr>
              <w:lastRenderedPageBreak/>
              <w:t>ИЗДАТЕЛЬ ОФИЦИАЛЬНОГО БЮЛЛЕТЕНЯ:</w:t>
            </w:r>
          </w:p>
          <w:p w14:paraId="32AD25D3" w14:textId="77777777" w:rsidR="0002760B" w:rsidRPr="00390B90" w:rsidRDefault="0002760B" w:rsidP="001639E9">
            <w:pPr>
              <w:tabs>
                <w:tab w:val="left" w:pos="2949"/>
              </w:tabs>
              <w:spacing w:line="254" w:lineRule="auto"/>
              <w:rPr>
                <w:sz w:val="22"/>
                <w:szCs w:val="22"/>
                <w:lang w:eastAsia="en-US"/>
              </w:rPr>
            </w:pPr>
            <w:r w:rsidRPr="00390B90">
              <w:rPr>
                <w:sz w:val="22"/>
                <w:szCs w:val="22"/>
                <w:lang w:eastAsia="en-US"/>
              </w:rPr>
              <w:t>Администрация Мещеряковского сельского поселения</w:t>
            </w:r>
          </w:p>
        </w:tc>
        <w:tc>
          <w:tcPr>
            <w:tcW w:w="4410" w:type="dxa"/>
            <w:tcBorders>
              <w:top w:val="single" w:sz="4" w:space="0" w:color="auto"/>
              <w:left w:val="single" w:sz="4" w:space="0" w:color="auto"/>
              <w:bottom w:val="single" w:sz="4" w:space="0" w:color="auto"/>
              <w:right w:val="single" w:sz="4" w:space="0" w:color="auto"/>
            </w:tcBorders>
            <w:hideMark/>
          </w:tcPr>
          <w:p w14:paraId="3790E645" w14:textId="77777777" w:rsidR="0002760B" w:rsidRPr="00390B90" w:rsidRDefault="0002760B" w:rsidP="001639E9">
            <w:pPr>
              <w:tabs>
                <w:tab w:val="left" w:pos="2949"/>
              </w:tabs>
              <w:spacing w:line="254" w:lineRule="auto"/>
              <w:rPr>
                <w:sz w:val="22"/>
                <w:szCs w:val="22"/>
                <w:lang w:eastAsia="en-US"/>
              </w:rPr>
            </w:pPr>
            <w:r w:rsidRPr="00390B90">
              <w:rPr>
                <w:sz w:val="22"/>
                <w:szCs w:val="22"/>
                <w:lang w:eastAsia="en-US"/>
              </w:rPr>
              <w:t>Отпечатано в Администрации Мещеряковского сельского поселения Верхнедонского района:</w:t>
            </w:r>
          </w:p>
          <w:p w14:paraId="4CDEBE01" w14:textId="77777777" w:rsidR="0002760B" w:rsidRPr="00390B90" w:rsidRDefault="0002760B" w:rsidP="001639E9">
            <w:pPr>
              <w:tabs>
                <w:tab w:val="left" w:pos="2949"/>
              </w:tabs>
              <w:spacing w:line="254" w:lineRule="auto"/>
              <w:rPr>
                <w:sz w:val="22"/>
                <w:szCs w:val="22"/>
                <w:lang w:eastAsia="en-US"/>
              </w:rPr>
            </w:pPr>
            <w:r w:rsidRPr="00390B90">
              <w:rPr>
                <w:sz w:val="22"/>
                <w:szCs w:val="22"/>
                <w:lang w:eastAsia="en-US"/>
              </w:rPr>
              <w:t>346163, ул. Плешакова,10</w:t>
            </w:r>
          </w:p>
          <w:p w14:paraId="182C1D82" w14:textId="77777777" w:rsidR="0002760B" w:rsidRPr="00390B90" w:rsidRDefault="0002760B" w:rsidP="001639E9">
            <w:pPr>
              <w:tabs>
                <w:tab w:val="left" w:pos="2949"/>
              </w:tabs>
              <w:spacing w:line="254" w:lineRule="auto"/>
              <w:rPr>
                <w:sz w:val="22"/>
                <w:szCs w:val="22"/>
                <w:lang w:eastAsia="en-US"/>
              </w:rPr>
            </w:pPr>
            <w:r w:rsidRPr="00390B90">
              <w:rPr>
                <w:sz w:val="22"/>
                <w:szCs w:val="22"/>
                <w:lang w:eastAsia="en-US"/>
              </w:rPr>
              <w:t>х. Мещеряковский</w:t>
            </w:r>
          </w:p>
          <w:p w14:paraId="6F74C257" w14:textId="77777777" w:rsidR="0002760B" w:rsidRPr="00390B90" w:rsidRDefault="0002760B" w:rsidP="001639E9">
            <w:pPr>
              <w:tabs>
                <w:tab w:val="left" w:pos="2949"/>
              </w:tabs>
              <w:spacing w:line="254" w:lineRule="auto"/>
              <w:rPr>
                <w:sz w:val="22"/>
                <w:szCs w:val="22"/>
                <w:lang w:eastAsia="en-US"/>
              </w:rPr>
            </w:pPr>
            <w:r w:rsidRPr="00390B90">
              <w:rPr>
                <w:sz w:val="22"/>
                <w:szCs w:val="22"/>
                <w:lang w:eastAsia="en-US"/>
              </w:rPr>
              <w:t xml:space="preserve">  </w:t>
            </w:r>
            <w:r w:rsidRPr="00390B90">
              <w:rPr>
                <w:sz w:val="22"/>
                <w:szCs w:val="22"/>
                <w:lang w:val="en-US" w:eastAsia="en-US"/>
              </w:rPr>
              <w:t>E</w:t>
            </w:r>
            <w:r w:rsidRPr="00390B90">
              <w:rPr>
                <w:sz w:val="22"/>
                <w:szCs w:val="22"/>
                <w:lang w:eastAsia="en-US"/>
              </w:rPr>
              <w:t>-</w:t>
            </w:r>
            <w:r w:rsidRPr="00390B90">
              <w:rPr>
                <w:sz w:val="22"/>
                <w:szCs w:val="22"/>
                <w:lang w:val="en-US" w:eastAsia="en-US"/>
              </w:rPr>
              <w:t>mail</w:t>
            </w:r>
            <w:r w:rsidRPr="00390B90">
              <w:rPr>
                <w:sz w:val="22"/>
                <w:szCs w:val="22"/>
                <w:lang w:eastAsia="en-US"/>
              </w:rPr>
              <w:t>:</w:t>
            </w:r>
            <w:r w:rsidRPr="00390B90">
              <w:rPr>
                <w:sz w:val="22"/>
                <w:szCs w:val="22"/>
                <w:lang w:val="en-US" w:eastAsia="en-US"/>
              </w:rPr>
              <w:t>sp</w:t>
            </w:r>
            <w:r w:rsidRPr="00390B90">
              <w:rPr>
                <w:sz w:val="22"/>
                <w:szCs w:val="22"/>
                <w:lang w:eastAsia="en-US"/>
              </w:rPr>
              <w:t>06062@</w:t>
            </w:r>
            <w:r w:rsidRPr="00390B90">
              <w:rPr>
                <w:sz w:val="22"/>
                <w:szCs w:val="22"/>
                <w:lang w:val="en-US" w:eastAsia="en-US"/>
              </w:rPr>
              <w:t>donpac</w:t>
            </w:r>
            <w:r w:rsidRPr="00390B90">
              <w:rPr>
                <w:sz w:val="22"/>
                <w:szCs w:val="22"/>
                <w:lang w:eastAsia="en-US"/>
              </w:rPr>
              <w:t>.</w:t>
            </w:r>
            <w:r w:rsidRPr="00390B90">
              <w:rPr>
                <w:sz w:val="22"/>
                <w:szCs w:val="22"/>
                <w:lang w:val="en-US" w:eastAsia="en-US"/>
              </w:rPr>
              <w:t>ru</w:t>
            </w:r>
          </w:p>
        </w:tc>
        <w:tc>
          <w:tcPr>
            <w:tcW w:w="2515" w:type="dxa"/>
            <w:tcBorders>
              <w:top w:val="single" w:sz="4" w:space="0" w:color="auto"/>
              <w:left w:val="single" w:sz="4" w:space="0" w:color="auto"/>
              <w:bottom w:val="single" w:sz="4" w:space="0" w:color="auto"/>
              <w:right w:val="single" w:sz="4" w:space="0" w:color="auto"/>
            </w:tcBorders>
          </w:tcPr>
          <w:p w14:paraId="6D5073B2" w14:textId="77777777" w:rsidR="0002760B" w:rsidRPr="00390B90" w:rsidRDefault="0002760B" w:rsidP="001639E9">
            <w:pPr>
              <w:tabs>
                <w:tab w:val="left" w:pos="2949"/>
              </w:tabs>
              <w:spacing w:line="254" w:lineRule="auto"/>
              <w:rPr>
                <w:sz w:val="22"/>
                <w:szCs w:val="22"/>
                <w:lang w:eastAsia="en-US"/>
              </w:rPr>
            </w:pPr>
            <w:r w:rsidRPr="00390B90">
              <w:rPr>
                <w:sz w:val="22"/>
                <w:szCs w:val="22"/>
                <w:lang w:eastAsia="en-US"/>
              </w:rPr>
              <w:t xml:space="preserve">            </w:t>
            </w:r>
          </w:p>
          <w:p w14:paraId="427369AD" w14:textId="77777777" w:rsidR="0002760B" w:rsidRPr="00390B90" w:rsidRDefault="0002760B" w:rsidP="001639E9">
            <w:pPr>
              <w:tabs>
                <w:tab w:val="left" w:pos="2949"/>
              </w:tabs>
              <w:spacing w:line="254" w:lineRule="auto"/>
              <w:rPr>
                <w:sz w:val="22"/>
                <w:szCs w:val="22"/>
                <w:lang w:eastAsia="en-US"/>
              </w:rPr>
            </w:pPr>
            <w:r w:rsidRPr="00390B90">
              <w:rPr>
                <w:sz w:val="22"/>
                <w:szCs w:val="22"/>
                <w:lang w:eastAsia="en-US"/>
              </w:rPr>
              <w:t xml:space="preserve">  РАСПРОСТРАНЯЕТСЯ     </w:t>
            </w:r>
          </w:p>
          <w:p w14:paraId="60A9EEFB" w14:textId="77777777" w:rsidR="0002760B" w:rsidRPr="00390B90" w:rsidRDefault="0002760B" w:rsidP="001639E9">
            <w:pPr>
              <w:tabs>
                <w:tab w:val="left" w:pos="2949"/>
              </w:tabs>
              <w:spacing w:line="254" w:lineRule="auto"/>
              <w:rPr>
                <w:sz w:val="22"/>
                <w:szCs w:val="22"/>
                <w:lang w:eastAsia="en-US"/>
              </w:rPr>
            </w:pPr>
            <w:r w:rsidRPr="00390B90">
              <w:rPr>
                <w:sz w:val="22"/>
                <w:szCs w:val="22"/>
                <w:lang w:eastAsia="en-US"/>
              </w:rPr>
              <w:t xml:space="preserve">           БЕСПЛАТНО</w:t>
            </w:r>
          </w:p>
          <w:p w14:paraId="72420AEB" w14:textId="77777777" w:rsidR="0002760B" w:rsidRPr="00390B90" w:rsidRDefault="0002760B" w:rsidP="001639E9">
            <w:pPr>
              <w:tabs>
                <w:tab w:val="left" w:pos="2949"/>
              </w:tabs>
              <w:spacing w:line="254" w:lineRule="auto"/>
              <w:rPr>
                <w:sz w:val="22"/>
                <w:szCs w:val="22"/>
                <w:lang w:eastAsia="en-US"/>
              </w:rPr>
            </w:pPr>
          </w:p>
          <w:p w14:paraId="6AA9BD40" w14:textId="77777777" w:rsidR="0002760B" w:rsidRPr="00390B90" w:rsidRDefault="0002760B" w:rsidP="001639E9">
            <w:pPr>
              <w:tabs>
                <w:tab w:val="left" w:pos="2949"/>
              </w:tabs>
              <w:spacing w:line="254" w:lineRule="auto"/>
              <w:rPr>
                <w:sz w:val="22"/>
                <w:szCs w:val="22"/>
                <w:lang w:eastAsia="en-US"/>
              </w:rPr>
            </w:pPr>
            <w:r w:rsidRPr="00390B90">
              <w:rPr>
                <w:sz w:val="22"/>
                <w:szCs w:val="22"/>
                <w:lang w:eastAsia="en-US"/>
              </w:rPr>
              <w:t xml:space="preserve">   Тираж 30 экземпляров</w:t>
            </w:r>
          </w:p>
        </w:tc>
        <w:tc>
          <w:tcPr>
            <w:tcW w:w="1079" w:type="dxa"/>
            <w:tcBorders>
              <w:top w:val="single" w:sz="4" w:space="0" w:color="auto"/>
              <w:left w:val="single" w:sz="4" w:space="0" w:color="auto"/>
              <w:bottom w:val="single" w:sz="4" w:space="0" w:color="auto"/>
              <w:right w:val="single" w:sz="4" w:space="0" w:color="auto"/>
            </w:tcBorders>
          </w:tcPr>
          <w:p w14:paraId="0CCE1F0A" w14:textId="77777777" w:rsidR="0002760B" w:rsidRPr="00390B90" w:rsidRDefault="0002760B" w:rsidP="001639E9">
            <w:pPr>
              <w:tabs>
                <w:tab w:val="left" w:pos="2949"/>
              </w:tabs>
              <w:spacing w:line="254" w:lineRule="auto"/>
              <w:rPr>
                <w:sz w:val="22"/>
                <w:szCs w:val="22"/>
                <w:lang w:eastAsia="en-US"/>
              </w:rPr>
            </w:pPr>
          </w:p>
        </w:tc>
      </w:tr>
    </w:tbl>
    <w:p w14:paraId="019A8092" w14:textId="77777777" w:rsidR="00B46A4D" w:rsidRPr="00390B90" w:rsidRDefault="00B46A4D" w:rsidP="00B46A4D">
      <w:pPr>
        <w:autoSpaceDE w:val="0"/>
        <w:autoSpaceDN w:val="0"/>
        <w:adjustRightInd w:val="0"/>
        <w:ind w:left="360"/>
        <w:jc w:val="both"/>
        <w:rPr>
          <w:sz w:val="22"/>
          <w:szCs w:val="22"/>
        </w:rPr>
      </w:pPr>
    </w:p>
    <w:p w14:paraId="1F430E73" w14:textId="77777777" w:rsidR="00B46A4D" w:rsidRPr="00390B90" w:rsidRDefault="00B46A4D" w:rsidP="00B46A4D">
      <w:pPr>
        <w:autoSpaceDE w:val="0"/>
        <w:autoSpaceDN w:val="0"/>
        <w:adjustRightInd w:val="0"/>
        <w:ind w:left="360"/>
        <w:jc w:val="both"/>
        <w:rPr>
          <w:sz w:val="22"/>
          <w:szCs w:val="22"/>
        </w:rPr>
      </w:pPr>
    </w:p>
    <w:p w14:paraId="6A8E0819" w14:textId="77777777" w:rsidR="00B46A4D" w:rsidRPr="00390B90" w:rsidRDefault="00B46A4D" w:rsidP="00B46A4D">
      <w:pPr>
        <w:autoSpaceDE w:val="0"/>
        <w:autoSpaceDN w:val="0"/>
        <w:adjustRightInd w:val="0"/>
        <w:ind w:left="360"/>
        <w:jc w:val="both"/>
        <w:rPr>
          <w:sz w:val="22"/>
          <w:szCs w:val="22"/>
        </w:rPr>
      </w:pPr>
    </w:p>
    <w:p w14:paraId="65D9A6DF" w14:textId="77777777" w:rsidR="00B46A4D" w:rsidRPr="00390B90" w:rsidRDefault="00B46A4D" w:rsidP="00B46A4D">
      <w:pPr>
        <w:autoSpaceDE w:val="0"/>
        <w:autoSpaceDN w:val="0"/>
        <w:adjustRightInd w:val="0"/>
        <w:ind w:left="360"/>
        <w:jc w:val="both"/>
        <w:rPr>
          <w:sz w:val="22"/>
          <w:szCs w:val="22"/>
        </w:rPr>
      </w:pPr>
    </w:p>
    <w:p w14:paraId="69E39DDD" w14:textId="77777777" w:rsidR="00B46A4D" w:rsidRPr="00390B90" w:rsidRDefault="00B46A4D" w:rsidP="00B46A4D">
      <w:pPr>
        <w:autoSpaceDE w:val="0"/>
        <w:autoSpaceDN w:val="0"/>
        <w:adjustRightInd w:val="0"/>
        <w:ind w:left="360"/>
        <w:jc w:val="both"/>
        <w:rPr>
          <w:sz w:val="22"/>
          <w:szCs w:val="22"/>
        </w:rPr>
      </w:pPr>
    </w:p>
    <w:p w14:paraId="5C2C13DB" w14:textId="77777777" w:rsidR="00B46A4D" w:rsidRPr="00390B90" w:rsidRDefault="00B46A4D" w:rsidP="00B46A4D">
      <w:pPr>
        <w:autoSpaceDE w:val="0"/>
        <w:autoSpaceDN w:val="0"/>
        <w:adjustRightInd w:val="0"/>
        <w:ind w:left="360"/>
        <w:jc w:val="both"/>
        <w:rPr>
          <w:sz w:val="22"/>
          <w:szCs w:val="22"/>
        </w:rPr>
      </w:pPr>
    </w:p>
    <w:p w14:paraId="220299F8" w14:textId="77777777" w:rsidR="00B46A4D" w:rsidRPr="00390B90" w:rsidRDefault="00B46A4D" w:rsidP="00050D54">
      <w:pPr>
        <w:jc w:val="both"/>
        <w:rPr>
          <w:sz w:val="22"/>
          <w:szCs w:val="22"/>
        </w:rPr>
      </w:pPr>
    </w:p>
    <w:p w14:paraId="58D977AA" w14:textId="77777777" w:rsidR="00B46A4D" w:rsidRPr="00390B90" w:rsidRDefault="00B46A4D" w:rsidP="00050D54">
      <w:pPr>
        <w:jc w:val="both"/>
        <w:rPr>
          <w:sz w:val="22"/>
          <w:szCs w:val="22"/>
        </w:rPr>
      </w:pPr>
    </w:p>
    <w:p w14:paraId="29D093EB" w14:textId="77777777" w:rsidR="00B46A4D" w:rsidRPr="00390B90" w:rsidRDefault="00B46A4D" w:rsidP="00B46A4D">
      <w:pPr>
        <w:jc w:val="both"/>
        <w:rPr>
          <w:sz w:val="22"/>
          <w:szCs w:val="22"/>
        </w:rPr>
      </w:pPr>
    </w:p>
    <w:p w14:paraId="41C76C12" w14:textId="77777777" w:rsidR="00B46A4D" w:rsidRPr="00390B90" w:rsidRDefault="00B46A4D" w:rsidP="00B46A4D">
      <w:pPr>
        <w:jc w:val="both"/>
        <w:rPr>
          <w:sz w:val="22"/>
          <w:szCs w:val="22"/>
        </w:rPr>
      </w:pPr>
    </w:p>
    <w:p w14:paraId="1A89D63E" w14:textId="77777777" w:rsidR="00B46A4D" w:rsidRPr="00FC48D7" w:rsidRDefault="00B46A4D" w:rsidP="00B46A4D">
      <w:pPr>
        <w:jc w:val="both"/>
      </w:pPr>
    </w:p>
    <w:p w14:paraId="34ECCAFC" w14:textId="77777777" w:rsidR="00B46A4D" w:rsidRPr="00FC48D7" w:rsidRDefault="00B46A4D" w:rsidP="00B46A4D">
      <w:pPr>
        <w:jc w:val="both"/>
      </w:pPr>
    </w:p>
    <w:p w14:paraId="7B3403CE" w14:textId="77777777" w:rsidR="00B46A4D" w:rsidRPr="00FC48D7" w:rsidRDefault="00B46A4D" w:rsidP="00B46A4D">
      <w:pPr>
        <w:jc w:val="both"/>
      </w:pPr>
    </w:p>
    <w:p w14:paraId="1582E302" w14:textId="77777777" w:rsidR="00B46A4D" w:rsidRPr="00FC48D7" w:rsidRDefault="00B46A4D" w:rsidP="00B46A4D">
      <w:pPr>
        <w:jc w:val="both"/>
      </w:pPr>
    </w:p>
    <w:p w14:paraId="594B903A" w14:textId="77777777" w:rsidR="00B46A4D" w:rsidRPr="00FC48D7" w:rsidRDefault="00B46A4D" w:rsidP="00B46A4D">
      <w:pPr>
        <w:jc w:val="both"/>
      </w:pPr>
    </w:p>
    <w:p w14:paraId="59F63D64" w14:textId="77777777" w:rsidR="000F1AED" w:rsidRPr="00FC48D7" w:rsidRDefault="000F1AED"/>
    <w:p w14:paraId="569E1B57" w14:textId="68F32F9E" w:rsidR="000F1AED" w:rsidRDefault="000F1AED"/>
    <w:p w14:paraId="5476B91B" w14:textId="69A8328C" w:rsidR="0002760B" w:rsidRDefault="0002760B"/>
    <w:p w14:paraId="74A81AB8" w14:textId="7015FA54" w:rsidR="0002760B" w:rsidRDefault="0002760B"/>
    <w:p w14:paraId="16316187" w14:textId="7F773901" w:rsidR="0002760B" w:rsidRDefault="0002760B"/>
    <w:p w14:paraId="1BD2C7B6" w14:textId="00445DC6" w:rsidR="0002760B" w:rsidRDefault="0002760B"/>
    <w:p w14:paraId="59CE2170" w14:textId="53E59B7B" w:rsidR="0002760B" w:rsidRDefault="0002760B"/>
    <w:p w14:paraId="2A8AA516" w14:textId="23EC09F2" w:rsidR="0002760B" w:rsidRDefault="0002760B"/>
    <w:p w14:paraId="3146514C" w14:textId="71A995EA" w:rsidR="0002760B" w:rsidRDefault="0002760B"/>
    <w:p w14:paraId="11E932E3" w14:textId="3A51F220" w:rsidR="0002760B" w:rsidRDefault="0002760B"/>
    <w:p w14:paraId="74C29049" w14:textId="6726387A" w:rsidR="0002760B" w:rsidRDefault="0002760B"/>
    <w:p w14:paraId="4051992E" w14:textId="156E5307" w:rsidR="0002760B" w:rsidRDefault="0002760B"/>
    <w:p w14:paraId="4473FACD" w14:textId="30695A59" w:rsidR="0002760B" w:rsidRDefault="0002760B"/>
    <w:p w14:paraId="54BBD3EF" w14:textId="44BE5C3A" w:rsidR="0002760B" w:rsidRDefault="0002760B"/>
    <w:p w14:paraId="55E50632" w14:textId="4E2B7FEF" w:rsidR="0002760B" w:rsidRDefault="0002760B"/>
    <w:p w14:paraId="75D7D082" w14:textId="7366FF83" w:rsidR="0002760B" w:rsidRDefault="0002760B"/>
    <w:p w14:paraId="51654132" w14:textId="3482F7B4" w:rsidR="0002760B" w:rsidRDefault="0002760B"/>
    <w:p w14:paraId="1F657462" w14:textId="122E8BBA" w:rsidR="0002760B" w:rsidRDefault="0002760B"/>
    <w:p w14:paraId="1EB313EC" w14:textId="571004CC" w:rsidR="0002760B" w:rsidRDefault="0002760B"/>
    <w:p w14:paraId="1C94EB91" w14:textId="181DCAE8" w:rsidR="0002760B" w:rsidRDefault="0002760B"/>
    <w:p w14:paraId="49FDE6B8" w14:textId="2C8902C7" w:rsidR="0002760B" w:rsidRDefault="0002760B"/>
    <w:p w14:paraId="1F3C4F48" w14:textId="67BA3F77" w:rsidR="0002760B" w:rsidRDefault="0002760B"/>
    <w:p w14:paraId="6F21AEEA" w14:textId="7A403C6B" w:rsidR="0002760B" w:rsidRDefault="0002760B"/>
    <w:p w14:paraId="0D5AC6FE" w14:textId="6E90A3F6" w:rsidR="0002760B" w:rsidRDefault="0002760B"/>
    <w:p w14:paraId="3DEEFC38" w14:textId="144EC0E5" w:rsidR="0002760B" w:rsidRDefault="0002760B"/>
    <w:p w14:paraId="2C4ACEC9" w14:textId="4CEBB455" w:rsidR="0002760B" w:rsidRDefault="0002760B"/>
    <w:p w14:paraId="09720D61" w14:textId="7777F64F" w:rsidR="0002760B" w:rsidRDefault="0002760B"/>
    <w:p w14:paraId="50313E1E" w14:textId="0C28E3D6" w:rsidR="0002760B" w:rsidRDefault="0002760B"/>
    <w:p w14:paraId="17B9418A" w14:textId="391418D6" w:rsidR="0002760B" w:rsidRDefault="0002760B"/>
    <w:p w14:paraId="53098B14" w14:textId="30296717" w:rsidR="0002760B" w:rsidRDefault="0002760B"/>
    <w:p w14:paraId="3F64BB9E" w14:textId="167E6335" w:rsidR="0002760B" w:rsidRDefault="0002760B"/>
    <w:p w14:paraId="09B0B4AF" w14:textId="5B105B8A" w:rsidR="0002760B" w:rsidRDefault="0002760B"/>
    <w:p w14:paraId="1D949F4B" w14:textId="69AFB1C5" w:rsidR="0002760B" w:rsidRDefault="0002760B"/>
    <w:p w14:paraId="1443D53F" w14:textId="09587CF9" w:rsidR="0002760B" w:rsidRDefault="0002760B"/>
    <w:p w14:paraId="22BF20F2" w14:textId="195F9824" w:rsidR="0002760B" w:rsidRDefault="0002760B"/>
    <w:p w14:paraId="035C67B6" w14:textId="0B03614D" w:rsidR="0002760B" w:rsidRDefault="0002760B"/>
    <w:p w14:paraId="1BB87295" w14:textId="0E108D08" w:rsidR="0002760B" w:rsidRDefault="0002760B"/>
    <w:p w14:paraId="2BFF29A6" w14:textId="77777777" w:rsidR="0002760B" w:rsidRPr="00FC48D7" w:rsidRDefault="0002760B"/>
    <w:sectPr w:rsidR="0002760B" w:rsidRPr="00FC48D7" w:rsidSect="001639E9">
      <w:footerReference w:type="even" r:id="rId12"/>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1C067" w14:textId="77777777" w:rsidR="00DD027C" w:rsidRDefault="00DD027C">
      <w:r>
        <w:separator/>
      </w:r>
    </w:p>
  </w:endnote>
  <w:endnote w:type="continuationSeparator" w:id="0">
    <w:p w14:paraId="482F36D3" w14:textId="77777777" w:rsidR="00DD027C" w:rsidRDefault="00DD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80EC0" w14:textId="77777777" w:rsidR="00FC48D7" w:rsidRDefault="00FC48D7" w:rsidP="00FC48D7">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14:paraId="448AACAC" w14:textId="77777777" w:rsidR="00FC48D7" w:rsidRDefault="00FC48D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B27D8" w14:textId="77777777" w:rsidR="00DD027C" w:rsidRDefault="00DD027C">
      <w:r>
        <w:separator/>
      </w:r>
    </w:p>
  </w:footnote>
  <w:footnote w:type="continuationSeparator" w:id="0">
    <w:p w14:paraId="72289565" w14:textId="77777777" w:rsidR="00DD027C" w:rsidRDefault="00DD027C">
      <w:r>
        <w:continuationSeparator/>
      </w:r>
    </w:p>
  </w:footnote>
  <w:footnote w:id="1">
    <w:p w14:paraId="789C9495" w14:textId="77777777" w:rsidR="001639E9" w:rsidRDefault="001639E9" w:rsidP="001639E9">
      <w:pPr>
        <w:pStyle w:val="Footnote"/>
      </w:pPr>
      <w:r>
        <w:rPr>
          <w:vertAlign w:val="superscript"/>
        </w:rPr>
        <w:footnoteRef/>
      </w:r>
      <w:r>
        <w:t xml:space="preserve"> Не включается в общий срок предоставления государственной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 w15:restartNumberingAfterBreak="0">
    <w:nsid w:val="093613E7"/>
    <w:multiLevelType w:val="multilevel"/>
    <w:tmpl w:val="55065510"/>
    <w:lvl w:ilvl="0">
      <w:start w:val="4"/>
      <w:numFmt w:val="decimal"/>
      <w:lvlText w:val="%1)"/>
      <w:lvlJc w:val="left"/>
      <w:pPr>
        <w:ind w:left="1159" w:hanging="235"/>
      </w:pPr>
      <w:rPr>
        <w:rFonts w:ascii="Times New Roman" w:hAnsi="Times New Roman"/>
        <w:b w:val="0"/>
        <w:sz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2" w15:restartNumberingAfterBreak="0">
    <w:nsid w:val="0A0B70A6"/>
    <w:multiLevelType w:val="hybridMultilevel"/>
    <w:tmpl w:val="3E965A56"/>
    <w:lvl w:ilvl="0" w:tplc="726E489C">
      <w:start w:val="1"/>
      <w:numFmt w:val="decimal"/>
      <w:lvlText w:val="%1)"/>
      <w:lvlJc w:val="left"/>
      <w:pPr>
        <w:ind w:left="360"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15:restartNumberingAfterBreak="0">
    <w:nsid w:val="1698054F"/>
    <w:multiLevelType w:val="multilevel"/>
    <w:tmpl w:val="C53ADB42"/>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 w15:restartNumberingAfterBreak="0">
    <w:nsid w:val="1C290872"/>
    <w:multiLevelType w:val="multilevel"/>
    <w:tmpl w:val="ED72D814"/>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sz w:val="28"/>
        <w:szCs w:val="28"/>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15:restartNumberingAfterBreak="0">
    <w:nsid w:val="204D4FCB"/>
    <w:multiLevelType w:val="hybridMultilevel"/>
    <w:tmpl w:val="7FB02514"/>
    <w:lvl w:ilvl="0" w:tplc="CE3A27EA">
      <w:start w:val="3"/>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433652E"/>
    <w:multiLevelType w:val="multilevel"/>
    <w:tmpl w:val="EA3EE872"/>
    <w:lvl w:ilvl="0">
      <w:start w:val="1"/>
      <w:numFmt w:val="decimal"/>
      <w:lvlText w:val="%1)"/>
      <w:lvlJc w:val="left"/>
      <w:pPr>
        <w:ind w:left="216" w:hanging="235"/>
      </w:pPr>
      <w:rPr>
        <w:rFonts w:ascii="Times New Roman" w:hAnsi="Times New Roman"/>
        <w:b w:val="0"/>
        <w:sz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7" w15:restartNumberingAfterBreak="0">
    <w:nsid w:val="2C5E42FE"/>
    <w:multiLevelType w:val="hybridMultilevel"/>
    <w:tmpl w:val="63D2E760"/>
    <w:lvl w:ilvl="0" w:tplc="CAD60C60">
      <w:start w:val="4"/>
      <w:numFmt w:val="decimal"/>
      <w:lvlText w:val="%1)"/>
      <w:lvlJc w:val="left"/>
      <w:pPr>
        <w:ind w:left="360"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8" w15:restartNumberingAfterBreak="0">
    <w:nsid w:val="30903F70"/>
    <w:multiLevelType w:val="multilevel"/>
    <w:tmpl w:val="E5A818FA"/>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9" w15:restartNumberingAfterBreak="0">
    <w:nsid w:val="381410C8"/>
    <w:multiLevelType w:val="hybridMultilevel"/>
    <w:tmpl w:val="2E1C486A"/>
    <w:lvl w:ilvl="0" w:tplc="12E401CC">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0" w15:restartNumberingAfterBreak="0">
    <w:nsid w:val="48A22719"/>
    <w:multiLevelType w:val="hybridMultilevel"/>
    <w:tmpl w:val="8DF4396A"/>
    <w:lvl w:ilvl="0" w:tplc="26EA6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549A6BE9"/>
    <w:multiLevelType w:val="multilevel"/>
    <w:tmpl w:val="A852CEE4"/>
    <w:lvl w:ilvl="0">
      <w:start w:val="1"/>
      <w:numFmt w:val="decimal"/>
      <w:lvlText w:val="%1."/>
      <w:lvlJc w:val="left"/>
      <w:pPr>
        <w:ind w:left="360" w:hanging="360"/>
      </w:pPr>
      <w:rPr>
        <w:b/>
      </w:r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2" w15:restartNumberingAfterBreak="0">
    <w:nsid w:val="59B827EA"/>
    <w:multiLevelType w:val="hybridMultilevel"/>
    <w:tmpl w:val="D208F93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EC7F02"/>
    <w:multiLevelType w:val="multilevel"/>
    <w:tmpl w:val="F79263F2"/>
    <w:lvl w:ilvl="0">
      <w:start w:val="1"/>
      <w:numFmt w:val="decimal"/>
      <w:lvlText w:val="%1."/>
      <w:lvlJc w:val="left"/>
      <w:pPr>
        <w:ind w:left="4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4" w15:restartNumberingAfterBreak="0">
    <w:nsid w:val="61606C59"/>
    <w:multiLevelType w:val="hybridMultilevel"/>
    <w:tmpl w:val="67F817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F05F15"/>
    <w:multiLevelType w:val="multilevel"/>
    <w:tmpl w:val="07FEF346"/>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16" w15:restartNumberingAfterBreak="0">
    <w:nsid w:val="6F5A0FCA"/>
    <w:multiLevelType w:val="hybridMultilevel"/>
    <w:tmpl w:val="12F470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635425"/>
    <w:multiLevelType w:val="multilevel"/>
    <w:tmpl w:val="C93A5B10"/>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70FA7200"/>
    <w:multiLevelType w:val="hybridMultilevel"/>
    <w:tmpl w:val="184213A2"/>
    <w:lvl w:ilvl="0" w:tplc="984C2D82">
      <w:start w:val="1"/>
      <w:numFmt w:val="decimal"/>
      <w:lvlText w:val="%1)"/>
      <w:lvlJc w:val="left"/>
      <w:pPr>
        <w:ind w:left="1700" w:hanging="360"/>
      </w:pPr>
      <w:rPr>
        <w:rFonts w:hint="default"/>
      </w:rPr>
    </w:lvl>
    <w:lvl w:ilvl="1" w:tplc="04190019" w:tentative="1">
      <w:start w:val="1"/>
      <w:numFmt w:val="lowerLetter"/>
      <w:lvlText w:val="%2."/>
      <w:lvlJc w:val="left"/>
      <w:pPr>
        <w:ind w:left="2420" w:hanging="360"/>
      </w:pPr>
    </w:lvl>
    <w:lvl w:ilvl="2" w:tplc="0419001B" w:tentative="1">
      <w:start w:val="1"/>
      <w:numFmt w:val="lowerRoman"/>
      <w:lvlText w:val="%3."/>
      <w:lvlJc w:val="right"/>
      <w:pPr>
        <w:ind w:left="3140" w:hanging="180"/>
      </w:pPr>
    </w:lvl>
    <w:lvl w:ilvl="3" w:tplc="0419000F" w:tentative="1">
      <w:start w:val="1"/>
      <w:numFmt w:val="decimal"/>
      <w:lvlText w:val="%4."/>
      <w:lvlJc w:val="left"/>
      <w:pPr>
        <w:ind w:left="3860" w:hanging="360"/>
      </w:pPr>
    </w:lvl>
    <w:lvl w:ilvl="4" w:tplc="04190019" w:tentative="1">
      <w:start w:val="1"/>
      <w:numFmt w:val="lowerLetter"/>
      <w:lvlText w:val="%5."/>
      <w:lvlJc w:val="left"/>
      <w:pPr>
        <w:ind w:left="4580" w:hanging="360"/>
      </w:pPr>
    </w:lvl>
    <w:lvl w:ilvl="5" w:tplc="0419001B" w:tentative="1">
      <w:start w:val="1"/>
      <w:numFmt w:val="lowerRoman"/>
      <w:lvlText w:val="%6."/>
      <w:lvlJc w:val="right"/>
      <w:pPr>
        <w:ind w:left="5300" w:hanging="180"/>
      </w:pPr>
    </w:lvl>
    <w:lvl w:ilvl="6" w:tplc="0419000F" w:tentative="1">
      <w:start w:val="1"/>
      <w:numFmt w:val="decimal"/>
      <w:lvlText w:val="%7."/>
      <w:lvlJc w:val="left"/>
      <w:pPr>
        <w:ind w:left="6020" w:hanging="360"/>
      </w:pPr>
    </w:lvl>
    <w:lvl w:ilvl="7" w:tplc="04190019" w:tentative="1">
      <w:start w:val="1"/>
      <w:numFmt w:val="lowerLetter"/>
      <w:lvlText w:val="%8."/>
      <w:lvlJc w:val="left"/>
      <w:pPr>
        <w:ind w:left="6740" w:hanging="360"/>
      </w:pPr>
    </w:lvl>
    <w:lvl w:ilvl="8" w:tplc="0419001B" w:tentative="1">
      <w:start w:val="1"/>
      <w:numFmt w:val="lowerRoman"/>
      <w:lvlText w:val="%9."/>
      <w:lvlJc w:val="right"/>
      <w:pPr>
        <w:ind w:left="7460" w:hanging="180"/>
      </w:pPr>
    </w:lvl>
  </w:abstractNum>
  <w:abstractNum w:abstractNumId="19" w15:restartNumberingAfterBreak="0">
    <w:nsid w:val="7C911D00"/>
    <w:multiLevelType w:val="hybridMultilevel"/>
    <w:tmpl w:val="88500494"/>
    <w:lvl w:ilvl="0" w:tplc="16C862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D631C3D"/>
    <w:multiLevelType w:val="multilevel"/>
    <w:tmpl w:val="EB8AD058"/>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3"/>
  </w:num>
  <w:num w:numId="5">
    <w:abstractNumId w:val="16"/>
  </w:num>
  <w:num w:numId="6">
    <w:abstractNumId w:val="12"/>
  </w:num>
  <w:num w:numId="7">
    <w:abstractNumId w:val="2"/>
  </w:num>
  <w:num w:numId="8">
    <w:abstractNumId w:val="7"/>
  </w:num>
  <w:num w:numId="9">
    <w:abstractNumId w:val="5"/>
  </w:num>
  <w:num w:numId="10">
    <w:abstractNumId w:val="9"/>
  </w:num>
  <w:num w:numId="11">
    <w:abstractNumId w:val="10"/>
  </w:num>
  <w:num w:numId="12">
    <w:abstractNumId w:val="18"/>
  </w:num>
  <w:num w:numId="13">
    <w:abstractNumId w:val="1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lvlOverride w:ilvl="2"/>
    <w:lvlOverride w:ilvl="3"/>
    <w:lvlOverride w:ilvl="4"/>
    <w:lvlOverride w:ilvl="5"/>
    <w:lvlOverride w:ilvl="6"/>
    <w:lvlOverride w:ilvl="7"/>
    <w:lvlOverride w:ilvl="8"/>
  </w:num>
  <w:num w:numId="19">
    <w:abstractNumId w:val="1"/>
    <w:lvlOverride w:ilvl="0">
      <w:startOverride w:val="4"/>
    </w:lvlOverride>
    <w:lvlOverride w:ilvl="1"/>
    <w:lvlOverride w:ilvl="2"/>
    <w:lvlOverride w:ilvl="3"/>
    <w:lvlOverride w:ilvl="4"/>
    <w:lvlOverride w:ilvl="5"/>
    <w:lvlOverride w:ilvl="6"/>
    <w:lvlOverride w:ilvl="7"/>
    <w:lvlOverride w:ilvl="8"/>
  </w:num>
  <w:num w:numId="20">
    <w:abstractNumId w:val="17"/>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42"/>
    <w:rsid w:val="00017BAB"/>
    <w:rsid w:val="0002760B"/>
    <w:rsid w:val="000326B4"/>
    <w:rsid w:val="00050D54"/>
    <w:rsid w:val="0009799A"/>
    <w:rsid w:val="000A46C7"/>
    <w:rsid w:val="000C7930"/>
    <w:rsid w:val="000F1AED"/>
    <w:rsid w:val="0010600C"/>
    <w:rsid w:val="00127B5E"/>
    <w:rsid w:val="00163732"/>
    <w:rsid w:val="001639E9"/>
    <w:rsid w:val="00177308"/>
    <w:rsid w:val="001B2CA2"/>
    <w:rsid w:val="001B489D"/>
    <w:rsid w:val="001C42EE"/>
    <w:rsid w:val="001D0542"/>
    <w:rsid w:val="00283C3B"/>
    <w:rsid w:val="002975F1"/>
    <w:rsid w:val="002B6F79"/>
    <w:rsid w:val="002F0A0F"/>
    <w:rsid w:val="00331350"/>
    <w:rsid w:val="00337B95"/>
    <w:rsid w:val="00386D9B"/>
    <w:rsid w:val="00390B90"/>
    <w:rsid w:val="003A701A"/>
    <w:rsid w:val="003B2E16"/>
    <w:rsid w:val="003C02B4"/>
    <w:rsid w:val="003C0F3B"/>
    <w:rsid w:val="003C5FC5"/>
    <w:rsid w:val="004B5D41"/>
    <w:rsid w:val="005552ED"/>
    <w:rsid w:val="005A79B4"/>
    <w:rsid w:val="006375FC"/>
    <w:rsid w:val="006E6F5D"/>
    <w:rsid w:val="00722C25"/>
    <w:rsid w:val="00727E28"/>
    <w:rsid w:val="00746AC9"/>
    <w:rsid w:val="00750662"/>
    <w:rsid w:val="007557DF"/>
    <w:rsid w:val="007E61F3"/>
    <w:rsid w:val="008116DC"/>
    <w:rsid w:val="0084694D"/>
    <w:rsid w:val="008A7327"/>
    <w:rsid w:val="008B118F"/>
    <w:rsid w:val="008D7091"/>
    <w:rsid w:val="008F0E61"/>
    <w:rsid w:val="00911A3F"/>
    <w:rsid w:val="009270C3"/>
    <w:rsid w:val="0093746D"/>
    <w:rsid w:val="009554D1"/>
    <w:rsid w:val="009E00B6"/>
    <w:rsid w:val="00A3024B"/>
    <w:rsid w:val="00A47EAE"/>
    <w:rsid w:val="00A55BA7"/>
    <w:rsid w:val="00AC36A4"/>
    <w:rsid w:val="00AF1735"/>
    <w:rsid w:val="00AF6642"/>
    <w:rsid w:val="00B23EC4"/>
    <w:rsid w:val="00B34FFD"/>
    <w:rsid w:val="00B46A4D"/>
    <w:rsid w:val="00B72835"/>
    <w:rsid w:val="00C2086C"/>
    <w:rsid w:val="00C21E9B"/>
    <w:rsid w:val="00C43F78"/>
    <w:rsid w:val="00C75665"/>
    <w:rsid w:val="00C77F66"/>
    <w:rsid w:val="00C9352E"/>
    <w:rsid w:val="00D7135C"/>
    <w:rsid w:val="00DC1F0C"/>
    <w:rsid w:val="00DD027C"/>
    <w:rsid w:val="00DD2E02"/>
    <w:rsid w:val="00E40B33"/>
    <w:rsid w:val="00E442A7"/>
    <w:rsid w:val="00F15B5C"/>
    <w:rsid w:val="00F42343"/>
    <w:rsid w:val="00F617AA"/>
    <w:rsid w:val="00F77224"/>
    <w:rsid w:val="00FB271F"/>
    <w:rsid w:val="00FC48D7"/>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4F857"/>
  <w15:chartTrackingRefBased/>
  <w15:docId w15:val="{A6002F56-9EEF-41EF-BEFF-76ED27BE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5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0542"/>
    <w:pPr>
      <w:keepNext/>
      <w:ind w:left="-540" w:firstLine="540"/>
      <w:jc w:val="center"/>
      <w:outlineLvl w:val="0"/>
    </w:pPr>
    <w:rPr>
      <w:sz w:val="28"/>
    </w:rPr>
  </w:style>
  <w:style w:type="paragraph" w:styleId="2">
    <w:name w:val="heading 2"/>
    <w:basedOn w:val="a"/>
    <w:next w:val="a"/>
    <w:link w:val="20"/>
    <w:uiPriority w:val="9"/>
    <w:semiHidden/>
    <w:unhideWhenUsed/>
    <w:qFormat/>
    <w:rsid w:val="004B5D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F1AED"/>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B46A4D"/>
    <w:pPr>
      <w:keepNext/>
      <w:spacing w:before="240" w:after="60"/>
      <w:outlineLvl w:val="3"/>
    </w:pPr>
    <w:rPr>
      <w:b/>
      <w:bCs/>
      <w:sz w:val="28"/>
      <w:szCs w:val="28"/>
    </w:rPr>
  </w:style>
  <w:style w:type="paragraph" w:styleId="6">
    <w:name w:val="heading 6"/>
    <w:basedOn w:val="a"/>
    <w:next w:val="a"/>
    <w:link w:val="60"/>
    <w:qFormat/>
    <w:rsid w:val="00A47EAE"/>
    <w:pPr>
      <w:spacing w:before="240" w:after="60"/>
      <w:ind w:firstLine="720"/>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542"/>
    <w:rPr>
      <w:rFonts w:ascii="Times New Roman" w:eastAsia="Times New Roman" w:hAnsi="Times New Roman" w:cs="Times New Roman"/>
      <w:sz w:val="28"/>
      <w:szCs w:val="24"/>
      <w:lang w:eastAsia="ru-RU"/>
    </w:rPr>
  </w:style>
  <w:style w:type="paragraph" w:styleId="a3">
    <w:name w:val="footer"/>
    <w:basedOn w:val="a"/>
    <w:link w:val="a4"/>
    <w:uiPriority w:val="99"/>
    <w:rsid w:val="001D0542"/>
    <w:pPr>
      <w:tabs>
        <w:tab w:val="center" w:pos="4677"/>
        <w:tab w:val="right" w:pos="9355"/>
      </w:tabs>
    </w:pPr>
  </w:style>
  <w:style w:type="character" w:customStyle="1" w:styleId="a4">
    <w:name w:val="Нижний колонтитул Знак"/>
    <w:basedOn w:val="a0"/>
    <w:link w:val="a3"/>
    <w:uiPriority w:val="99"/>
    <w:rsid w:val="001D0542"/>
    <w:rPr>
      <w:rFonts w:ascii="Times New Roman" w:eastAsia="Times New Roman" w:hAnsi="Times New Roman" w:cs="Times New Roman"/>
      <w:sz w:val="24"/>
      <w:szCs w:val="24"/>
      <w:lang w:eastAsia="ru-RU"/>
    </w:rPr>
  </w:style>
  <w:style w:type="character" w:styleId="a5">
    <w:name w:val="Hyperlink"/>
    <w:rsid w:val="001D0542"/>
    <w:rPr>
      <w:rFonts w:cs="Times New Roman"/>
      <w:color w:val="0000FF"/>
      <w:u w:val="single"/>
    </w:rPr>
  </w:style>
  <w:style w:type="character" w:styleId="a6">
    <w:name w:val="page number"/>
    <w:rsid w:val="001D0542"/>
    <w:rPr>
      <w:rFonts w:cs="Times New Roman"/>
    </w:rPr>
  </w:style>
  <w:style w:type="paragraph" w:customStyle="1" w:styleId="ConsTitle">
    <w:name w:val="ConsTitle"/>
    <w:rsid w:val="001D054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7">
    <w:name w:val="Normal (Web)"/>
    <w:basedOn w:val="a"/>
    <w:uiPriority w:val="99"/>
    <w:rsid w:val="001D0542"/>
    <w:pPr>
      <w:spacing w:before="100" w:beforeAutospacing="1" w:after="100" w:afterAutospacing="1"/>
      <w:ind w:firstLine="125"/>
    </w:pPr>
  </w:style>
  <w:style w:type="paragraph" w:customStyle="1" w:styleId="ConsNormal">
    <w:name w:val="ConsNormal"/>
    <w:rsid w:val="001D05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1D05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b">
    <w:name w:val="Обычный (Web)"/>
    <w:basedOn w:val="a"/>
    <w:rsid w:val="001D0542"/>
    <w:pPr>
      <w:spacing w:before="100" w:after="100"/>
    </w:pPr>
    <w:rPr>
      <w:rFonts w:ascii="Arial Unicode MS" w:eastAsia="Arial Unicode MS" w:hAnsi="Arial Unicode MS"/>
      <w:lang w:eastAsia="en-US"/>
    </w:rPr>
  </w:style>
  <w:style w:type="character" w:customStyle="1" w:styleId="30">
    <w:name w:val="Заголовок 3 Знак"/>
    <w:basedOn w:val="a0"/>
    <w:link w:val="3"/>
    <w:uiPriority w:val="9"/>
    <w:semiHidden/>
    <w:rsid w:val="000F1AED"/>
    <w:rPr>
      <w:rFonts w:asciiTheme="majorHAnsi" w:eastAsiaTheme="majorEastAsia" w:hAnsiTheme="majorHAnsi" w:cstheme="majorBidi"/>
      <w:color w:val="1F4D78" w:themeColor="accent1" w:themeShade="7F"/>
      <w:sz w:val="24"/>
      <w:szCs w:val="24"/>
      <w:lang w:eastAsia="ru-RU"/>
    </w:rPr>
  </w:style>
  <w:style w:type="paragraph" w:styleId="a8">
    <w:name w:val="header"/>
    <w:basedOn w:val="a"/>
    <w:link w:val="a9"/>
    <w:uiPriority w:val="99"/>
    <w:unhideWhenUsed/>
    <w:rsid w:val="000F1AED"/>
    <w:pPr>
      <w:tabs>
        <w:tab w:val="center" w:pos="4536"/>
        <w:tab w:val="right" w:pos="9072"/>
      </w:tabs>
    </w:pPr>
    <w:rPr>
      <w:sz w:val="20"/>
      <w:szCs w:val="20"/>
    </w:rPr>
  </w:style>
  <w:style w:type="character" w:customStyle="1" w:styleId="a9">
    <w:name w:val="Верхний колонтитул Знак"/>
    <w:basedOn w:val="a0"/>
    <w:link w:val="a8"/>
    <w:uiPriority w:val="99"/>
    <w:rsid w:val="000F1AED"/>
    <w:rPr>
      <w:rFonts w:ascii="Times New Roman" w:eastAsia="Times New Roman" w:hAnsi="Times New Roman" w:cs="Times New Roman"/>
      <w:sz w:val="20"/>
      <w:szCs w:val="20"/>
      <w:lang w:eastAsia="ru-RU"/>
    </w:rPr>
  </w:style>
  <w:style w:type="paragraph" w:styleId="aa">
    <w:name w:val="Body Text"/>
    <w:basedOn w:val="a"/>
    <w:link w:val="ab"/>
    <w:semiHidden/>
    <w:unhideWhenUsed/>
    <w:rsid w:val="000F1AED"/>
    <w:pPr>
      <w:jc w:val="both"/>
    </w:pPr>
    <w:rPr>
      <w:sz w:val="28"/>
      <w:szCs w:val="20"/>
    </w:rPr>
  </w:style>
  <w:style w:type="character" w:customStyle="1" w:styleId="ab">
    <w:name w:val="Основной текст Знак"/>
    <w:basedOn w:val="a0"/>
    <w:link w:val="aa"/>
    <w:semiHidden/>
    <w:rsid w:val="000F1AED"/>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9554D1"/>
    <w:rPr>
      <w:rFonts w:ascii="Segoe UI" w:hAnsi="Segoe UI" w:cs="Segoe UI"/>
      <w:sz w:val="18"/>
      <w:szCs w:val="18"/>
    </w:rPr>
  </w:style>
  <w:style w:type="character" w:customStyle="1" w:styleId="ad">
    <w:name w:val="Текст выноски Знак"/>
    <w:basedOn w:val="a0"/>
    <w:link w:val="ac"/>
    <w:uiPriority w:val="99"/>
    <w:semiHidden/>
    <w:rsid w:val="009554D1"/>
    <w:rPr>
      <w:rFonts w:ascii="Segoe UI" w:eastAsia="Times New Roman" w:hAnsi="Segoe UI" w:cs="Segoe UI"/>
      <w:sz w:val="18"/>
      <w:szCs w:val="18"/>
      <w:lang w:eastAsia="ru-RU"/>
    </w:rPr>
  </w:style>
  <w:style w:type="paragraph" w:customStyle="1" w:styleId="Style9">
    <w:name w:val="Style9"/>
    <w:basedOn w:val="a"/>
    <w:uiPriority w:val="99"/>
    <w:rsid w:val="00C43F78"/>
    <w:pPr>
      <w:widowControl w:val="0"/>
      <w:autoSpaceDE w:val="0"/>
      <w:autoSpaceDN w:val="0"/>
      <w:adjustRightInd w:val="0"/>
      <w:spacing w:line="221" w:lineRule="exact"/>
      <w:jc w:val="center"/>
    </w:pPr>
    <w:rPr>
      <w:rFonts w:ascii="Microsoft Sans Serif" w:hAnsi="Microsoft Sans Serif" w:cs="Microsoft Sans Serif"/>
    </w:rPr>
  </w:style>
  <w:style w:type="character" w:customStyle="1" w:styleId="FontStyle15">
    <w:name w:val="Font Style15"/>
    <w:uiPriority w:val="99"/>
    <w:rsid w:val="00C43F78"/>
    <w:rPr>
      <w:rFonts w:ascii="Microsoft Sans Serif" w:hAnsi="Microsoft Sans Serif" w:cs="Microsoft Sans Serif" w:hint="default"/>
      <w:sz w:val="16"/>
      <w:szCs w:val="16"/>
    </w:rPr>
  </w:style>
  <w:style w:type="paragraph" w:customStyle="1" w:styleId="ConsPlusTitle">
    <w:name w:val="ConsPlusTitle"/>
    <w:rsid w:val="008B11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4B5D41"/>
    <w:rPr>
      <w:rFonts w:asciiTheme="majorHAnsi" w:eastAsiaTheme="majorEastAsia" w:hAnsiTheme="majorHAnsi" w:cstheme="majorBidi"/>
      <w:color w:val="2E74B5" w:themeColor="accent1" w:themeShade="BF"/>
      <w:sz w:val="26"/>
      <w:szCs w:val="26"/>
      <w:lang w:eastAsia="ru-RU"/>
    </w:rPr>
  </w:style>
  <w:style w:type="character" w:styleId="ae">
    <w:name w:val="FollowedHyperlink"/>
    <w:basedOn w:val="a0"/>
    <w:uiPriority w:val="99"/>
    <w:semiHidden/>
    <w:unhideWhenUsed/>
    <w:rsid w:val="001C42EE"/>
    <w:rPr>
      <w:color w:val="954F72" w:themeColor="followedHyperlink"/>
      <w:u w:val="single"/>
    </w:rPr>
  </w:style>
  <w:style w:type="paragraph" w:customStyle="1" w:styleId="ConsPlusNormal">
    <w:name w:val="ConsPlusNormal"/>
    <w:link w:val="ConsPlusNormal0"/>
    <w:rsid w:val="001C42E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 Знак1 Знак"/>
    <w:basedOn w:val="a"/>
    <w:rsid w:val="001C42EE"/>
    <w:pPr>
      <w:spacing w:before="100" w:beforeAutospacing="1" w:after="100" w:afterAutospacing="1"/>
      <w:jc w:val="both"/>
    </w:pPr>
    <w:rPr>
      <w:rFonts w:ascii="Tahoma" w:hAnsi="Tahoma"/>
      <w:sz w:val="20"/>
      <w:szCs w:val="20"/>
      <w:lang w:val="en-US" w:eastAsia="en-US"/>
    </w:rPr>
  </w:style>
  <w:style w:type="paragraph" w:customStyle="1" w:styleId="af">
    <w:name w:val="Знак Знак"/>
    <w:basedOn w:val="a"/>
    <w:rsid w:val="001C42EE"/>
    <w:pPr>
      <w:spacing w:before="100" w:beforeAutospacing="1" w:after="100" w:afterAutospacing="1"/>
      <w:jc w:val="both"/>
    </w:pPr>
    <w:rPr>
      <w:rFonts w:ascii="Tahoma" w:hAnsi="Tahoma"/>
      <w:sz w:val="20"/>
      <w:szCs w:val="20"/>
      <w:lang w:val="en-US" w:eastAsia="en-US"/>
    </w:rPr>
  </w:style>
  <w:style w:type="paragraph" w:customStyle="1" w:styleId="af0">
    <w:name w:val="Знак"/>
    <w:basedOn w:val="a"/>
    <w:uiPriority w:val="99"/>
    <w:rsid w:val="001C42EE"/>
    <w:pPr>
      <w:spacing w:before="100" w:beforeAutospacing="1" w:after="100" w:afterAutospacing="1"/>
      <w:jc w:val="both"/>
    </w:pPr>
    <w:rPr>
      <w:rFonts w:ascii="Tahoma" w:hAnsi="Tahoma"/>
      <w:sz w:val="20"/>
      <w:szCs w:val="20"/>
      <w:lang w:val="en-US" w:eastAsia="en-US"/>
    </w:rPr>
  </w:style>
  <w:style w:type="character" w:customStyle="1" w:styleId="blk">
    <w:name w:val="blk"/>
    <w:uiPriority w:val="99"/>
    <w:rsid w:val="001C42EE"/>
  </w:style>
  <w:style w:type="table" w:styleId="af1">
    <w:name w:val="Table Grid"/>
    <w:basedOn w:val="a1"/>
    <w:rsid w:val="001C42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A47EAE"/>
    <w:rPr>
      <w:rFonts w:ascii="Times New Roman" w:eastAsia="Times New Roman" w:hAnsi="Times New Roman" w:cs="Times New Roman"/>
      <w:b/>
      <w:bCs/>
      <w:lang w:eastAsia="ru-RU"/>
    </w:rPr>
  </w:style>
  <w:style w:type="paragraph" w:customStyle="1" w:styleId="af2">
    <w:basedOn w:val="a"/>
    <w:next w:val="af3"/>
    <w:qFormat/>
    <w:rsid w:val="00A47EAE"/>
    <w:pPr>
      <w:jc w:val="center"/>
    </w:pPr>
    <w:rPr>
      <w:b/>
      <w:sz w:val="28"/>
      <w:szCs w:val="20"/>
    </w:rPr>
  </w:style>
  <w:style w:type="paragraph" w:customStyle="1" w:styleId="21">
    <w:name w:val="Основной текст 21"/>
    <w:basedOn w:val="a"/>
    <w:rsid w:val="00A47EAE"/>
    <w:pPr>
      <w:overflowPunct w:val="0"/>
      <w:autoSpaceDE w:val="0"/>
      <w:autoSpaceDN w:val="0"/>
      <w:adjustRightInd w:val="0"/>
      <w:textAlignment w:val="baseline"/>
    </w:pPr>
    <w:rPr>
      <w:sz w:val="28"/>
      <w:szCs w:val="20"/>
    </w:rPr>
  </w:style>
  <w:style w:type="paragraph" w:styleId="af3">
    <w:name w:val="Title"/>
    <w:basedOn w:val="a"/>
    <w:next w:val="a"/>
    <w:link w:val="12"/>
    <w:qFormat/>
    <w:rsid w:val="00A47EAE"/>
    <w:pPr>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f3"/>
    <w:rsid w:val="00A47EAE"/>
    <w:rPr>
      <w:rFonts w:asciiTheme="majorHAnsi" w:eastAsiaTheme="majorEastAsia" w:hAnsiTheme="majorHAnsi" w:cstheme="majorBidi"/>
      <w:spacing w:val="-10"/>
      <w:kern w:val="28"/>
      <w:sz w:val="56"/>
      <w:szCs w:val="56"/>
      <w:lang w:eastAsia="ru-RU"/>
    </w:rPr>
  </w:style>
  <w:style w:type="paragraph" w:styleId="af4">
    <w:name w:val="List Paragraph"/>
    <w:basedOn w:val="a"/>
    <w:link w:val="af5"/>
    <w:uiPriority w:val="99"/>
    <w:qFormat/>
    <w:rsid w:val="00050D54"/>
    <w:pPr>
      <w:ind w:left="720"/>
      <w:contextualSpacing/>
    </w:pPr>
    <w:rPr>
      <w:sz w:val="20"/>
      <w:szCs w:val="20"/>
    </w:rPr>
  </w:style>
  <w:style w:type="character" w:customStyle="1" w:styleId="40">
    <w:name w:val="Заголовок 4 Знак"/>
    <w:basedOn w:val="a0"/>
    <w:link w:val="4"/>
    <w:rsid w:val="00B46A4D"/>
    <w:rPr>
      <w:rFonts w:ascii="Times New Roman" w:eastAsia="Times New Roman" w:hAnsi="Times New Roman" w:cs="Times New Roman"/>
      <w:b/>
      <w:bCs/>
      <w:sz w:val="28"/>
      <w:szCs w:val="28"/>
      <w:lang w:eastAsia="ru-RU"/>
    </w:rPr>
  </w:style>
  <w:style w:type="paragraph" w:customStyle="1" w:styleId="13">
    <w:name w:val="Знак Знак Знак1 Знак"/>
    <w:basedOn w:val="a"/>
    <w:rsid w:val="00B46A4D"/>
    <w:pPr>
      <w:spacing w:before="100" w:beforeAutospacing="1" w:after="100" w:afterAutospacing="1"/>
      <w:jc w:val="both"/>
    </w:pPr>
    <w:rPr>
      <w:rFonts w:ascii="Tahoma" w:hAnsi="Tahoma"/>
      <w:sz w:val="20"/>
      <w:szCs w:val="20"/>
      <w:lang w:val="en-US" w:eastAsia="en-US"/>
    </w:rPr>
  </w:style>
  <w:style w:type="paragraph" w:customStyle="1" w:styleId="af6">
    <w:name w:val="Знак"/>
    <w:basedOn w:val="a"/>
    <w:rsid w:val="00B46A4D"/>
    <w:pPr>
      <w:spacing w:before="100" w:beforeAutospacing="1" w:after="100" w:afterAutospacing="1"/>
      <w:jc w:val="both"/>
    </w:pPr>
    <w:rPr>
      <w:rFonts w:ascii="Tahoma" w:hAnsi="Tahoma"/>
      <w:sz w:val="20"/>
      <w:szCs w:val="20"/>
      <w:lang w:val="en-US" w:eastAsia="en-US"/>
    </w:rPr>
  </w:style>
  <w:style w:type="paragraph" w:customStyle="1" w:styleId="af7">
    <w:name w:val="Знак"/>
    <w:basedOn w:val="a"/>
    <w:rsid w:val="00C2086C"/>
    <w:pPr>
      <w:spacing w:before="100" w:beforeAutospacing="1" w:after="100" w:afterAutospacing="1"/>
      <w:jc w:val="both"/>
    </w:pPr>
    <w:rPr>
      <w:rFonts w:ascii="Tahoma" w:hAnsi="Tahoma"/>
      <w:sz w:val="20"/>
      <w:szCs w:val="20"/>
      <w:lang w:val="en-US" w:eastAsia="en-US"/>
    </w:rPr>
  </w:style>
  <w:style w:type="paragraph" w:customStyle="1" w:styleId="af8">
    <w:basedOn w:val="a"/>
    <w:next w:val="af3"/>
    <w:qFormat/>
    <w:rsid w:val="008F0E61"/>
    <w:pPr>
      <w:jc w:val="center"/>
    </w:pPr>
    <w:rPr>
      <w:b/>
      <w:sz w:val="28"/>
      <w:szCs w:val="20"/>
    </w:rPr>
  </w:style>
  <w:style w:type="paragraph" w:customStyle="1" w:styleId="22">
    <w:name w:val="Основной текст 22"/>
    <w:basedOn w:val="a"/>
    <w:rsid w:val="008F0E61"/>
    <w:pPr>
      <w:overflowPunct w:val="0"/>
      <w:autoSpaceDE w:val="0"/>
      <w:autoSpaceDN w:val="0"/>
      <w:adjustRightInd w:val="0"/>
      <w:textAlignment w:val="baseline"/>
    </w:pPr>
    <w:rPr>
      <w:sz w:val="28"/>
      <w:szCs w:val="20"/>
    </w:rPr>
  </w:style>
  <w:style w:type="paragraph" w:customStyle="1" w:styleId="23">
    <w:name w:val="Основной текст 23"/>
    <w:basedOn w:val="a"/>
    <w:rsid w:val="00B23EC4"/>
    <w:pPr>
      <w:overflowPunct w:val="0"/>
      <w:autoSpaceDE w:val="0"/>
      <w:autoSpaceDN w:val="0"/>
      <w:adjustRightInd w:val="0"/>
      <w:textAlignment w:val="baseline"/>
    </w:pPr>
    <w:rPr>
      <w:sz w:val="28"/>
      <w:szCs w:val="20"/>
    </w:rPr>
  </w:style>
  <w:style w:type="paragraph" w:customStyle="1" w:styleId="af9">
    <w:basedOn w:val="a"/>
    <w:next w:val="af3"/>
    <w:link w:val="afa"/>
    <w:qFormat/>
    <w:rsid w:val="003A701A"/>
    <w:pPr>
      <w:jc w:val="center"/>
    </w:pPr>
    <w:rPr>
      <w:sz w:val="28"/>
      <w:lang w:val="x-none"/>
    </w:rPr>
  </w:style>
  <w:style w:type="character" w:customStyle="1" w:styleId="afa">
    <w:name w:val="Название Знак"/>
    <w:link w:val="af9"/>
    <w:rsid w:val="003A701A"/>
    <w:rPr>
      <w:rFonts w:ascii="Times New Roman" w:eastAsia="Times New Roman" w:hAnsi="Times New Roman"/>
      <w:sz w:val="28"/>
      <w:szCs w:val="24"/>
      <w:lang w:val="x-none"/>
    </w:rPr>
  </w:style>
  <w:style w:type="paragraph" w:customStyle="1" w:styleId="14">
    <w:name w:val="Выделение1"/>
    <w:link w:val="afb"/>
    <w:uiPriority w:val="99"/>
    <w:rsid w:val="001639E9"/>
    <w:pPr>
      <w:spacing w:after="0" w:line="240" w:lineRule="auto"/>
    </w:pPr>
    <w:rPr>
      <w:rFonts w:ascii="Calibri" w:eastAsia="Times New Roman" w:hAnsi="Calibri" w:cs="Times New Roman"/>
      <w:i/>
      <w:color w:val="000000"/>
      <w:sz w:val="20"/>
      <w:szCs w:val="20"/>
      <w:lang w:eastAsia="ru-RU"/>
    </w:rPr>
  </w:style>
  <w:style w:type="character" w:styleId="afb">
    <w:name w:val="Emphasis"/>
    <w:link w:val="14"/>
    <w:uiPriority w:val="99"/>
    <w:qFormat/>
    <w:rsid w:val="001639E9"/>
    <w:rPr>
      <w:rFonts w:ascii="Calibri" w:eastAsia="Times New Roman" w:hAnsi="Calibri" w:cs="Times New Roman"/>
      <w:i/>
      <w:color w:val="000000"/>
      <w:sz w:val="20"/>
      <w:szCs w:val="20"/>
      <w:lang w:eastAsia="ru-RU"/>
    </w:rPr>
  </w:style>
  <w:style w:type="paragraph" w:styleId="afc">
    <w:name w:val="annotation text"/>
    <w:basedOn w:val="a"/>
    <w:link w:val="afd"/>
    <w:uiPriority w:val="99"/>
    <w:semiHidden/>
    <w:unhideWhenUsed/>
    <w:rsid w:val="001639E9"/>
    <w:pPr>
      <w:widowControl w:val="0"/>
    </w:pPr>
    <w:rPr>
      <w:color w:val="000000"/>
      <w:sz w:val="20"/>
      <w:szCs w:val="20"/>
    </w:rPr>
  </w:style>
  <w:style w:type="character" w:customStyle="1" w:styleId="afd">
    <w:name w:val="Текст примечания Знак"/>
    <w:basedOn w:val="a0"/>
    <w:link w:val="afc"/>
    <w:uiPriority w:val="99"/>
    <w:semiHidden/>
    <w:rsid w:val="001639E9"/>
    <w:rPr>
      <w:rFonts w:ascii="Times New Roman" w:eastAsia="Times New Roman" w:hAnsi="Times New Roman" w:cs="Times New Roman"/>
      <w:color w:val="000000"/>
      <w:sz w:val="20"/>
      <w:szCs w:val="20"/>
      <w:lang w:eastAsia="ru-RU"/>
    </w:rPr>
  </w:style>
  <w:style w:type="character" w:customStyle="1" w:styleId="afe">
    <w:name w:val="Без интервала Знак"/>
    <w:link w:val="aff"/>
    <w:locked/>
    <w:rsid w:val="001639E9"/>
    <w:rPr>
      <w:rFonts w:ascii="Times New Roman" w:hAnsi="Times New Roman" w:cs="Times New Roman"/>
      <w:sz w:val="28"/>
    </w:rPr>
  </w:style>
  <w:style w:type="paragraph" w:styleId="aff">
    <w:name w:val="No Spacing"/>
    <w:link w:val="afe"/>
    <w:qFormat/>
    <w:rsid w:val="001639E9"/>
    <w:pPr>
      <w:spacing w:after="0" w:line="240" w:lineRule="auto"/>
      <w:ind w:firstLine="851"/>
      <w:jc w:val="both"/>
    </w:pPr>
    <w:rPr>
      <w:rFonts w:ascii="Times New Roman" w:hAnsi="Times New Roman" w:cs="Times New Roman"/>
      <w:sz w:val="28"/>
    </w:rPr>
  </w:style>
  <w:style w:type="character" w:customStyle="1" w:styleId="af5">
    <w:name w:val="Абзац списка Знак"/>
    <w:basedOn w:val="a0"/>
    <w:link w:val="af4"/>
    <w:uiPriority w:val="99"/>
    <w:locked/>
    <w:rsid w:val="001639E9"/>
    <w:rPr>
      <w:rFonts w:ascii="Times New Roman" w:eastAsia="Times New Roman" w:hAnsi="Times New Roman" w:cs="Times New Roman"/>
      <w:sz w:val="20"/>
      <w:szCs w:val="20"/>
      <w:lang w:eastAsia="ru-RU"/>
    </w:rPr>
  </w:style>
  <w:style w:type="paragraph" w:customStyle="1" w:styleId="Footnote">
    <w:name w:val="Footnote"/>
    <w:basedOn w:val="a"/>
    <w:uiPriority w:val="99"/>
    <w:rsid w:val="001639E9"/>
    <w:pPr>
      <w:ind w:firstLine="851"/>
      <w:jc w:val="both"/>
    </w:pPr>
    <w:rPr>
      <w:color w:val="000000"/>
      <w:sz w:val="20"/>
      <w:szCs w:val="20"/>
    </w:rPr>
  </w:style>
  <w:style w:type="character" w:styleId="aff0">
    <w:name w:val="footnote reference"/>
    <w:link w:val="15"/>
    <w:unhideWhenUsed/>
    <w:rsid w:val="001639E9"/>
    <w:rPr>
      <w:vertAlign w:val="superscript"/>
    </w:rPr>
  </w:style>
  <w:style w:type="paragraph" w:customStyle="1" w:styleId="15">
    <w:name w:val="Знак сноски1"/>
    <w:link w:val="aff0"/>
    <w:rsid w:val="001639E9"/>
    <w:pPr>
      <w:spacing w:after="0" w:line="240" w:lineRule="auto"/>
    </w:pPr>
    <w:rPr>
      <w:vertAlign w:val="superscript"/>
    </w:rPr>
  </w:style>
  <w:style w:type="character" w:customStyle="1" w:styleId="120">
    <w:name w:val="Заголовок 12"/>
    <w:basedOn w:val="a0"/>
    <w:link w:val="110"/>
    <w:locked/>
    <w:rsid w:val="001639E9"/>
    <w:rPr>
      <w:rFonts w:ascii="Times New Roman" w:hAnsi="Times New Roman" w:cs="Times New Roman"/>
      <w:b/>
      <w:sz w:val="28"/>
    </w:rPr>
  </w:style>
  <w:style w:type="paragraph" w:customStyle="1" w:styleId="110">
    <w:name w:val="Заголовок 11"/>
    <w:basedOn w:val="a"/>
    <w:link w:val="120"/>
    <w:rsid w:val="001639E9"/>
    <w:pPr>
      <w:widowControl w:val="0"/>
      <w:ind w:left="350" w:right="262"/>
      <w:jc w:val="center"/>
      <w:outlineLvl w:val="0"/>
    </w:pPr>
    <w:rPr>
      <w:rFonts w:eastAsiaTheme="minorHAnsi"/>
      <w:b/>
      <w:sz w:val="28"/>
      <w:szCs w:val="22"/>
      <w:lang w:eastAsia="en-US"/>
    </w:rPr>
  </w:style>
  <w:style w:type="character" w:customStyle="1" w:styleId="ConsPlusNormal0">
    <w:name w:val="ConsPlusNormal Знак"/>
    <w:link w:val="ConsPlusNormal"/>
    <w:locked/>
    <w:rsid w:val="001639E9"/>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80268">
      <w:bodyDiv w:val="1"/>
      <w:marLeft w:val="0"/>
      <w:marRight w:val="0"/>
      <w:marTop w:val="0"/>
      <w:marBottom w:val="0"/>
      <w:divBdr>
        <w:top w:val="none" w:sz="0" w:space="0" w:color="auto"/>
        <w:left w:val="none" w:sz="0" w:space="0" w:color="auto"/>
        <w:bottom w:val="none" w:sz="0" w:space="0" w:color="auto"/>
        <w:right w:val="none" w:sz="0" w:space="0" w:color="auto"/>
      </w:divBdr>
    </w:div>
    <w:div w:id="1244414050">
      <w:bodyDiv w:val="1"/>
      <w:marLeft w:val="0"/>
      <w:marRight w:val="0"/>
      <w:marTop w:val="0"/>
      <w:marBottom w:val="0"/>
      <w:divBdr>
        <w:top w:val="none" w:sz="0" w:space="0" w:color="auto"/>
        <w:left w:val="none" w:sz="0" w:space="0" w:color="auto"/>
        <w:bottom w:val="none" w:sz="0" w:space="0" w:color="auto"/>
        <w:right w:val="none" w:sz="0" w:space="0" w:color="auto"/>
      </w:divBdr>
    </w:div>
    <w:div w:id="1420055921">
      <w:bodyDiv w:val="1"/>
      <w:marLeft w:val="0"/>
      <w:marRight w:val="0"/>
      <w:marTop w:val="0"/>
      <w:marBottom w:val="0"/>
      <w:divBdr>
        <w:top w:val="none" w:sz="0" w:space="0" w:color="auto"/>
        <w:left w:val="none" w:sz="0" w:space="0" w:color="auto"/>
        <w:bottom w:val="none" w:sz="0" w:space="0" w:color="auto"/>
        <w:right w:val="none" w:sz="0" w:space="0" w:color="auto"/>
      </w:divBdr>
    </w:div>
    <w:div w:id="1426343592">
      <w:bodyDiv w:val="1"/>
      <w:marLeft w:val="0"/>
      <w:marRight w:val="0"/>
      <w:marTop w:val="0"/>
      <w:marBottom w:val="0"/>
      <w:divBdr>
        <w:top w:val="none" w:sz="0" w:space="0" w:color="auto"/>
        <w:left w:val="none" w:sz="0" w:space="0" w:color="auto"/>
        <w:bottom w:val="none" w:sz="0" w:space="0" w:color="auto"/>
        <w:right w:val="none" w:sz="0" w:space="0" w:color="auto"/>
      </w:divBdr>
    </w:div>
    <w:div w:id="1521620230">
      <w:bodyDiv w:val="1"/>
      <w:marLeft w:val="0"/>
      <w:marRight w:val="0"/>
      <w:marTop w:val="0"/>
      <w:marBottom w:val="0"/>
      <w:divBdr>
        <w:top w:val="none" w:sz="0" w:space="0" w:color="auto"/>
        <w:left w:val="none" w:sz="0" w:space="0" w:color="auto"/>
        <w:bottom w:val="none" w:sz="0" w:space="0" w:color="auto"/>
        <w:right w:val="none" w:sz="0" w:space="0" w:color="auto"/>
      </w:divBdr>
    </w:div>
    <w:div w:id="1796212613">
      <w:bodyDiv w:val="1"/>
      <w:marLeft w:val="0"/>
      <w:marRight w:val="0"/>
      <w:marTop w:val="0"/>
      <w:marBottom w:val="0"/>
      <w:divBdr>
        <w:top w:val="none" w:sz="0" w:space="0" w:color="auto"/>
        <w:left w:val="none" w:sz="0" w:space="0" w:color="auto"/>
        <w:bottom w:val="none" w:sz="0" w:space="0" w:color="auto"/>
        <w:right w:val="none" w:sz="0" w:space="0" w:color="auto"/>
      </w:divBdr>
    </w:div>
    <w:div w:id="1866676381">
      <w:bodyDiv w:val="1"/>
      <w:marLeft w:val="0"/>
      <w:marRight w:val="0"/>
      <w:marTop w:val="0"/>
      <w:marBottom w:val="0"/>
      <w:divBdr>
        <w:top w:val="none" w:sz="0" w:space="0" w:color="auto"/>
        <w:left w:val="none" w:sz="0" w:space="0" w:color="auto"/>
        <w:bottom w:val="none" w:sz="0" w:space="0" w:color="auto"/>
        <w:right w:val="none" w:sz="0" w:space="0" w:color="auto"/>
      </w:divBdr>
    </w:div>
    <w:div w:id="2037735031">
      <w:bodyDiv w:val="1"/>
      <w:marLeft w:val="0"/>
      <w:marRight w:val="0"/>
      <w:marTop w:val="0"/>
      <w:marBottom w:val="0"/>
      <w:divBdr>
        <w:top w:val="none" w:sz="0" w:space="0" w:color="auto"/>
        <w:left w:val="none" w:sz="0" w:space="0" w:color="auto"/>
        <w:bottom w:val="none" w:sz="0" w:space="0" w:color="auto"/>
        <w:right w:val="none" w:sz="0" w:space="0" w:color="auto"/>
      </w:divBdr>
    </w:div>
    <w:div w:id="205469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F84456BA8B90E39860B6F5C4D90A955470A2FD7776CD13560FA314717D0EF7292CC5DD136AF75CtBo4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A4B36-BA6E-4552-AB05-A8CE146B5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12266</Words>
  <Characters>69917</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2019-11-26T12:25:00Z</cp:lastPrinted>
  <dcterms:created xsi:type="dcterms:W3CDTF">2023-01-26T10:33:00Z</dcterms:created>
  <dcterms:modified xsi:type="dcterms:W3CDTF">2023-01-26T11:07:00Z</dcterms:modified>
</cp:coreProperties>
</file>