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5" w:type="dxa"/>
        <w:tblLook w:val="01E0" w:firstRow="1" w:lastRow="1" w:firstColumn="1" w:lastColumn="1" w:noHBand="0" w:noVBand="0"/>
      </w:tblPr>
      <w:tblGrid>
        <w:gridCol w:w="9067"/>
      </w:tblGrid>
      <w:tr w:rsidR="003A6758" w:rsidRPr="001D0A98" w:rsidTr="00A046CE">
        <w:trPr>
          <w:trHeight w:val="4954"/>
        </w:trPr>
        <w:tc>
          <w:tcPr>
            <w:tcW w:w="9662" w:type="dxa"/>
          </w:tcPr>
          <w:p w:rsidR="00804C0A" w:rsidRDefault="00804C0A" w:rsidP="00804C0A">
            <w:pPr>
              <w:jc w:val="center"/>
              <w:rPr>
                <w:rFonts w:ascii="Microsoft Sans Serif" w:hAnsi="Microsoft Sans Serif" w:cs="Microsoft Sans Serif"/>
                <w:b/>
                <w:noProof/>
              </w:rPr>
            </w:pPr>
            <w:r>
              <w:rPr>
                <w:rFonts w:ascii="Microsoft Sans Serif" w:hAnsi="Microsoft Sans Serif" w:cs="Microsoft Sans Serif"/>
                <w:b/>
                <w:noProof/>
              </w:rPr>
              <w:t>БЮЛЛЕТЕНЬ</w:t>
            </w:r>
          </w:p>
          <w:p w:rsidR="00804C0A" w:rsidRDefault="00804C0A" w:rsidP="00804C0A">
            <w:pPr>
              <w:rPr>
                <w:rFonts w:ascii="Microsoft Sans Serif" w:hAnsi="Microsoft Sans Serif" w:cs="Microsoft Sans Serif"/>
                <w:b/>
                <w:noProof/>
              </w:rPr>
            </w:pPr>
          </w:p>
          <w:p w:rsidR="00804C0A" w:rsidRDefault="00AE7F34" w:rsidP="00804C0A">
            <w:pPr>
              <w:jc w:val="center"/>
              <w:rPr>
                <w:rFonts w:ascii="Microsoft Sans Serif" w:hAnsi="Microsoft Sans Serif" w:cs="Microsoft Sans Serif"/>
                <w:b/>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375920</wp:posOffset>
                      </wp:positionH>
                      <wp:positionV relativeFrom="paragraph">
                        <wp:posOffset>226695</wp:posOffset>
                      </wp:positionV>
                      <wp:extent cx="5372100" cy="1028700"/>
                      <wp:effectExtent l="6985" t="5715" r="12065" b="13335"/>
                      <wp:wrapSquare wrapText="r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28700"/>
                              </a:xfrm>
                              <a:prstGeom prst="rect">
                                <a:avLst/>
                              </a:prstGeom>
                              <a:extLst>
                                <a:ext uri="{AF507438-7753-43E0-B8FC-AC1667EBCBE1}">
                                  <a14:hiddenEffects xmlns:a14="http://schemas.microsoft.com/office/drawing/2010/main">
                                    <a:effectLst/>
                                  </a14:hiddenEffects>
                                </a:ext>
                              </a:extLst>
                            </wps:spPr>
                            <wps:txbx>
                              <w:txbxContent>
                                <w:p w:rsidR="00AE7F34" w:rsidRDefault="00AE7F34" w:rsidP="00AE7F34">
                                  <w:pPr>
                                    <w:pStyle w:val="af"/>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rsidR="00AE7F34" w:rsidRDefault="00AE7F34" w:rsidP="00AE7F34">
                                  <w:pPr>
                                    <w:pStyle w:val="af"/>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9.6pt;margin-top:17.85pt;width:423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" filled="f" stroked="f">
                      <o:lock v:ext="edit" shapetype="t"/>
                      <v:textbox style="mso-fit-shape-to-text:t">
                        <w:txbxContent>
                          <w:p w:rsidR="00AE7F34" w:rsidRDefault="00AE7F34" w:rsidP="00AE7F34">
                            <w:pPr>
                              <w:pStyle w:val="af"/>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 xml:space="preserve">Официальный вестник </w:t>
                            </w:r>
                          </w:p>
                          <w:p w:rsidR="00AE7F34" w:rsidRDefault="00AE7F34" w:rsidP="00AE7F34">
                            <w:pPr>
                              <w:pStyle w:val="af"/>
                              <w:spacing w:before="0" w:beforeAutospacing="0" w:after="0" w:afterAutospacing="0"/>
                              <w:jc w:val="center"/>
                            </w:pPr>
                            <w:r>
                              <w:rPr>
                                <w:rFonts w:ascii="Arial Black" w:hAnsi="Arial Black"/>
                                <w:color w:val="993300"/>
                                <w:sz w:val="48"/>
                                <w:szCs w:val="48"/>
                                <w14:textOutline w14:w="9525" w14:cap="flat" w14:cmpd="sng" w14:algn="ctr">
                                  <w14:solidFill>
                                    <w14:srgbClr w14:val="000000"/>
                                  </w14:solidFill>
                                  <w14:prstDash w14:val="solid"/>
                                  <w14:round/>
                                </w14:textOutline>
                              </w:rPr>
                              <w:t>Мещеряковского сельского поселения</w:t>
                            </w:r>
                          </w:p>
                        </w:txbxContent>
                      </v:textbox>
                      <w10:wrap type="square" side="right"/>
                    </v:shape>
                  </w:pict>
                </mc:Fallback>
              </mc:AlternateContent>
            </w:r>
          </w:p>
          <w:p w:rsidR="00804C0A" w:rsidRPr="00DC386A" w:rsidRDefault="00804C0A" w:rsidP="00DC386A">
            <w:pPr>
              <w:jc w:val="center"/>
              <w:rPr>
                <w:rFonts w:ascii="Microsoft Sans Serif" w:hAnsi="Microsoft Sans Serif" w:cs="Microsoft Sans Serif"/>
                <w:b/>
                <w:noProof/>
              </w:rPr>
            </w:pPr>
            <w:r>
              <w:t xml:space="preserve">                                                                                                                                                      </w:t>
            </w:r>
          </w:p>
          <w:p w:rsidR="00804C0A" w:rsidRDefault="00804C0A" w:rsidP="00804C0A">
            <w:pPr>
              <w:rPr>
                <w:rFonts w:ascii="Calibri" w:hAnsi="Calibri"/>
                <w:sz w:val="22"/>
                <w:szCs w:val="22"/>
                <w:lang w:eastAsia="en-US"/>
              </w:rPr>
            </w:pPr>
            <w:r>
              <w:t xml:space="preserve">                                                                                                          </w:t>
            </w:r>
            <w:r>
              <w:rPr>
                <w:b/>
                <w:sz w:val="20"/>
                <w:szCs w:val="20"/>
              </w:rPr>
              <w:t xml:space="preserve">Издается </w:t>
            </w:r>
            <w:proofErr w:type="gramStart"/>
            <w:r>
              <w:rPr>
                <w:b/>
                <w:sz w:val="20"/>
                <w:szCs w:val="20"/>
              </w:rPr>
              <w:t>с  ноября</w:t>
            </w:r>
            <w:proofErr w:type="gramEnd"/>
            <w:r>
              <w:rPr>
                <w:b/>
                <w:sz w:val="20"/>
                <w:szCs w:val="20"/>
              </w:rPr>
              <w:t xml:space="preserve">  2014 года</w:t>
            </w:r>
          </w:p>
          <w:p w:rsidR="00804C0A" w:rsidRDefault="00804C0A" w:rsidP="00804C0A">
            <w:pPr>
              <w:rPr>
                <w:b/>
                <w:sz w:val="20"/>
              </w:rPr>
            </w:pPr>
            <w:r>
              <w:rPr>
                <w:sz w:val="20"/>
              </w:rPr>
              <w:t xml:space="preserve">Официальное периодическое печатное издание                                           </w:t>
            </w:r>
            <w:proofErr w:type="gramStart"/>
            <w:r>
              <w:rPr>
                <w:sz w:val="20"/>
              </w:rPr>
              <w:t xml:space="preserve">   </w:t>
            </w:r>
            <w:r>
              <w:rPr>
                <w:sz w:val="20"/>
                <w:szCs w:val="28"/>
              </w:rPr>
              <w:t>(</w:t>
            </w:r>
            <w:proofErr w:type="gramEnd"/>
            <w:r w:rsidR="003E5C0E">
              <w:rPr>
                <w:b/>
                <w:sz w:val="20"/>
                <w:szCs w:val="28"/>
                <w:u w:val="single"/>
              </w:rPr>
              <w:t xml:space="preserve">№ </w:t>
            </w:r>
            <w:r w:rsidR="00B07AA6">
              <w:rPr>
                <w:b/>
                <w:sz w:val="20"/>
                <w:szCs w:val="28"/>
                <w:u w:val="single"/>
              </w:rPr>
              <w:t>4</w:t>
            </w:r>
            <w:r w:rsidR="009E20EF">
              <w:rPr>
                <w:b/>
                <w:sz w:val="20"/>
                <w:szCs w:val="28"/>
                <w:u w:val="single"/>
              </w:rPr>
              <w:t xml:space="preserve">)  </w:t>
            </w:r>
            <w:r w:rsidR="00B07AA6">
              <w:rPr>
                <w:b/>
                <w:sz w:val="20"/>
                <w:szCs w:val="28"/>
                <w:u w:val="single"/>
              </w:rPr>
              <w:t>25  марта</w:t>
            </w:r>
            <w:r w:rsidR="003E5C0E">
              <w:rPr>
                <w:b/>
                <w:sz w:val="20"/>
                <w:szCs w:val="28"/>
                <w:u w:val="single"/>
              </w:rPr>
              <w:t xml:space="preserve">  2017</w:t>
            </w:r>
            <w:r>
              <w:rPr>
                <w:b/>
                <w:sz w:val="20"/>
                <w:szCs w:val="28"/>
                <w:u w:val="single"/>
              </w:rPr>
              <w:t xml:space="preserve"> года</w:t>
            </w:r>
            <w:r>
              <w:rPr>
                <w:b/>
                <w:sz w:val="20"/>
                <w:u w:val="single"/>
              </w:rPr>
              <w:t xml:space="preserve"> </w:t>
            </w:r>
            <w:r>
              <w:rPr>
                <w:b/>
                <w:sz w:val="20"/>
              </w:rPr>
              <w:t xml:space="preserve">                                            </w:t>
            </w:r>
          </w:p>
          <w:p w:rsidR="00804C0A" w:rsidRDefault="00804C0A" w:rsidP="00804C0A">
            <w:pPr>
              <w:rPr>
                <w:sz w:val="20"/>
              </w:rPr>
            </w:pPr>
            <w:r>
              <w:rPr>
                <w:sz w:val="20"/>
              </w:rPr>
              <w:t xml:space="preserve">Администрации Мещеряковского сельского поселения                                    </w:t>
            </w:r>
            <w:r>
              <w:rPr>
                <w:b/>
                <w:sz w:val="20"/>
              </w:rPr>
              <w:t>выходит 2 раза в месяц</w:t>
            </w:r>
            <w:r>
              <w:rPr>
                <w:sz w:val="20"/>
              </w:rPr>
              <w:t xml:space="preserve">  </w:t>
            </w:r>
          </w:p>
          <w:p w:rsidR="00804C0A" w:rsidRDefault="00804C0A" w:rsidP="00804C0A">
            <w:pPr>
              <w:rPr>
                <w:b/>
                <w:sz w:val="20"/>
              </w:rPr>
            </w:pPr>
            <w:r>
              <w:rPr>
                <w:b/>
                <w:sz w:val="18"/>
              </w:rPr>
              <w:t xml:space="preserve">                                                                                                                                                          БЕСПЛАТНО</w:t>
            </w:r>
            <w:r>
              <w:rPr>
                <w:sz w:val="20"/>
              </w:rPr>
              <w:t xml:space="preserve">    </w:t>
            </w:r>
            <w:r>
              <w:t xml:space="preserve">                          </w:t>
            </w:r>
            <w:r>
              <w:rPr>
                <w:b/>
                <w:sz w:val="20"/>
              </w:rPr>
              <w:t xml:space="preserve">                                                                                                    </w:t>
            </w:r>
          </w:p>
          <w:p w:rsidR="00804C0A" w:rsidRDefault="00804C0A" w:rsidP="00804C0A">
            <w:pPr>
              <w:pBdr>
                <w:bottom w:val="single" w:sz="12" w:space="0" w:color="auto"/>
              </w:pBdr>
              <w:rPr>
                <w:rFonts w:ascii="Calibri" w:hAnsi="Calibri"/>
                <w:sz w:val="22"/>
              </w:rPr>
            </w:pPr>
            <w:r>
              <w:rPr>
                <w:b/>
                <w:sz w:val="20"/>
              </w:rPr>
              <w:t xml:space="preserve">               </w:t>
            </w:r>
            <w:r>
              <w:rPr>
                <w:sz w:val="20"/>
              </w:rPr>
              <w:t xml:space="preserve">                                                                                                               </w:t>
            </w:r>
            <w:r>
              <w:t xml:space="preserve">                             </w:t>
            </w:r>
          </w:p>
          <w:p w:rsidR="003A6758" w:rsidRPr="00BF3F60" w:rsidRDefault="003A6758" w:rsidP="00FD5454">
            <w:pPr>
              <w:jc w:val="center"/>
            </w:pPr>
          </w:p>
        </w:tc>
      </w:tr>
    </w:tbl>
    <w:p w:rsidR="00E72B0E" w:rsidRDefault="00E72B0E" w:rsidP="002B6AC5">
      <w:pPr>
        <w:tabs>
          <w:tab w:val="left" w:pos="2949"/>
        </w:tabs>
        <w:rPr>
          <w:sz w:val="16"/>
          <w:szCs w:val="16"/>
        </w:rPr>
      </w:pPr>
    </w:p>
    <w:p w:rsidR="00E72B0E" w:rsidRDefault="00E72B0E" w:rsidP="002B6AC5">
      <w:pPr>
        <w:tabs>
          <w:tab w:val="left" w:pos="2949"/>
        </w:tabs>
        <w:rPr>
          <w:sz w:val="16"/>
          <w:szCs w:val="16"/>
        </w:rPr>
      </w:pPr>
    </w:p>
    <w:p w:rsidR="002E468B" w:rsidRDefault="003671D3" w:rsidP="002E468B">
      <w:pPr>
        <w:jc w:val="center"/>
        <w:rPr>
          <w:sz w:val="28"/>
          <w:szCs w:val="28"/>
        </w:rPr>
      </w:pPr>
      <w:r>
        <w:t xml:space="preserve"> </w:t>
      </w:r>
      <w:r w:rsidR="002E468B">
        <w:rPr>
          <w:sz w:val="28"/>
          <w:szCs w:val="28"/>
        </w:rPr>
        <w:t xml:space="preserve">   РОССИЙСКАЯ ФЕДЕРАЦИЯ</w:t>
      </w:r>
    </w:p>
    <w:p w:rsidR="002E468B" w:rsidRDefault="002E468B" w:rsidP="002E468B">
      <w:pPr>
        <w:jc w:val="center"/>
        <w:rPr>
          <w:sz w:val="28"/>
          <w:szCs w:val="28"/>
        </w:rPr>
      </w:pPr>
      <w:r>
        <w:rPr>
          <w:sz w:val="28"/>
          <w:szCs w:val="28"/>
        </w:rPr>
        <w:t xml:space="preserve"> РОСТОВСКАЯ ОБЛАСТЬ</w:t>
      </w:r>
    </w:p>
    <w:p w:rsidR="002E468B" w:rsidRDefault="002E468B" w:rsidP="002E468B">
      <w:pPr>
        <w:jc w:val="center"/>
        <w:rPr>
          <w:sz w:val="28"/>
          <w:szCs w:val="28"/>
        </w:rPr>
      </w:pPr>
      <w:r>
        <w:rPr>
          <w:sz w:val="28"/>
          <w:szCs w:val="28"/>
        </w:rPr>
        <w:t xml:space="preserve"> МУНИЦИПАЛЬНОЕ ОБРАЗОВАНИЕ</w:t>
      </w:r>
    </w:p>
    <w:p w:rsidR="002E468B" w:rsidRDefault="002E468B" w:rsidP="002E468B">
      <w:pPr>
        <w:jc w:val="center"/>
        <w:rPr>
          <w:sz w:val="28"/>
          <w:szCs w:val="28"/>
        </w:rPr>
      </w:pPr>
      <w:r>
        <w:rPr>
          <w:sz w:val="28"/>
          <w:szCs w:val="28"/>
        </w:rPr>
        <w:t xml:space="preserve"> «МЕЩЕРЯКОВСКОЕ  СЕЛЬСКОЕ ПОСЕЛЕНИЕ»</w:t>
      </w:r>
    </w:p>
    <w:p w:rsidR="002E468B" w:rsidRDefault="002E468B" w:rsidP="002E468B">
      <w:pPr>
        <w:jc w:val="center"/>
        <w:rPr>
          <w:sz w:val="28"/>
          <w:szCs w:val="28"/>
        </w:rPr>
      </w:pPr>
    </w:p>
    <w:p w:rsidR="002E468B" w:rsidRDefault="002E468B" w:rsidP="002E468B">
      <w:pPr>
        <w:jc w:val="center"/>
        <w:rPr>
          <w:b/>
          <w:sz w:val="28"/>
          <w:szCs w:val="28"/>
        </w:rPr>
      </w:pPr>
      <w:r>
        <w:rPr>
          <w:sz w:val="28"/>
          <w:szCs w:val="28"/>
        </w:rPr>
        <w:t>АДМИНИСТРАЦИЯ</w:t>
      </w:r>
      <w:r>
        <w:rPr>
          <w:b/>
          <w:sz w:val="28"/>
          <w:szCs w:val="28"/>
        </w:rPr>
        <w:t xml:space="preserve"> </w:t>
      </w:r>
      <w:r>
        <w:rPr>
          <w:sz w:val="28"/>
          <w:szCs w:val="28"/>
        </w:rPr>
        <w:t>МЕЩЕРЯКОВСКОГО СЕЛЬСКОГО ПОСЕЛЕНИЯ</w:t>
      </w:r>
    </w:p>
    <w:p w:rsidR="002E468B" w:rsidRDefault="002E468B" w:rsidP="002E468B">
      <w:pPr>
        <w:tabs>
          <w:tab w:val="left" w:pos="5508"/>
        </w:tabs>
        <w:rPr>
          <w:sz w:val="28"/>
          <w:szCs w:val="28"/>
        </w:rPr>
      </w:pPr>
      <w:r>
        <w:rPr>
          <w:sz w:val="16"/>
          <w:szCs w:val="16"/>
        </w:rPr>
        <w:tab/>
      </w:r>
    </w:p>
    <w:p w:rsidR="002E468B" w:rsidRDefault="002E468B" w:rsidP="002E468B">
      <w:pPr>
        <w:jc w:val="center"/>
        <w:rPr>
          <w:color w:val="000000"/>
          <w:sz w:val="28"/>
          <w:szCs w:val="28"/>
        </w:rPr>
      </w:pPr>
      <w:r>
        <w:rPr>
          <w:color w:val="000000"/>
          <w:sz w:val="28"/>
          <w:szCs w:val="28"/>
        </w:rPr>
        <w:t>ПОСТАНОВЛЕНИЕ</w:t>
      </w:r>
    </w:p>
    <w:p w:rsidR="002E468B" w:rsidRDefault="002E468B" w:rsidP="002E468B">
      <w:pPr>
        <w:tabs>
          <w:tab w:val="center" w:pos="4677"/>
          <w:tab w:val="right" w:pos="9355"/>
        </w:tabs>
        <w:rPr>
          <w:bCs/>
          <w:color w:val="000000"/>
          <w:sz w:val="28"/>
          <w:szCs w:val="28"/>
          <w:lang w:val="x-none" w:eastAsia="x-none"/>
        </w:rPr>
      </w:pPr>
    </w:p>
    <w:p w:rsidR="002E468B" w:rsidRDefault="002E468B" w:rsidP="002E468B">
      <w:pPr>
        <w:rPr>
          <w:bCs/>
          <w:color w:val="000000"/>
          <w:sz w:val="28"/>
          <w:szCs w:val="28"/>
        </w:rPr>
      </w:pPr>
      <w:r>
        <w:rPr>
          <w:b/>
          <w:color w:val="FF0000"/>
          <w:sz w:val="28"/>
          <w:szCs w:val="28"/>
          <w:lang w:val="x-none"/>
        </w:rPr>
        <w:t xml:space="preserve"> </w:t>
      </w:r>
      <w:r>
        <w:rPr>
          <w:color w:val="000000"/>
          <w:sz w:val="28"/>
          <w:szCs w:val="28"/>
        </w:rPr>
        <w:t>10.03.2017</w:t>
      </w:r>
      <w:r>
        <w:rPr>
          <w:bCs/>
          <w:color w:val="000000"/>
          <w:sz w:val="28"/>
          <w:szCs w:val="28"/>
        </w:rPr>
        <w:t xml:space="preserve">                                            №  45                              х. Мещеряковский</w:t>
      </w:r>
    </w:p>
    <w:p w:rsidR="002E468B" w:rsidRDefault="002E468B" w:rsidP="002E468B">
      <w:pPr>
        <w:rPr>
          <w:bCs/>
          <w:color w:val="FF0000"/>
          <w:sz w:val="28"/>
          <w:szCs w:val="28"/>
        </w:rPr>
      </w:pPr>
    </w:p>
    <w:p w:rsidR="002E468B" w:rsidRDefault="002E468B" w:rsidP="002E468B">
      <w:pPr>
        <w:rPr>
          <w:bCs/>
          <w:color w:val="000000"/>
          <w:sz w:val="28"/>
          <w:szCs w:val="28"/>
        </w:rPr>
      </w:pPr>
    </w:p>
    <w:p w:rsidR="002E468B" w:rsidRDefault="002E468B" w:rsidP="002E468B">
      <w:pPr>
        <w:spacing w:line="216" w:lineRule="auto"/>
        <w:rPr>
          <w:bCs/>
          <w:color w:val="000000"/>
          <w:sz w:val="28"/>
          <w:szCs w:val="28"/>
        </w:rPr>
      </w:pPr>
      <w:r>
        <w:rPr>
          <w:bCs/>
          <w:color w:val="000000"/>
          <w:sz w:val="28"/>
          <w:szCs w:val="28"/>
        </w:rPr>
        <w:t>О внесении изменений в постановление</w:t>
      </w:r>
    </w:p>
    <w:p w:rsidR="002E468B" w:rsidRDefault="002E468B" w:rsidP="002E468B">
      <w:pPr>
        <w:spacing w:line="216" w:lineRule="auto"/>
        <w:rPr>
          <w:bCs/>
          <w:color w:val="000000"/>
          <w:sz w:val="28"/>
          <w:szCs w:val="28"/>
        </w:rPr>
      </w:pPr>
      <w:r>
        <w:rPr>
          <w:bCs/>
          <w:color w:val="000000"/>
          <w:sz w:val="28"/>
          <w:szCs w:val="28"/>
        </w:rPr>
        <w:t>Администрации Мещеряковского сельского поселения</w:t>
      </w:r>
    </w:p>
    <w:p w:rsidR="002E468B" w:rsidRDefault="002E468B" w:rsidP="002E468B">
      <w:pPr>
        <w:spacing w:line="216" w:lineRule="auto"/>
        <w:rPr>
          <w:bCs/>
          <w:color w:val="000000"/>
          <w:sz w:val="28"/>
          <w:szCs w:val="28"/>
        </w:rPr>
      </w:pPr>
      <w:r>
        <w:rPr>
          <w:bCs/>
          <w:color w:val="000000"/>
          <w:sz w:val="28"/>
          <w:szCs w:val="28"/>
        </w:rPr>
        <w:t>от 10.10.2013 № 65</w:t>
      </w:r>
    </w:p>
    <w:p w:rsidR="002E468B" w:rsidRDefault="002E468B" w:rsidP="002E468B">
      <w:pPr>
        <w:spacing w:line="276" w:lineRule="auto"/>
        <w:rPr>
          <w:color w:val="000000"/>
          <w:sz w:val="28"/>
          <w:szCs w:val="28"/>
        </w:rPr>
      </w:pPr>
      <w:r>
        <w:rPr>
          <w:bCs/>
          <w:color w:val="000000"/>
          <w:sz w:val="28"/>
          <w:szCs w:val="28"/>
        </w:rPr>
        <w:t>«</w:t>
      </w:r>
      <w:r>
        <w:rPr>
          <w:color w:val="000000"/>
          <w:sz w:val="28"/>
          <w:szCs w:val="28"/>
        </w:rPr>
        <w:t>Обеспечение качественными жилищно-коммунальными</w:t>
      </w:r>
    </w:p>
    <w:p w:rsidR="002E468B" w:rsidRDefault="002E468B" w:rsidP="002E468B">
      <w:pPr>
        <w:widowControl w:val="0"/>
        <w:rPr>
          <w:bCs/>
          <w:color w:val="000000"/>
          <w:sz w:val="28"/>
          <w:szCs w:val="28"/>
        </w:rPr>
      </w:pPr>
      <w:r>
        <w:rPr>
          <w:color w:val="000000"/>
          <w:sz w:val="28"/>
          <w:szCs w:val="28"/>
        </w:rPr>
        <w:t>услугами Мещеряковского сельского поселения</w:t>
      </w:r>
      <w:r>
        <w:rPr>
          <w:bCs/>
          <w:color w:val="000000"/>
          <w:sz w:val="28"/>
          <w:szCs w:val="28"/>
        </w:rPr>
        <w:t>»»</w:t>
      </w:r>
    </w:p>
    <w:p w:rsidR="002E468B" w:rsidRDefault="002E468B" w:rsidP="002E468B">
      <w:pPr>
        <w:spacing w:line="216" w:lineRule="auto"/>
        <w:jc w:val="center"/>
        <w:rPr>
          <w:b/>
          <w:bCs/>
          <w:noProof/>
          <w:color w:val="000000"/>
          <w:sz w:val="28"/>
          <w:szCs w:val="28"/>
        </w:rPr>
      </w:pPr>
    </w:p>
    <w:p w:rsidR="002E468B" w:rsidRDefault="002E468B" w:rsidP="002E468B">
      <w:pPr>
        <w:ind w:firstLine="540"/>
        <w:jc w:val="both"/>
        <w:rPr>
          <w:b/>
          <w:bCs/>
          <w:color w:val="000000"/>
          <w:sz w:val="28"/>
          <w:szCs w:val="28"/>
        </w:rPr>
      </w:pPr>
      <w:r>
        <w:rPr>
          <w:bCs/>
          <w:color w:val="000000"/>
          <w:sz w:val="28"/>
          <w:szCs w:val="28"/>
        </w:rPr>
        <w:t xml:space="preserve">Во исполнение постановления Администрации Мещеряковского сельского поселения от 04.09.2013 № 53 «Об утверждении Перечня муниципальных программ Мещеряковского сельского поселения», постановления Администрации Мещеряковского сельского поселения от 04.09.2013г. № 54 «Об утверждении Порядка разработки, реализации и оценки эффективности муниципальных программ Мещеряковского сельского </w:t>
      </w:r>
      <w:proofErr w:type="spellStart"/>
      <w:r>
        <w:rPr>
          <w:bCs/>
          <w:color w:val="000000"/>
          <w:sz w:val="28"/>
          <w:szCs w:val="28"/>
        </w:rPr>
        <w:t>поселения»,постановления</w:t>
      </w:r>
      <w:proofErr w:type="spellEnd"/>
      <w:r>
        <w:rPr>
          <w:bCs/>
          <w:color w:val="000000"/>
          <w:sz w:val="28"/>
          <w:szCs w:val="28"/>
        </w:rPr>
        <w:t xml:space="preserve"> Администрации Мещеряковского сельского поселения от 10.10.2013г. № 65 «Об утверждении муниципальной программы Мещеряковского сельского поселения «Обеспечение качественными жилищно-коммунальными услугами Мещеряковского сельского поселения»,  в связи с изменениями объемов финансирования муниципальной программы;</w:t>
      </w:r>
    </w:p>
    <w:p w:rsidR="002E468B" w:rsidRDefault="002E468B" w:rsidP="002E468B">
      <w:pPr>
        <w:ind w:firstLine="540"/>
        <w:jc w:val="center"/>
        <w:rPr>
          <w:b/>
          <w:bCs/>
          <w:color w:val="000000"/>
          <w:sz w:val="28"/>
          <w:szCs w:val="28"/>
        </w:rPr>
      </w:pPr>
    </w:p>
    <w:p w:rsidR="002E468B" w:rsidRDefault="002E468B" w:rsidP="002E468B">
      <w:pPr>
        <w:ind w:firstLine="540"/>
        <w:jc w:val="center"/>
        <w:rPr>
          <w:b/>
          <w:bCs/>
          <w:color w:val="000000"/>
          <w:sz w:val="28"/>
          <w:szCs w:val="28"/>
        </w:rPr>
      </w:pPr>
      <w:r>
        <w:rPr>
          <w:b/>
          <w:bCs/>
          <w:color w:val="000000"/>
          <w:sz w:val="28"/>
          <w:szCs w:val="28"/>
        </w:rPr>
        <w:t>п о с т а н о в л я ю</w:t>
      </w:r>
    </w:p>
    <w:p w:rsidR="002E468B" w:rsidRDefault="002E468B" w:rsidP="002E468B">
      <w:pPr>
        <w:widowControl w:val="0"/>
        <w:ind w:firstLine="540"/>
        <w:jc w:val="both"/>
        <w:rPr>
          <w:bCs/>
          <w:color w:val="000000"/>
          <w:sz w:val="28"/>
          <w:szCs w:val="28"/>
        </w:rPr>
      </w:pPr>
    </w:p>
    <w:p w:rsidR="002E468B" w:rsidRDefault="002E468B" w:rsidP="002E468B">
      <w:pPr>
        <w:widowControl w:val="0"/>
        <w:jc w:val="both"/>
        <w:rPr>
          <w:bCs/>
          <w:color w:val="000000"/>
          <w:sz w:val="28"/>
          <w:szCs w:val="28"/>
        </w:rPr>
      </w:pPr>
      <w:r>
        <w:rPr>
          <w:bCs/>
          <w:color w:val="000000"/>
          <w:sz w:val="28"/>
          <w:szCs w:val="28"/>
        </w:rPr>
        <w:t xml:space="preserve">          1. Внести изменения в муниципальную программу «Обеспечение   качественными жилищно-коммунальными услугами Мещеряковского сельского поселения»:</w:t>
      </w:r>
    </w:p>
    <w:p w:rsidR="002E468B" w:rsidRDefault="002E468B" w:rsidP="002E468B">
      <w:pPr>
        <w:widowControl w:val="0"/>
        <w:jc w:val="both"/>
        <w:rPr>
          <w:bCs/>
          <w:color w:val="000000"/>
          <w:sz w:val="28"/>
          <w:szCs w:val="28"/>
        </w:rPr>
      </w:pPr>
      <w:r>
        <w:rPr>
          <w:bCs/>
          <w:color w:val="000000"/>
          <w:sz w:val="28"/>
          <w:szCs w:val="28"/>
        </w:rPr>
        <w:t xml:space="preserve">          1.1. В паспорте программы в подразделе «Ресурсное обеспечение муниципальной программы Мещеряковского сельского поселения» изложить в новой  редакции</w:t>
      </w:r>
    </w:p>
    <w:p w:rsidR="002E468B" w:rsidRDefault="002E468B" w:rsidP="002E468B">
      <w:pPr>
        <w:widowControl w:val="0"/>
        <w:jc w:val="both"/>
        <w:rPr>
          <w:bCs/>
          <w:color w:val="000000"/>
          <w:sz w:val="28"/>
          <w:szCs w:val="28"/>
        </w:rPr>
      </w:pPr>
      <w:r>
        <w:rPr>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6291"/>
      </w:tblGrid>
      <w:tr w:rsidR="002E468B" w:rsidTr="002E468B">
        <w:tc>
          <w:tcPr>
            <w:tcW w:w="3510" w:type="dxa"/>
            <w:tcBorders>
              <w:top w:val="nil"/>
              <w:left w:val="nil"/>
              <w:bottom w:val="nil"/>
              <w:right w:val="single" w:sz="4" w:space="0" w:color="auto"/>
            </w:tcBorders>
          </w:tcPr>
          <w:p w:rsidR="002E468B" w:rsidRDefault="002E468B">
            <w:pPr>
              <w:autoSpaceDE w:val="0"/>
              <w:autoSpaceDN w:val="0"/>
              <w:adjustRightInd w:val="0"/>
              <w:rPr>
                <w:color w:val="000000"/>
                <w:sz w:val="28"/>
                <w:szCs w:val="28"/>
              </w:rPr>
            </w:pPr>
            <w:r>
              <w:rPr>
                <w:color w:val="000000"/>
                <w:sz w:val="28"/>
                <w:szCs w:val="28"/>
              </w:rPr>
              <w:t>Ресурсное обеспечение муниципальной программы Мещеряковского</w:t>
            </w:r>
          </w:p>
          <w:p w:rsidR="002E468B" w:rsidRDefault="002E468B">
            <w:pPr>
              <w:autoSpaceDE w:val="0"/>
              <w:autoSpaceDN w:val="0"/>
              <w:adjustRightInd w:val="0"/>
              <w:rPr>
                <w:color w:val="000000"/>
                <w:sz w:val="28"/>
                <w:szCs w:val="28"/>
              </w:rPr>
            </w:pPr>
            <w:r>
              <w:rPr>
                <w:color w:val="000000"/>
                <w:sz w:val="28"/>
                <w:szCs w:val="28"/>
              </w:rPr>
              <w:t>сельского поселения</w:t>
            </w:r>
          </w:p>
          <w:p w:rsidR="002E468B" w:rsidRDefault="002E468B">
            <w:pPr>
              <w:widowControl w:val="0"/>
              <w:jc w:val="both"/>
              <w:rPr>
                <w:bCs/>
                <w:color w:val="000000"/>
                <w:sz w:val="28"/>
                <w:szCs w:val="28"/>
              </w:rPr>
            </w:pPr>
          </w:p>
        </w:tc>
        <w:tc>
          <w:tcPr>
            <w:tcW w:w="6457" w:type="dxa"/>
            <w:tcBorders>
              <w:top w:val="nil"/>
              <w:left w:val="single" w:sz="4" w:space="0" w:color="auto"/>
              <w:bottom w:val="nil"/>
              <w:right w:val="nil"/>
            </w:tcBorders>
          </w:tcPr>
          <w:p w:rsidR="002E468B" w:rsidRDefault="002E468B">
            <w:pPr>
              <w:jc w:val="both"/>
              <w:rPr>
                <w:color w:val="000000"/>
                <w:sz w:val="28"/>
                <w:szCs w:val="28"/>
              </w:rPr>
            </w:pPr>
            <w:r>
              <w:rPr>
                <w:color w:val="000000"/>
                <w:sz w:val="28"/>
                <w:szCs w:val="28"/>
              </w:rPr>
              <w:t>общий объем финансирования муниципальной программы на 2014 – 2020 годы составляет  3030,1</w:t>
            </w:r>
            <w:r>
              <w:rPr>
                <w:color w:val="000000"/>
                <w:spacing w:val="-12"/>
                <w:sz w:val="28"/>
                <w:szCs w:val="28"/>
              </w:rPr>
              <w:t xml:space="preserve"> тыс.</w:t>
            </w:r>
            <w:r>
              <w:rPr>
                <w:color w:val="000000"/>
                <w:sz w:val="28"/>
                <w:szCs w:val="28"/>
              </w:rPr>
              <w:t xml:space="preserve"> рублей, в том числе по годам:</w:t>
            </w:r>
          </w:p>
          <w:p w:rsidR="002E468B" w:rsidRDefault="002E468B">
            <w:pPr>
              <w:jc w:val="both"/>
              <w:rPr>
                <w:color w:val="000000"/>
                <w:sz w:val="28"/>
                <w:szCs w:val="28"/>
              </w:rPr>
            </w:pPr>
            <w:r>
              <w:rPr>
                <w:color w:val="000000"/>
                <w:sz w:val="28"/>
                <w:szCs w:val="28"/>
              </w:rPr>
              <w:t>2014 год – 283,5 тыс. рублей;</w:t>
            </w:r>
          </w:p>
          <w:p w:rsidR="002E468B" w:rsidRDefault="002E468B">
            <w:pPr>
              <w:jc w:val="both"/>
              <w:rPr>
                <w:color w:val="000000"/>
                <w:sz w:val="28"/>
                <w:szCs w:val="28"/>
              </w:rPr>
            </w:pPr>
            <w:r>
              <w:rPr>
                <w:color w:val="000000"/>
                <w:sz w:val="28"/>
                <w:szCs w:val="28"/>
              </w:rPr>
              <w:t>2015 год – 396,8 тыс. рублей;</w:t>
            </w:r>
          </w:p>
          <w:p w:rsidR="002E468B" w:rsidRDefault="002E468B">
            <w:pPr>
              <w:jc w:val="both"/>
              <w:rPr>
                <w:color w:val="000000"/>
                <w:sz w:val="28"/>
                <w:szCs w:val="28"/>
              </w:rPr>
            </w:pPr>
            <w:r>
              <w:rPr>
                <w:color w:val="000000"/>
                <w:sz w:val="28"/>
                <w:szCs w:val="28"/>
              </w:rPr>
              <w:t>2016 год – 191,7 тыс. рублей;</w:t>
            </w:r>
          </w:p>
          <w:p w:rsidR="002E468B" w:rsidRDefault="002E468B">
            <w:pPr>
              <w:jc w:val="both"/>
              <w:rPr>
                <w:color w:val="000000"/>
                <w:sz w:val="28"/>
                <w:szCs w:val="28"/>
              </w:rPr>
            </w:pPr>
            <w:r>
              <w:rPr>
                <w:color w:val="000000"/>
                <w:sz w:val="28"/>
                <w:szCs w:val="28"/>
              </w:rPr>
              <w:t>2017 год – 662,6 тыс. рублей;</w:t>
            </w:r>
          </w:p>
          <w:p w:rsidR="002E468B" w:rsidRDefault="002E468B">
            <w:pPr>
              <w:jc w:val="both"/>
              <w:rPr>
                <w:color w:val="000000"/>
                <w:sz w:val="28"/>
                <w:szCs w:val="28"/>
              </w:rPr>
            </w:pPr>
            <w:r>
              <w:rPr>
                <w:color w:val="000000"/>
                <w:sz w:val="28"/>
                <w:szCs w:val="28"/>
              </w:rPr>
              <w:t>2018 год – 440,9 тыс. рублей;</w:t>
            </w:r>
          </w:p>
          <w:p w:rsidR="002E468B" w:rsidRDefault="002E468B">
            <w:pPr>
              <w:jc w:val="both"/>
              <w:rPr>
                <w:color w:val="000000"/>
                <w:sz w:val="28"/>
                <w:szCs w:val="28"/>
              </w:rPr>
            </w:pPr>
            <w:r>
              <w:rPr>
                <w:color w:val="000000"/>
                <w:sz w:val="28"/>
                <w:szCs w:val="28"/>
              </w:rPr>
              <w:t>2019 год – 487,9  тыс. рублей;</w:t>
            </w:r>
          </w:p>
          <w:p w:rsidR="002E468B" w:rsidRDefault="002E468B">
            <w:pPr>
              <w:jc w:val="both"/>
              <w:rPr>
                <w:color w:val="000000"/>
                <w:sz w:val="28"/>
                <w:szCs w:val="28"/>
              </w:rPr>
            </w:pPr>
            <w:r>
              <w:rPr>
                <w:color w:val="000000"/>
                <w:sz w:val="28"/>
                <w:szCs w:val="28"/>
              </w:rPr>
              <w:t>2020 год – 566,7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в том числе за счет средств областного бюджета –  30,6 тыс. рублей, в том числе:</w:t>
            </w:r>
          </w:p>
          <w:p w:rsidR="002E468B" w:rsidRDefault="002E468B">
            <w:pPr>
              <w:jc w:val="both"/>
              <w:rPr>
                <w:color w:val="000000"/>
                <w:sz w:val="28"/>
                <w:szCs w:val="28"/>
              </w:rPr>
            </w:pPr>
            <w:r>
              <w:rPr>
                <w:color w:val="000000"/>
                <w:sz w:val="28"/>
                <w:szCs w:val="28"/>
              </w:rPr>
              <w:t>2014 год – 0,0 тыс. рублей;</w:t>
            </w:r>
          </w:p>
          <w:p w:rsidR="002E468B" w:rsidRDefault="002E468B">
            <w:pPr>
              <w:jc w:val="both"/>
              <w:rPr>
                <w:color w:val="000000"/>
                <w:sz w:val="28"/>
                <w:szCs w:val="28"/>
              </w:rPr>
            </w:pPr>
            <w:r>
              <w:rPr>
                <w:color w:val="000000"/>
                <w:sz w:val="28"/>
                <w:szCs w:val="28"/>
              </w:rPr>
              <w:t>2015 год –30,6 тыс. рублей;</w:t>
            </w:r>
          </w:p>
          <w:p w:rsidR="002E468B" w:rsidRDefault="002E468B">
            <w:pPr>
              <w:jc w:val="both"/>
              <w:rPr>
                <w:color w:val="000000"/>
                <w:sz w:val="28"/>
                <w:szCs w:val="28"/>
              </w:rPr>
            </w:pPr>
            <w:r>
              <w:rPr>
                <w:color w:val="000000"/>
                <w:sz w:val="28"/>
                <w:szCs w:val="28"/>
              </w:rPr>
              <w:t>2016 год – 0,0 тыс. рублей;</w:t>
            </w:r>
          </w:p>
          <w:p w:rsidR="002E468B" w:rsidRDefault="002E468B">
            <w:pPr>
              <w:jc w:val="both"/>
              <w:rPr>
                <w:color w:val="000000"/>
                <w:sz w:val="28"/>
                <w:szCs w:val="28"/>
              </w:rPr>
            </w:pPr>
            <w:r>
              <w:rPr>
                <w:color w:val="000000"/>
                <w:sz w:val="28"/>
                <w:szCs w:val="28"/>
              </w:rPr>
              <w:t>2017 год – 0,0  тыс. рублей;</w:t>
            </w:r>
          </w:p>
          <w:p w:rsidR="002E468B" w:rsidRDefault="002E468B">
            <w:pPr>
              <w:jc w:val="both"/>
              <w:rPr>
                <w:color w:val="000000"/>
                <w:sz w:val="28"/>
                <w:szCs w:val="28"/>
              </w:rPr>
            </w:pPr>
            <w:r>
              <w:rPr>
                <w:color w:val="000000"/>
                <w:sz w:val="28"/>
                <w:szCs w:val="28"/>
              </w:rPr>
              <w:t>2018 год – 0,0 тыс. рублей;</w:t>
            </w:r>
          </w:p>
          <w:p w:rsidR="002E468B" w:rsidRDefault="002E468B">
            <w:pPr>
              <w:jc w:val="both"/>
              <w:rPr>
                <w:color w:val="000000"/>
                <w:sz w:val="28"/>
                <w:szCs w:val="28"/>
              </w:rPr>
            </w:pPr>
            <w:r>
              <w:rPr>
                <w:color w:val="000000"/>
                <w:sz w:val="28"/>
                <w:szCs w:val="28"/>
              </w:rPr>
              <w:t>2019 год – 0,0  тыс. рублей;</w:t>
            </w:r>
          </w:p>
          <w:p w:rsidR="002E468B" w:rsidRDefault="002E468B">
            <w:pPr>
              <w:jc w:val="both"/>
              <w:rPr>
                <w:color w:val="000000"/>
                <w:sz w:val="28"/>
                <w:szCs w:val="28"/>
              </w:rPr>
            </w:pPr>
            <w:r>
              <w:rPr>
                <w:color w:val="000000"/>
                <w:sz w:val="28"/>
                <w:szCs w:val="28"/>
              </w:rPr>
              <w:t>2020 год – 0,0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 xml:space="preserve">за счет средств бюджета Верхнедонского района – 0,0 тыс. рублей, </w:t>
            </w:r>
          </w:p>
          <w:p w:rsidR="002E468B" w:rsidRDefault="002E468B">
            <w:pPr>
              <w:jc w:val="both"/>
              <w:rPr>
                <w:color w:val="000000"/>
                <w:sz w:val="28"/>
                <w:szCs w:val="28"/>
              </w:rPr>
            </w:pPr>
            <w:r>
              <w:rPr>
                <w:color w:val="000000"/>
                <w:sz w:val="28"/>
                <w:szCs w:val="28"/>
              </w:rPr>
              <w:t xml:space="preserve">в том числе: </w:t>
            </w:r>
          </w:p>
          <w:p w:rsidR="002E468B" w:rsidRDefault="002E468B">
            <w:pPr>
              <w:jc w:val="both"/>
              <w:rPr>
                <w:color w:val="000000"/>
                <w:sz w:val="28"/>
                <w:szCs w:val="28"/>
              </w:rPr>
            </w:pPr>
            <w:r>
              <w:rPr>
                <w:color w:val="000000"/>
                <w:sz w:val="28"/>
                <w:szCs w:val="28"/>
              </w:rPr>
              <w:t>2014 год – 0,0 тыс. рублей;</w:t>
            </w:r>
          </w:p>
          <w:p w:rsidR="002E468B" w:rsidRDefault="002E468B">
            <w:pPr>
              <w:jc w:val="both"/>
              <w:rPr>
                <w:color w:val="000000"/>
                <w:sz w:val="28"/>
                <w:szCs w:val="28"/>
              </w:rPr>
            </w:pPr>
            <w:r>
              <w:rPr>
                <w:color w:val="000000"/>
                <w:sz w:val="28"/>
                <w:szCs w:val="28"/>
              </w:rPr>
              <w:t>2015 год – 0,0  тыс. рублей;</w:t>
            </w:r>
          </w:p>
          <w:p w:rsidR="002E468B" w:rsidRDefault="002E468B">
            <w:pPr>
              <w:jc w:val="both"/>
              <w:rPr>
                <w:color w:val="000000"/>
                <w:sz w:val="28"/>
                <w:szCs w:val="28"/>
              </w:rPr>
            </w:pPr>
            <w:r>
              <w:rPr>
                <w:color w:val="000000"/>
                <w:sz w:val="28"/>
                <w:szCs w:val="28"/>
              </w:rPr>
              <w:t>2016 год – 0,0 тыс. рублей;</w:t>
            </w:r>
          </w:p>
          <w:p w:rsidR="002E468B" w:rsidRDefault="002E468B">
            <w:pPr>
              <w:jc w:val="both"/>
              <w:rPr>
                <w:color w:val="000000"/>
                <w:sz w:val="28"/>
                <w:szCs w:val="28"/>
              </w:rPr>
            </w:pPr>
            <w:r>
              <w:rPr>
                <w:color w:val="000000"/>
                <w:sz w:val="28"/>
                <w:szCs w:val="28"/>
              </w:rPr>
              <w:t>2017 год – 0,0 тыс. рублей;</w:t>
            </w:r>
          </w:p>
          <w:p w:rsidR="002E468B" w:rsidRDefault="002E468B">
            <w:pPr>
              <w:jc w:val="both"/>
              <w:rPr>
                <w:color w:val="000000"/>
                <w:sz w:val="28"/>
                <w:szCs w:val="28"/>
              </w:rPr>
            </w:pPr>
            <w:r>
              <w:rPr>
                <w:color w:val="000000"/>
                <w:sz w:val="28"/>
                <w:szCs w:val="28"/>
              </w:rPr>
              <w:t>2018 год – 0,0 тыс. рублей;</w:t>
            </w:r>
          </w:p>
          <w:p w:rsidR="002E468B" w:rsidRDefault="002E468B">
            <w:pPr>
              <w:jc w:val="both"/>
              <w:rPr>
                <w:color w:val="000000"/>
                <w:sz w:val="28"/>
                <w:szCs w:val="28"/>
              </w:rPr>
            </w:pPr>
            <w:r>
              <w:rPr>
                <w:color w:val="000000"/>
                <w:sz w:val="28"/>
                <w:szCs w:val="28"/>
              </w:rPr>
              <w:t>2019 год – 0,0 тыс. рублей;</w:t>
            </w:r>
          </w:p>
          <w:p w:rsidR="002E468B" w:rsidRDefault="002E468B">
            <w:pPr>
              <w:jc w:val="both"/>
              <w:rPr>
                <w:color w:val="000000"/>
                <w:sz w:val="28"/>
                <w:szCs w:val="28"/>
              </w:rPr>
            </w:pPr>
            <w:r>
              <w:rPr>
                <w:color w:val="000000"/>
                <w:sz w:val="28"/>
                <w:szCs w:val="28"/>
              </w:rPr>
              <w:t>2020 год – 0,0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за счет средств бюджета Мещеряковского сельского поселения –</w:t>
            </w:r>
            <w:r>
              <w:rPr>
                <w:color w:val="000000"/>
                <w:spacing w:val="-12"/>
                <w:sz w:val="28"/>
                <w:szCs w:val="28"/>
              </w:rPr>
              <w:t xml:space="preserve"> 3037,6 тыс.</w:t>
            </w:r>
            <w:r>
              <w:rPr>
                <w:color w:val="000000"/>
                <w:sz w:val="28"/>
                <w:szCs w:val="28"/>
              </w:rPr>
              <w:t xml:space="preserve"> рублей, в том числе по годам:</w:t>
            </w:r>
          </w:p>
          <w:p w:rsidR="002E468B" w:rsidRDefault="002E468B">
            <w:pPr>
              <w:jc w:val="both"/>
              <w:rPr>
                <w:color w:val="000000"/>
                <w:sz w:val="28"/>
                <w:szCs w:val="28"/>
              </w:rPr>
            </w:pPr>
            <w:r>
              <w:rPr>
                <w:color w:val="000000"/>
                <w:sz w:val="28"/>
                <w:szCs w:val="28"/>
              </w:rPr>
              <w:t>2014 год – 283,5 тыс. рублей;</w:t>
            </w:r>
          </w:p>
          <w:p w:rsidR="002E468B" w:rsidRDefault="002E468B">
            <w:pPr>
              <w:jc w:val="both"/>
              <w:rPr>
                <w:color w:val="000000"/>
                <w:sz w:val="28"/>
                <w:szCs w:val="28"/>
              </w:rPr>
            </w:pPr>
            <w:r>
              <w:rPr>
                <w:color w:val="000000"/>
                <w:sz w:val="28"/>
                <w:szCs w:val="28"/>
              </w:rPr>
              <w:lastRenderedPageBreak/>
              <w:t>2015 год – 366,2 тыс. рублей;</w:t>
            </w:r>
          </w:p>
          <w:p w:rsidR="002E468B" w:rsidRDefault="002E468B">
            <w:pPr>
              <w:jc w:val="both"/>
              <w:rPr>
                <w:color w:val="000000"/>
                <w:sz w:val="28"/>
                <w:szCs w:val="28"/>
              </w:rPr>
            </w:pPr>
            <w:r>
              <w:rPr>
                <w:color w:val="000000"/>
                <w:sz w:val="28"/>
                <w:szCs w:val="28"/>
              </w:rPr>
              <w:t>2016 год – 191,7 тыс. рублей;</w:t>
            </w:r>
          </w:p>
          <w:p w:rsidR="002E468B" w:rsidRDefault="002E468B">
            <w:pPr>
              <w:jc w:val="both"/>
              <w:rPr>
                <w:color w:val="000000"/>
                <w:sz w:val="28"/>
                <w:szCs w:val="28"/>
              </w:rPr>
            </w:pPr>
            <w:r>
              <w:rPr>
                <w:color w:val="000000"/>
                <w:sz w:val="28"/>
                <w:szCs w:val="28"/>
              </w:rPr>
              <w:t>2017 год – 662,6 тыс. рублей;</w:t>
            </w:r>
          </w:p>
          <w:p w:rsidR="002E468B" w:rsidRDefault="002E468B">
            <w:pPr>
              <w:jc w:val="both"/>
              <w:rPr>
                <w:color w:val="000000"/>
                <w:sz w:val="28"/>
                <w:szCs w:val="28"/>
              </w:rPr>
            </w:pPr>
            <w:r>
              <w:rPr>
                <w:color w:val="000000"/>
                <w:sz w:val="28"/>
                <w:szCs w:val="28"/>
              </w:rPr>
              <w:t>2018 год – 440,9 тыс. рублей;</w:t>
            </w:r>
          </w:p>
          <w:p w:rsidR="002E468B" w:rsidRDefault="002E468B">
            <w:pPr>
              <w:jc w:val="both"/>
              <w:rPr>
                <w:color w:val="000000"/>
                <w:sz w:val="28"/>
                <w:szCs w:val="28"/>
              </w:rPr>
            </w:pPr>
            <w:r>
              <w:rPr>
                <w:color w:val="000000"/>
                <w:sz w:val="28"/>
                <w:szCs w:val="28"/>
              </w:rPr>
              <w:t>2019 год – 487,9 тыс. рублей;</w:t>
            </w:r>
          </w:p>
          <w:p w:rsidR="002E468B" w:rsidRDefault="002E468B">
            <w:pPr>
              <w:jc w:val="both"/>
              <w:rPr>
                <w:color w:val="000000"/>
                <w:sz w:val="28"/>
                <w:szCs w:val="28"/>
              </w:rPr>
            </w:pPr>
            <w:r>
              <w:rPr>
                <w:color w:val="000000"/>
                <w:sz w:val="28"/>
                <w:szCs w:val="28"/>
              </w:rPr>
              <w:t>2020 год – 566,7  тыс. рублей;</w:t>
            </w:r>
          </w:p>
          <w:p w:rsidR="002E468B" w:rsidRDefault="002E468B">
            <w:pPr>
              <w:jc w:val="both"/>
              <w:rPr>
                <w:color w:val="000000"/>
                <w:sz w:val="28"/>
                <w:szCs w:val="28"/>
              </w:rPr>
            </w:pPr>
          </w:p>
          <w:p w:rsidR="002E468B" w:rsidRDefault="002E468B">
            <w:pPr>
              <w:jc w:val="both"/>
              <w:rPr>
                <w:color w:val="000000"/>
                <w:sz w:val="28"/>
                <w:szCs w:val="28"/>
              </w:rPr>
            </w:pPr>
          </w:p>
          <w:p w:rsidR="002E468B" w:rsidRDefault="002E468B">
            <w:pPr>
              <w:widowControl w:val="0"/>
              <w:jc w:val="both"/>
              <w:rPr>
                <w:bCs/>
                <w:color w:val="000000"/>
                <w:sz w:val="28"/>
                <w:szCs w:val="28"/>
              </w:rPr>
            </w:pPr>
            <w:r>
              <w:rPr>
                <w:color w:val="000000"/>
                <w:sz w:val="28"/>
                <w:szCs w:val="28"/>
              </w:rPr>
              <w:t>средств внебюджетных источников - не предусмотрены</w:t>
            </w:r>
          </w:p>
        </w:tc>
      </w:tr>
    </w:tbl>
    <w:p w:rsidR="002E468B" w:rsidRDefault="002E468B" w:rsidP="002E468B">
      <w:pPr>
        <w:widowControl w:val="0"/>
        <w:jc w:val="both"/>
        <w:rPr>
          <w:bCs/>
          <w:color w:val="000000"/>
          <w:sz w:val="28"/>
          <w:szCs w:val="28"/>
        </w:rPr>
      </w:pPr>
    </w:p>
    <w:p w:rsidR="002E468B" w:rsidRDefault="002E468B" w:rsidP="002E468B">
      <w:pPr>
        <w:rPr>
          <w:color w:val="000000"/>
          <w:sz w:val="28"/>
          <w:szCs w:val="28"/>
        </w:rPr>
      </w:pPr>
      <w:r>
        <w:rPr>
          <w:bCs/>
          <w:color w:val="000000"/>
          <w:sz w:val="28"/>
          <w:szCs w:val="28"/>
        </w:rPr>
        <w:t xml:space="preserve">          1.2</w:t>
      </w:r>
      <w:r>
        <w:rPr>
          <w:color w:val="000000"/>
          <w:sz w:val="28"/>
          <w:szCs w:val="28"/>
        </w:rPr>
        <w:t xml:space="preserve"> Раздел 7.1. Паспорт подпрограммы «Мероприятия в области коммунального хозяйства» изложить в редакции согласно  приложения № 1 к постановлению № 45 от 10.03.2017 г.</w:t>
      </w:r>
    </w:p>
    <w:p w:rsidR="002E468B" w:rsidRDefault="002E468B" w:rsidP="002E468B">
      <w:pPr>
        <w:rPr>
          <w:color w:val="000000"/>
          <w:sz w:val="28"/>
          <w:szCs w:val="28"/>
        </w:rPr>
      </w:pPr>
      <w:r>
        <w:rPr>
          <w:color w:val="000000"/>
          <w:sz w:val="28"/>
          <w:szCs w:val="28"/>
        </w:rPr>
        <w:t xml:space="preserve">         1.3  Раздел 8.1. Паспорт подпрограммы «Благоустройство» изложить в редакции согласно приложения № 2 к постановлению №</w:t>
      </w:r>
      <w:r>
        <w:rPr>
          <w:color w:val="FF0000"/>
          <w:sz w:val="28"/>
          <w:szCs w:val="28"/>
        </w:rPr>
        <w:t xml:space="preserve"> </w:t>
      </w:r>
      <w:r>
        <w:rPr>
          <w:color w:val="000000"/>
          <w:sz w:val="28"/>
          <w:szCs w:val="28"/>
        </w:rPr>
        <w:t xml:space="preserve">45 от 10.03.2017 г. </w:t>
      </w:r>
    </w:p>
    <w:p w:rsidR="002E468B" w:rsidRDefault="002E468B" w:rsidP="002E468B">
      <w:pPr>
        <w:rPr>
          <w:color w:val="000000"/>
          <w:sz w:val="28"/>
          <w:szCs w:val="28"/>
        </w:rPr>
      </w:pPr>
      <w:r>
        <w:rPr>
          <w:color w:val="000000"/>
          <w:sz w:val="28"/>
          <w:szCs w:val="28"/>
        </w:rPr>
        <w:t xml:space="preserve">            1.4 приложение № 5 к муниципальной программе «Расходы на реализацию муниципальной программы Мещеряковского сельского поселения «Обеспечение качественными жилищно-коммунальными услугами Мещеряковского сельского поселения» изложить в приложении № 3 к постановлению № 45 от 10.03.2017 г.</w:t>
      </w:r>
    </w:p>
    <w:p w:rsidR="002E468B" w:rsidRDefault="002E468B" w:rsidP="002E468B">
      <w:pPr>
        <w:rPr>
          <w:bCs/>
          <w:color w:val="000000"/>
          <w:sz w:val="28"/>
          <w:szCs w:val="28"/>
        </w:rPr>
      </w:pPr>
      <w:r>
        <w:rPr>
          <w:color w:val="000000"/>
          <w:sz w:val="28"/>
          <w:szCs w:val="28"/>
        </w:rPr>
        <w:t xml:space="preserve">        1.5 приложение №6 к муниципальной программе «Расходы областного бюджета, федерального бюджета, бюджета Мещеряковского сельского поселения на реализацию муниципальной программы изложить в редакции согласно приложения № 4 к постановлению № 45 от 10.03.2017г.</w:t>
      </w:r>
    </w:p>
    <w:p w:rsidR="002E468B" w:rsidRDefault="002E468B" w:rsidP="002E468B">
      <w:pPr>
        <w:ind w:firstLine="708"/>
        <w:jc w:val="both"/>
        <w:rPr>
          <w:color w:val="000000"/>
          <w:sz w:val="28"/>
          <w:szCs w:val="28"/>
        </w:rPr>
      </w:pPr>
      <w:r>
        <w:rPr>
          <w:color w:val="000000"/>
          <w:sz w:val="28"/>
          <w:szCs w:val="28"/>
        </w:rPr>
        <w:t>2.</w:t>
      </w:r>
      <w:r>
        <w:rPr>
          <w:color w:val="000000"/>
          <w:sz w:val="28"/>
          <w:szCs w:val="28"/>
          <w:lang w:val="en-US"/>
        </w:rPr>
        <w:t> </w:t>
      </w:r>
      <w:r>
        <w:rPr>
          <w:color w:val="000000"/>
          <w:sz w:val="28"/>
          <w:szCs w:val="28"/>
        </w:rPr>
        <w:t xml:space="preserve">Контроль за исполнением постановления оставляю за собой.        </w:t>
      </w:r>
    </w:p>
    <w:p w:rsidR="002E468B" w:rsidRDefault="002E468B" w:rsidP="002E468B">
      <w:pPr>
        <w:ind w:firstLine="708"/>
        <w:jc w:val="both"/>
        <w:rPr>
          <w:color w:val="000000"/>
          <w:sz w:val="28"/>
          <w:szCs w:val="28"/>
        </w:rPr>
      </w:pPr>
    </w:p>
    <w:p w:rsidR="002E468B" w:rsidRDefault="002E468B" w:rsidP="002E468B">
      <w:pPr>
        <w:ind w:firstLine="708"/>
        <w:jc w:val="both"/>
        <w:rPr>
          <w:color w:val="000000"/>
          <w:sz w:val="28"/>
          <w:szCs w:val="28"/>
        </w:rPr>
      </w:pPr>
    </w:p>
    <w:p w:rsidR="002E468B" w:rsidRDefault="002E468B" w:rsidP="002E468B">
      <w:pPr>
        <w:ind w:firstLine="708"/>
        <w:jc w:val="both"/>
        <w:rPr>
          <w:color w:val="000000"/>
          <w:sz w:val="28"/>
          <w:szCs w:val="28"/>
        </w:rPr>
      </w:pPr>
    </w:p>
    <w:p w:rsidR="002E468B" w:rsidRDefault="002E468B" w:rsidP="002E468B">
      <w:pPr>
        <w:ind w:firstLine="708"/>
        <w:jc w:val="both"/>
        <w:rPr>
          <w:color w:val="000000"/>
          <w:sz w:val="28"/>
          <w:szCs w:val="28"/>
        </w:rPr>
      </w:pPr>
    </w:p>
    <w:p w:rsidR="002E468B" w:rsidRDefault="002E468B" w:rsidP="002E468B">
      <w:pPr>
        <w:ind w:firstLine="708"/>
        <w:jc w:val="both"/>
        <w:rPr>
          <w:color w:val="000000"/>
          <w:sz w:val="28"/>
          <w:szCs w:val="28"/>
        </w:rPr>
      </w:pPr>
    </w:p>
    <w:p w:rsidR="002E468B" w:rsidRDefault="002E468B" w:rsidP="002E468B">
      <w:pPr>
        <w:widowControl w:val="0"/>
        <w:ind w:firstLine="540"/>
        <w:jc w:val="both"/>
        <w:rPr>
          <w:bCs/>
          <w:color w:val="000000"/>
          <w:sz w:val="28"/>
          <w:szCs w:val="28"/>
        </w:rPr>
      </w:pPr>
    </w:p>
    <w:p w:rsidR="002E468B" w:rsidRDefault="002E468B" w:rsidP="002E468B">
      <w:pPr>
        <w:jc w:val="both"/>
        <w:outlineLvl w:val="0"/>
        <w:rPr>
          <w:rFonts w:cs="Times New (W1)"/>
          <w:bCs/>
          <w:color w:val="000000"/>
          <w:sz w:val="28"/>
          <w:szCs w:val="28"/>
        </w:rPr>
      </w:pPr>
      <w:r>
        <w:rPr>
          <w:rFonts w:cs="Times New (W1)"/>
          <w:bCs/>
          <w:color w:val="000000"/>
          <w:sz w:val="28"/>
          <w:szCs w:val="28"/>
        </w:rPr>
        <w:t>Глава  Администрации  Мещеряковского</w:t>
      </w:r>
    </w:p>
    <w:p w:rsidR="002E468B" w:rsidRDefault="002E468B" w:rsidP="002E468B">
      <w:pPr>
        <w:jc w:val="both"/>
        <w:rPr>
          <w:noProof/>
          <w:color w:val="000000"/>
          <w:sz w:val="28"/>
          <w:szCs w:val="28"/>
        </w:rPr>
      </w:pPr>
      <w:r>
        <w:rPr>
          <w:rFonts w:cs="Times New (W1)"/>
          <w:bCs/>
          <w:color w:val="000000"/>
          <w:sz w:val="28"/>
          <w:szCs w:val="28"/>
        </w:rPr>
        <w:t>сельского поселения                                                                             А.И. Горбачёв</w:t>
      </w: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r>
        <w:rPr>
          <w:bCs/>
          <w:color w:val="000000"/>
          <w:sz w:val="28"/>
          <w:szCs w:val="28"/>
        </w:rPr>
        <w:t>Приложение №1</w:t>
      </w:r>
    </w:p>
    <w:p w:rsidR="002E468B" w:rsidRDefault="002E468B" w:rsidP="002E468B">
      <w:pPr>
        <w:autoSpaceDE w:val="0"/>
        <w:autoSpaceDN w:val="0"/>
        <w:adjustRightInd w:val="0"/>
        <w:outlineLvl w:val="0"/>
        <w:rPr>
          <w:bCs/>
          <w:color w:val="000000"/>
          <w:sz w:val="28"/>
          <w:szCs w:val="28"/>
        </w:rPr>
      </w:pPr>
      <w:r>
        <w:rPr>
          <w:bCs/>
          <w:color w:val="000000"/>
          <w:sz w:val="28"/>
          <w:szCs w:val="28"/>
        </w:rPr>
        <w:t xml:space="preserve">                                                                          постановлению </w:t>
      </w:r>
      <w:r>
        <w:rPr>
          <w:color w:val="000000"/>
          <w:sz w:val="28"/>
          <w:szCs w:val="28"/>
        </w:rPr>
        <w:t>№ 45 от 10.03.2017г.</w:t>
      </w:r>
    </w:p>
    <w:p w:rsidR="002E468B" w:rsidRDefault="002E468B" w:rsidP="002E468B">
      <w:pPr>
        <w:jc w:val="center"/>
        <w:rPr>
          <w:color w:val="000000"/>
          <w:sz w:val="28"/>
          <w:szCs w:val="28"/>
        </w:rPr>
      </w:pPr>
    </w:p>
    <w:p w:rsidR="002E468B" w:rsidRDefault="002E468B" w:rsidP="002E468B">
      <w:pPr>
        <w:jc w:val="center"/>
        <w:rPr>
          <w:color w:val="000000"/>
          <w:sz w:val="28"/>
          <w:szCs w:val="28"/>
        </w:rPr>
      </w:pPr>
      <w:r>
        <w:rPr>
          <w:color w:val="000000"/>
          <w:sz w:val="28"/>
          <w:szCs w:val="28"/>
        </w:rPr>
        <w:t>Раздел 7.1. Паспорт подпрограммы «</w:t>
      </w:r>
      <w:r>
        <w:rPr>
          <w:color w:val="000000"/>
          <w:kern w:val="2"/>
          <w:sz w:val="28"/>
          <w:szCs w:val="28"/>
        </w:rPr>
        <w:t>Мероприятия в области коммунального хозяйства</w:t>
      </w:r>
      <w:r>
        <w:rPr>
          <w:color w:val="000000"/>
          <w:sz w:val="28"/>
          <w:szCs w:val="28"/>
        </w:rPr>
        <w:t xml:space="preserve">» </w:t>
      </w:r>
    </w:p>
    <w:p w:rsidR="002E468B" w:rsidRDefault="002E468B" w:rsidP="002E468B">
      <w:pPr>
        <w:ind w:firstLine="720"/>
        <w:jc w:val="both"/>
        <w:rPr>
          <w:color w:val="000000"/>
          <w:sz w:val="28"/>
          <w:szCs w:val="28"/>
        </w:rPr>
      </w:pPr>
    </w:p>
    <w:p w:rsidR="002E468B" w:rsidRDefault="002E468B" w:rsidP="002E468B">
      <w:pPr>
        <w:jc w:val="center"/>
        <w:rPr>
          <w:color w:val="000000"/>
          <w:kern w:val="2"/>
          <w:sz w:val="28"/>
          <w:szCs w:val="28"/>
        </w:rPr>
      </w:pPr>
      <w:r>
        <w:rPr>
          <w:color w:val="000000"/>
          <w:kern w:val="2"/>
          <w:sz w:val="28"/>
          <w:szCs w:val="28"/>
        </w:rPr>
        <w:t>ПАСПОРТ</w:t>
      </w:r>
    </w:p>
    <w:p w:rsidR="002E468B" w:rsidRDefault="002E468B" w:rsidP="002E468B">
      <w:pPr>
        <w:autoSpaceDE w:val="0"/>
        <w:autoSpaceDN w:val="0"/>
        <w:adjustRightInd w:val="0"/>
        <w:jc w:val="center"/>
        <w:rPr>
          <w:color w:val="000000"/>
          <w:kern w:val="2"/>
          <w:sz w:val="28"/>
          <w:szCs w:val="28"/>
        </w:rPr>
      </w:pPr>
      <w:r>
        <w:rPr>
          <w:color w:val="000000"/>
          <w:kern w:val="2"/>
          <w:sz w:val="28"/>
          <w:szCs w:val="28"/>
        </w:rPr>
        <w:t xml:space="preserve">подпрограммы </w:t>
      </w:r>
      <w:r>
        <w:rPr>
          <w:color w:val="000000"/>
          <w:spacing w:val="-6"/>
          <w:sz w:val="28"/>
          <w:szCs w:val="28"/>
        </w:rPr>
        <w:t>Мещеряковского сельского поселения</w:t>
      </w:r>
    </w:p>
    <w:p w:rsidR="002E468B" w:rsidRDefault="002E468B" w:rsidP="002E468B">
      <w:pPr>
        <w:autoSpaceDE w:val="0"/>
        <w:autoSpaceDN w:val="0"/>
        <w:adjustRightInd w:val="0"/>
        <w:jc w:val="center"/>
        <w:rPr>
          <w:color w:val="000000"/>
          <w:kern w:val="2"/>
          <w:sz w:val="28"/>
          <w:szCs w:val="28"/>
        </w:rPr>
      </w:pPr>
      <w:r>
        <w:rPr>
          <w:color w:val="000000"/>
          <w:sz w:val="28"/>
          <w:szCs w:val="28"/>
        </w:rPr>
        <w:t>«</w:t>
      </w:r>
      <w:r>
        <w:rPr>
          <w:color w:val="000000"/>
          <w:kern w:val="2"/>
          <w:sz w:val="28"/>
          <w:szCs w:val="28"/>
        </w:rPr>
        <w:t>Мероприятия в области коммунального хозяйства</w:t>
      </w:r>
      <w:r>
        <w:rPr>
          <w:color w:val="000000"/>
          <w:sz w:val="28"/>
          <w:szCs w:val="28"/>
        </w:rPr>
        <w:t>»</w:t>
      </w:r>
    </w:p>
    <w:p w:rsidR="002E468B" w:rsidRDefault="002E468B" w:rsidP="002E468B">
      <w:pPr>
        <w:rPr>
          <w:color w:val="000000"/>
          <w:kern w:val="2"/>
          <w:sz w:val="28"/>
          <w:szCs w:val="28"/>
        </w:rPr>
      </w:pPr>
    </w:p>
    <w:tbl>
      <w:tblPr>
        <w:tblW w:w="0" w:type="auto"/>
        <w:jc w:val="center"/>
        <w:tblLayout w:type="fixed"/>
        <w:tblLook w:val="00A0" w:firstRow="1" w:lastRow="0" w:firstColumn="1" w:lastColumn="0" w:noHBand="0" w:noVBand="0"/>
      </w:tblPr>
      <w:tblGrid>
        <w:gridCol w:w="2566"/>
        <w:gridCol w:w="269"/>
        <w:gridCol w:w="7101"/>
      </w:tblGrid>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 xml:space="preserve">Наименование  подпрограммы </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tcPr>
          <w:p w:rsidR="002E468B" w:rsidRDefault="002E468B">
            <w:pPr>
              <w:autoSpaceDE w:val="0"/>
              <w:autoSpaceDN w:val="0"/>
              <w:adjustRightInd w:val="0"/>
              <w:rPr>
                <w:color w:val="000000"/>
                <w:kern w:val="2"/>
                <w:sz w:val="28"/>
                <w:szCs w:val="28"/>
              </w:rPr>
            </w:pPr>
            <w:r>
              <w:rPr>
                <w:color w:val="000000"/>
                <w:sz w:val="28"/>
                <w:szCs w:val="28"/>
              </w:rPr>
              <w:t>«</w:t>
            </w:r>
            <w:r>
              <w:rPr>
                <w:color w:val="000000"/>
                <w:kern w:val="2"/>
                <w:sz w:val="28"/>
                <w:szCs w:val="28"/>
              </w:rPr>
              <w:t>Мероприятия в области коммунального хозяйства</w:t>
            </w:r>
            <w:r>
              <w:rPr>
                <w:color w:val="000000"/>
                <w:sz w:val="28"/>
                <w:szCs w:val="28"/>
              </w:rPr>
              <w:t>»</w:t>
            </w:r>
          </w:p>
          <w:p w:rsidR="002E468B" w:rsidRDefault="002E468B">
            <w:pPr>
              <w:autoSpaceDE w:val="0"/>
              <w:autoSpaceDN w:val="0"/>
              <w:adjustRightInd w:val="0"/>
              <w:jc w:val="both"/>
              <w:rPr>
                <w:color w:val="000000"/>
                <w:kern w:val="2"/>
                <w:sz w:val="28"/>
                <w:szCs w:val="28"/>
              </w:rPr>
            </w:pP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 xml:space="preserve">Ответственный исполнитель подпрограммы </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sz w:val="28"/>
                <w:szCs w:val="28"/>
              </w:rPr>
              <w:t>Администрация Мещеряковского сельского поселения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Соисполнители 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отсутствуют</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Участники 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jc w:val="both"/>
              <w:rPr>
                <w:color w:val="000000"/>
                <w:kern w:val="2"/>
                <w:sz w:val="28"/>
                <w:szCs w:val="28"/>
              </w:rPr>
            </w:pPr>
            <w:r>
              <w:rPr>
                <w:color w:val="000000"/>
                <w:sz w:val="28"/>
                <w:szCs w:val="28"/>
              </w:rPr>
              <w:t>Администрация Мещеряковского сельского поселения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Программно-целевые инструменты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отсутствуют</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Цель</w:t>
            </w:r>
          </w:p>
          <w:p w:rsidR="002E468B" w:rsidRDefault="002E468B">
            <w:pPr>
              <w:rPr>
                <w:color w:val="000000"/>
                <w:kern w:val="2"/>
                <w:sz w:val="28"/>
                <w:szCs w:val="28"/>
              </w:rPr>
            </w:pPr>
            <w:r>
              <w:rPr>
                <w:color w:val="000000"/>
                <w:kern w:val="2"/>
                <w:sz w:val="28"/>
                <w:szCs w:val="28"/>
              </w:rPr>
              <w:t>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bCs/>
                <w:color w:val="000000"/>
                <w:sz w:val="28"/>
                <w:szCs w:val="28"/>
              </w:rPr>
            </w:pPr>
            <w:r>
              <w:rPr>
                <w:bCs/>
                <w:color w:val="000000"/>
                <w:sz w:val="28"/>
                <w:szCs w:val="28"/>
              </w:rPr>
              <w:t>развитие коммунальной инфраструктуры муниципального образования «Мещеряковское сельское поселение»;</w:t>
            </w:r>
          </w:p>
          <w:p w:rsidR="002E468B" w:rsidRDefault="002E468B">
            <w:pPr>
              <w:rPr>
                <w:color w:val="000000"/>
                <w:kern w:val="2"/>
                <w:sz w:val="28"/>
                <w:szCs w:val="28"/>
              </w:rPr>
            </w:pPr>
            <w:r>
              <w:rPr>
                <w:color w:val="000000"/>
                <w:kern w:val="2"/>
                <w:sz w:val="28"/>
                <w:szCs w:val="28"/>
              </w:rPr>
              <w:t xml:space="preserve">повышение качества и надежности предоставления жилищно-коммунальных услуг населению </w:t>
            </w:r>
            <w:r>
              <w:rPr>
                <w:color w:val="000000"/>
                <w:sz w:val="28"/>
                <w:szCs w:val="28"/>
              </w:rPr>
              <w:t>Мещеряковского сельского поселения</w:t>
            </w:r>
          </w:p>
        </w:tc>
      </w:tr>
      <w:tr w:rsidR="002E468B" w:rsidTr="002E468B">
        <w:trPr>
          <w:trHeight w:val="2620"/>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lastRenderedPageBreak/>
              <w:t>Задачи</w:t>
            </w:r>
          </w:p>
          <w:p w:rsidR="002E468B" w:rsidRDefault="002E468B">
            <w:pPr>
              <w:rPr>
                <w:color w:val="000000"/>
                <w:kern w:val="2"/>
                <w:sz w:val="28"/>
                <w:szCs w:val="28"/>
              </w:rPr>
            </w:pPr>
            <w:r>
              <w:rPr>
                <w:color w:val="000000"/>
                <w:kern w:val="2"/>
                <w:sz w:val="28"/>
                <w:szCs w:val="28"/>
              </w:rPr>
              <w:t xml:space="preserve">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spacing w:before="100" w:beforeAutospacing="1" w:after="274"/>
              <w:ind w:firstLine="360"/>
              <w:rPr>
                <w:bCs/>
                <w:color w:val="000000"/>
                <w:sz w:val="28"/>
                <w:szCs w:val="28"/>
              </w:rPr>
            </w:pPr>
            <w:r>
              <w:rPr>
                <w:bCs/>
                <w:color w:val="000000"/>
                <w:sz w:val="28"/>
                <w:szCs w:val="28"/>
              </w:rPr>
              <w:t xml:space="preserve"> Организация взаимодействия между предприятиями, организациями и учреждениями при решении вопросов благоустройства поселения;</w:t>
            </w:r>
          </w:p>
          <w:p w:rsidR="002E468B" w:rsidRDefault="002E468B">
            <w:pPr>
              <w:spacing w:before="100" w:beforeAutospacing="1" w:after="274"/>
              <w:ind w:firstLine="360"/>
              <w:rPr>
                <w:bCs/>
                <w:color w:val="000000"/>
                <w:sz w:val="28"/>
                <w:szCs w:val="28"/>
              </w:rPr>
            </w:pPr>
            <w:r>
              <w:rPr>
                <w:bCs/>
                <w:color w:val="000000"/>
                <w:sz w:val="28"/>
                <w:szCs w:val="28"/>
              </w:rPr>
              <w:t>Приведение в качественное состояние элементов благоустройства населенных пунктов;</w:t>
            </w:r>
          </w:p>
          <w:p w:rsidR="002E468B" w:rsidRDefault="002E468B">
            <w:pPr>
              <w:spacing w:before="100" w:beforeAutospacing="1" w:after="274"/>
              <w:ind w:firstLine="360"/>
              <w:rPr>
                <w:color w:val="000000"/>
                <w:kern w:val="2"/>
                <w:sz w:val="28"/>
                <w:szCs w:val="28"/>
              </w:rPr>
            </w:pPr>
            <w:r>
              <w:rPr>
                <w:bCs/>
                <w:color w:val="000000"/>
                <w:sz w:val="28"/>
                <w:szCs w:val="28"/>
              </w:rPr>
              <w:t xml:space="preserve">Обеспечение бесперебойной подачи качественной питьевой воды от источника до потребителя;    </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Целевые индикаторы и показатели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jc w:val="both"/>
              <w:rPr>
                <w:color w:val="000000"/>
                <w:kern w:val="2"/>
                <w:sz w:val="28"/>
                <w:szCs w:val="28"/>
              </w:rPr>
            </w:pPr>
            <w:r>
              <w:rPr>
                <w:color w:val="000000"/>
                <w:kern w:val="2"/>
                <w:sz w:val="28"/>
                <w:szCs w:val="28"/>
              </w:rPr>
              <w:t>уровень износа коммунальной инфраструктуры</w:t>
            </w:r>
          </w:p>
        </w:tc>
      </w:tr>
      <w:tr w:rsidR="002E468B" w:rsidTr="002E468B">
        <w:trPr>
          <w:jc w:val="center"/>
        </w:trPr>
        <w:tc>
          <w:tcPr>
            <w:tcW w:w="2566" w:type="dxa"/>
            <w:tcMar>
              <w:top w:w="28" w:type="dxa"/>
              <w:left w:w="28" w:type="dxa"/>
              <w:bottom w:w="28" w:type="dxa"/>
              <w:right w:w="28" w:type="dxa"/>
            </w:tcMar>
            <w:hideMark/>
          </w:tcPr>
          <w:p w:rsidR="002E468B" w:rsidRDefault="002E468B">
            <w:pPr>
              <w:jc w:val="both"/>
              <w:rPr>
                <w:color w:val="000000"/>
                <w:kern w:val="2"/>
                <w:sz w:val="28"/>
                <w:szCs w:val="28"/>
              </w:rPr>
            </w:pPr>
            <w:r>
              <w:rPr>
                <w:color w:val="000000"/>
                <w:kern w:val="2"/>
                <w:sz w:val="28"/>
                <w:szCs w:val="28"/>
              </w:rPr>
              <w:t>Этапы и сроки</w:t>
            </w:r>
          </w:p>
          <w:p w:rsidR="002E468B" w:rsidRDefault="002E468B">
            <w:pPr>
              <w:rPr>
                <w:color w:val="000000"/>
                <w:kern w:val="2"/>
                <w:sz w:val="28"/>
                <w:szCs w:val="28"/>
              </w:rPr>
            </w:pPr>
            <w:r>
              <w:rPr>
                <w:color w:val="000000"/>
                <w:kern w:val="2"/>
                <w:sz w:val="28"/>
                <w:szCs w:val="28"/>
              </w:rPr>
              <w:t>реализации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jc w:val="both"/>
              <w:rPr>
                <w:color w:val="000000"/>
                <w:kern w:val="2"/>
                <w:sz w:val="28"/>
                <w:szCs w:val="28"/>
              </w:rPr>
            </w:pPr>
            <w:r>
              <w:rPr>
                <w:color w:val="000000"/>
                <w:kern w:val="2"/>
                <w:sz w:val="28"/>
                <w:szCs w:val="28"/>
              </w:rPr>
              <w:t>срок реализации: 2014 - 2020 годы</w:t>
            </w:r>
          </w:p>
          <w:p w:rsidR="002E468B" w:rsidRDefault="002E468B">
            <w:pPr>
              <w:jc w:val="both"/>
              <w:rPr>
                <w:color w:val="000000"/>
                <w:kern w:val="2"/>
                <w:sz w:val="28"/>
                <w:szCs w:val="28"/>
              </w:rPr>
            </w:pPr>
            <w:r>
              <w:rPr>
                <w:color w:val="000000"/>
                <w:kern w:val="2"/>
                <w:sz w:val="28"/>
                <w:szCs w:val="28"/>
              </w:rPr>
              <w:t>Этапы реализации подпрограммы не выделяются.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Ресурсное обеспечение  подпрограммы</w:t>
            </w:r>
          </w:p>
        </w:tc>
        <w:tc>
          <w:tcPr>
            <w:tcW w:w="269" w:type="dxa"/>
            <w:tcMar>
              <w:top w:w="28" w:type="dxa"/>
              <w:left w:w="28" w:type="dxa"/>
              <w:bottom w:w="28" w:type="dxa"/>
              <w:right w:w="28" w:type="dxa"/>
            </w:tcMar>
          </w:tcPr>
          <w:p w:rsidR="002E468B" w:rsidRDefault="002E468B">
            <w:pPr>
              <w:jc w:val="center"/>
              <w:rPr>
                <w:color w:val="000000"/>
                <w:kern w:val="2"/>
                <w:sz w:val="28"/>
                <w:szCs w:val="28"/>
              </w:rPr>
            </w:pPr>
            <w:r>
              <w:rPr>
                <w:color w:val="000000"/>
                <w:kern w:val="2"/>
                <w:sz w:val="28"/>
                <w:szCs w:val="28"/>
              </w:rPr>
              <w:t>–</w:t>
            </w:r>
          </w:p>
          <w:p w:rsidR="002E468B" w:rsidRDefault="002E468B">
            <w:pPr>
              <w:jc w:val="center"/>
              <w:rPr>
                <w:color w:val="000000"/>
                <w:kern w:val="2"/>
                <w:sz w:val="28"/>
                <w:szCs w:val="28"/>
              </w:rPr>
            </w:pPr>
          </w:p>
          <w:p w:rsidR="002E468B" w:rsidRDefault="002E468B">
            <w:pPr>
              <w:jc w:val="center"/>
              <w:rPr>
                <w:color w:val="000000"/>
                <w:kern w:val="2"/>
                <w:sz w:val="28"/>
                <w:szCs w:val="28"/>
              </w:rPr>
            </w:pPr>
          </w:p>
        </w:tc>
        <w:tc>
          <w:tcPr>
            <w:tcW w:w="7101" w:type="dxa"/>
            <w:tcMar>
              <w:top w:w="28" w:type="dxa"/>
              <w:left w:w="28" w:type="dxa"/>
              <w:bottom w:w="28" w:type="dxa"/>
              <w:right w:w="28" w:type="dxa"/>
            </w:tcMar>
          </w:tcPr>
          <w:p w:rsidR="002E468B" w:rsidRDefault="002E468B">
            <w:pPr>
              <w:jc w:val="both"/>
              <w:rPr>
                <w:color w:val="000000"/>
                <w:sz w:val="28"/>
                <w:szCs w:val="28"/>
              </w:rPr>
            </w:pPr>
            <w:r>
              <w:rPr>
                <w:color w:val="000000"/>
                <w:sz w:val="28"/>
                <w:szCs w:val="28"/>
              </w:rPr>
              <w:t>общий объем финансирования муниципальной программы на 2014 – 2020 годы составляет 639,5</w:t>
            </w:r>
            <w:r>
              <w:rPr>
                <w:color w:val="000000"/>
                <w:spacing w:val="-12"/>
                <w:sz w:val="28"/>
                <w:szCs w:val="28"/>
              </w:rPr>
              <w:t xml:space="preserve">  тыс.</w:t>
            </w:r>
            <w:r>
              <w:rPr>
                <w:color w:val="000000"/>
                <w:sz w:val="28"/>
                <w:szCs w:val="28"/>
              </w:rPr>
              <w:t xml:space="preserve"> рублей, в том числе по годам:</w:t>
            </w:r>
          </w:p>
          <w:p w:rsidR="002E468B" w:rsidRDefault="002E468B">
            <w:pPr>
              <w:jc w:val="both"/>
              <w:rPr>
                <w:color w:val="000000"/>
                <w:sz w:val="28"/>
                <w:szCs w:val="28"/>
              </w:rPr>
            </w:pPr>
            <w:r>
              <w:rPr>
                <w:color w:val="000000"/>
                <w:sz w:val="28"/>
                <w:szCs w:val="28"/>
              </w:rPr>
              <w:t>2014 год – 142,7 тыс. рублей;</w:t>
            </w:r>
          </w:p>
          <w:p w:rsidR="002E468B" w:rsidRDefault="002E468B">
            <w:pPr>
              <w:jc w:val="both"/>
              <w:rPr>
                <w:color w:val="000000"/>
                <w:sz w:val="28"/>
                <w:szCs w:val="28"/>
              </w:rPr>
            </w:pPr>
            <w:r>
              <w:rPr>
                <w:color w:val="000000"/>
                <w:sz w:val="28"/>
                <w:szCs w:val="28"/>
              </w:rPr>
              <w:t>2015 год – 268,1 тыс. рублей;</w:t>
            </w:r>
          </w:p>
          <w:p w:rsidR="002E468B" w:rsidRDefault="002E468B">
            <w:pPr>
              <w:jc w:val="both"/>
              <w:rPr>
                <w:color w:val="000000"/>
                <w:sz w:val="28"/>
                <w:szCs w:val="28"/>
              </w:rPr>
            </w:pPr>
            <w:r>
              <w:rPr>
                <w:color w:val="000000"/>
                <w:sz w:val="28"/>
                <w:szCs w:val="28"/>
              </w:rPr>
              <w:t>2016 год – 38,9 тыс. рублей;</w:t>
            </w:r>
          </w:p>
          <w:p w:rsidR="002E468B" w:rsidRDefault="002E468B">
            <w:pPr>
              <w:jc w:val="both"/>
              <w:rPr>
                <w:color w:val="000000"/>
                <w:sz w:val="28"/>
                <w:szCs w:val="28"/>
              </w:rPr>
            </w:pPr>
            <w:r>
              <w:rPr>
                <w:color w:val="000000"/>
                <w:sz w:val="28"/>
                <w:szCs w:val="28"/>
              </w:rPr>
              <w:t>2017 год – 12,5 тыс. рублей;</w:t>
            </w:r>
          </w:p>
          <w:p w:rsidR="002E468B" w:rsidRDefault="002E468B">
            <w:pPr>
              <w:jc w:val="both"/>
              <w:rPr>
                <w:color w:val="000000"/>
                <w:sz w:val="28"/>
                <w:szCs w:val="28"/>
              </w:rPr>
            </w:pPr>
            <w:r>
              <w:rPr>
                <w:color w:val="000000"/>
                <w:sz w:val="28"/>
                <w:szCs w:val="28"/>
              </w:rPr>
              <w:t>2018 год – 10,0 тыс. рублей;</w:t>
            </w:r>
          </w:p>
          <w:p w:rsidR="002E468B" w:rsidRDefault="002E468B">
            <w:pPr>
              <w:jc w:val="both"/>
              <w:rPr>
                <w:color w:val="000000"/>
                <w:sz w:val="28"/>
                <w:szCs w:val="28"/>
              </w:rPr>
            </w:pPr>
            <w:r>
              <w:rPr>
                <w:color w:val="000000"/>
                <w:sz w:val="28"/>
                <w:szCs w:val="28"/>
              </w:rPr>
              <w:t>2019 год – 10,0 тыс. рублей;</w:t>
            </w:r>
          </w:p>
          <w:p w:rsidR="002E468B" w:rsidRDefault="002E468B">
            <w:pPr>
              <w:jc w:val="both"/>
              <w:rPr>
                <w:color w:val="000000"/>
                <w:sz w:val="28"/>
                <w:szCs w:val="28"/>
              </w:rPr>
            </w:pPr>
            <w:r>
              <w:rPr>
                <w:color w:val="000000"/>
                <w:sz w:val="28"/>
                <w:szCs w:val="28"/>
              </w:rPr>
              <w:t>2020 год – 188,0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в том числе за счет средств областного бюджета – 30,6 тыс. рублей, в том числе:</w:t>
            </w:r>
          </w:p>
          <w:p w:rsidR="002E468B" w:rsidRDefault="002E468B">
            <w:pPr>
              <w:jc w:val="both"/>
              <w:rPr>
                <w:color w:val="000000"/>
                <w:sz w:val="28"/>
                <w:szCs w:val="28"/>
              </w:rPr>
            </w:pPr>
            <w:r>
              <w:rPr>
                <w:color w:val="000000"/>
                <w:sz w:val="28"/>
                <w:szCs w:val="28"/>
              </w:rPr>
              <w:t>2014 год   - 0,0 тыс. рублей;</w:t>
            </w:r>
          </w:p>
          <w:p w:rsidR="002E468B" w:rsidRDefault="002E468B">
            <w:pPr>
              <w:jc w:val="both"/>
              <w:rPr>
                <w:color w:val="000000"/>
                <w:sz w:val="28"/>
                <w:szCs w:val="28"/>
              </w:rPr>
            </w:pPr>
            <w:r>
              <w:rPr>
                <w:color w:val="000000"/>
                <w:sz w:val="28"/>
                <w:szCs w:val="28"/>
              </w:rPr>
              <w:t>2015 год – 30,6 тыс. рублей;</w:t>
            </w:r>
          </w:p>
          <w:p w:rsidR="002E468B" w:rsidRDefault="002E468B">
            <w:pPr>
              <w:jc w:val="both"/>
              <w:rPr>
                <w:color w:val="000000"/>
                <w:sz w:val="28"/>
                <w:szCs w:val="28"/>
              </w:rPr>
            </w:pPr>
            <w:r>
              <w:rPr>
                <w:color w:val="000000"/>
                <w:sz w:val="28"/>
                <w:szCs w:val="28"/>
              </w:rPr>
              <w:t>2016 год – 0,0 тыс. рублей;</w:t>
            </w:r>
          </w:p>
          <w:p w:rsidR="002E468B" w:rsidRDefault="002E468B">
            <w:pPr>
              <w:jc w:val="both"/>
              <w:rPr>
                <w:color w:val="000000"/>
                <w:sz w:val="28"/>
                <w:szCs w:val="28"/>
              </w:rPr>
            </w:pPr>
            <w:r>
              <w:rPr>
                <w:color w:val="000000"/>
                <w:sz w:val="28"/>
                <w:szCs w:val="28"/>
              </w:rPr>
              <w:t>2017 год – 0,0  тыс. рублей;</w:t>
            </w:r>
          </w:p>
          <w:p w:rsidR="002E468B" w:rsidRDefault="002E468B">
            <w:pPr>
              <w:jc w:val="both"/>
              <w:rPr>
                <w:color w:val="000000"/>
                <w:sz w:val="28"/>
                <w:szCs w:val="28"/>
              </w:rPr>
            </w:pPr>
            <w:r>
              <w:rPr>
                <w:color w:val="000000"/>
                <w:sz w:val="28"/>
                <w:szCs w:val="28"/>
              </w:rPr>
              <w:t>2018 год – 0,0 тыс. рублей;</w:t>
            </w:r>
          </w:p>
          <w:p w:rsidR="002E468B" w:rsidRDefault="002E468B">
            <w:pPr>
              <w:jc w:val="both"/>
              <w:rPr>
                <w:color w:val="000000"/>
                <w:sz w:val="28"/>
                <w:szCs w:val="28"/>
              </w:rPr>
            </w:pPr>
            <w:r>
              <w:rPr>
                <w:color w:val="000000"/>
                <w:sz w:val="28"/>
                <w:szCs w:val="28"/>
              </w:rPr>
              <w:t>2019 год – 0,0  тыс. рублей;</w:t>
            </w:r>
          </w:p>
          <w:p w:rsidR="002E468B" w:rsidRDefault="002E468B">
            <w:pPr>
              <w:jc w:val="both"/>
              <w:rPr>
                <w:color w:val="000000"/>
                <w:sz w:val="28"/>
                <w:szCs w:val="28"/>
              </w:rPr>
            </w:pPr>
            <w:r>
              <w:rPr>
                <w:color w:val="000000"/>
                <w:sz w:val="28"/>
                <w:szCs w:val="28"/>
              </w:rPr>
              <w:t>2020 год – 0,0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 xml:space="preserve">за счет средств бюджета Верхнедонского района – 0,0 тыс. рублей, </w:t>
            </w:r>
          </w:p>
          <w:p w:rsidR="002E468B" w:rsidRDefault="002E468B">
            <w:pPr>
              <w:jc w:val="both"/>
              <w:rPr>
                <w:color w:val="000000"/>
                <w:sz w:val="28"/>
                <w:szCs w:val="28"/>
              </w:rPr>
            </w:pPr>
            <w:r>
              <w:rPr>
                <w:color w:val="000000"/>
                <w:sz w:val="28"/>
                <w:szCs w:val="28"/>
              </w:rPr>
              <w:t xml:space="preserve">в том числе: </w:t>
            </w:r>
          </w:p>
          <w:p w:rsidR="002E468B" w:rsidRDefault="002E468B">
            <w:pPr>
              <w:jc w:val="both"/>
              <w:rPr>
                <w:color w:val="000000"/>
                <w:sz w:val="28"/>
                <w:szCs w:val="28"/>
              </w:rPr>
            </w:pPr>
            <w:r>
              <w:rPr>
                <w:color w:val="000000"/>
                <w:sz w:val="28"/>
                <w:szCs w:val="28"/>
              </w:rPr>
              <w:t>2014 год – 0,0 тыс. рублей;</w:t>
            </w:r>
          </w:p>
          <w:p w:rsidR="002E468B" w:rsidRDefault="002E468B">
            <w:pPr>
              <w:jc w:val="both"/>
              <w:rPr>
                <w:color w:val="000000"/>
                <w:sz w:val="28"/>
                <w:szCs w:val="28"/>
              </w:rPr>
            </w:pPr>
            <w:r>
              <w:rPr>
                <w:color w:val="000000"/>
                <w:sz w:val="28"/>
                <w:szCs w:val="28"/>
              </w:rPr>
              <w:t>2015 год – 0,0  тыс. рублей;</w:t>
            </w:r>
          </w:p>
          <w:p w:rsidR="002E468B" w:rsidRDefault="002E468B">
            <w:pPr>
              <w:jc w:val="both"/>
              <w:rPr>
                <w:color w:val="000000"/>
                <w:sz w:val="28"/>
                <w:szCs w:val="28"/>
              </w:rPr>
            </w:pPr>
            <w:r>
              <w:rPr>
                <w:color w:val="000000"/>
                <w:sz w:val="28"/>
                <w:szCs w:val="28"/>
              </w:rPr>
              <w:t>2016 год – 0,0 тыс. рублей;</w:t>
            </w:r>
          </w:p>
          <w:p w:rsidR="002E468B" w:rsidRDefault="002E468B">
            <w:pPr>
              <w:jc w:val="both"/>
              <w:rPr>
                <w:color w:val="000000"/>
                <w:sz w:val="28"/>
                <w:szCs w:val="28"/>
              </w:rPr>
            </w:pPr>
            <w:r>
              <w:rPr>
                <w:color w:val="000000"/>
                <w:sz w:val="28"/>
                <w:szCs w:val="28"/>
              </w:rPr>
              <w:t>2017 год – 0,0 тыс. рублей;</w:t>
            </w:r>
          </w:p>
          <w:p w:rsidR="002E468B" w:rsidRDefault="002E468B">
            <w:pPr>
              <w:jc w:val="both"/>
              <w:rPr>
                <w:color w:val="000000"/>
                <w:sz w:val="28"/>
                <w:szCs w:val="28"/>
              </w:rPr>
            </w:pPr>
            <w:r>
              <w:rPr>
                <w:color w:val="000000"/>
                <w:sz w:val="28"/>
                <w:szCs w:val="28"/>
              </w:rPr>
              <w:t>2018 год – 0,0 тыс. рублей;</w:t>
            </w:r>
          </w:p>
          <w:p w:rsidR="002E468B" w:rsidRDefault="002E468B">
            <w:pPr>
              <w:jc w:val="both"/>
              <w:rPr>
                <w:color w:val="000000"/>
                <w:sz w:val="28"/>
                <w:szCs w:val="28"/>
              </w:rPr>
            </w:pPr>
            <w:r>
              <w:rPr>
                <w:color w:val="000000"/>
                <w:sz w:val="28"/>
                <w:szCs w:val="28"/>
              </w:rPr>
              <w:lastRenderedPageBreak/>
              <w:t>2019 год – 0,0 тыс. рублей;</w:t>
            </w:r>
          </w:p>
          <w:p w:rsidR="002E468B" w:rsidRDefault="002E468B">
            <w:pPr>
              <w:jc w:val="both"/>
              <w:rPr>
                <w:color w:val="000000"/>
                <w:sz w:val="28"/>
                <w:szCs w:val="28"/>
              </w:rPr>
            </w:pPr>
            <w:r>
              <w:rPr>
                <w:color w:val="000000"/>
                <w:sz w:val="28"/>
                <w:szCs w:val="28"/>
              </w:rPr>
              <w:t>2020 год – 0,0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за счет средств бюджета Мещеряковского сельского поселения Верхнедонского района – 639,5</w:t>
            </w:r>
            <w:r>
              <w:rPr>
                <w:color w:val="000000"/>
                <w:spacing w:val="-12"/>
                <w:sz w:val="28"/>
                <w:szCs w:val="28"/>
              </w:rPr>
              <w:t xml:space="preserve">  тыс.</w:t>
            </w:r>
            <w:r>
              <w:rPr>
                <w:color w:val="000000"/>
                <w:sz w:val="28"/>
                <w:szCs w:val="28"/>
              </w:rPr>
              <w:t xml:space="preserve"> рублей, в том числе по годам:</w:t>
            </w:r>
          </w:p>
          <w:p w:rsidR="002E468B" w:rsidRDefault="002E468B">
            <w:pPr>
              <w:jc w:val="both"/>
              <w:rPr>
                <w:color w:val="000000"/>
                <w:sz w:val="28"/>
                <w:szCs w:val="28"/>
              </w:rPr>
            </w:pPr>
            <w:r>
              <w:rPr>
                <w:color w:val="000000"/>
                <w:sz w:val="28"/>
                <w:szCs w:val="28"/>
              </w:rPr>
              <w:t>2014 год – 142,7 тыс. рублей;</w:t>
            </w:r>
          </w:p>
          <w:p w:rsidR="002E468B" w:rsidRDefault="002E468B">
            <w:pPr>
              <w:jc w:val="both"/>
              <w:rPr>
                <w:color w:val="000000"/>
                <w:sz w:val="28"/>
                <w:szCs w:val="28"/>
              </w:rPr>
            </w:pPr>
            <w:r>
              <w:rPr>
                <w:color w:val="000000"/>
                <w:sz w:val="28"/>
                <w:szCs w:val="28"/>
              </w:rPr>
              <w:t>2015 год – 237,5 тыс. рублей;</w:t>
            </w:r>
          </w:p>
          <w:p w:rsidR="002E468B" w:rsidRDefault="002E468B">
            <w:pPr>
              <w:jc w:val="both"/>
              <w:rPr>
                <w:color w:val="000000"/>
                <w:sz w:val="28"/>
                <w:szCs w:val="28"/>
              </w:rPr>
            </w:pPr>
            <w:r>
              <w:rPr>
                <w:color w:val="000000"/>
                <w:sz w:val="28"/>
                <w:szCs w:val="28"/>
              </w:rPr>
              <w:t>2016 год – 38,9 тыс. рублей;</w:t>
            </w:r>
          </w:p>
          <w:p w:rsidR="002E468B" w:rsidRDefault="002E468B">
            <w:pPr>
              <w:jc w:val="both"/>
              <w:rPr>
                <w:color w:val="000000"/>
                <w:sz w:val="28"/>
                <w:szCs w:val="28"/>
              </w:rPr>
            </w:pPr>
            <w:r>
              <w:rPr>
                <w:color w:val="000000"/>
                <w:sz w:val="28"/>
                <w:szCs w:val="28"/>
              </w:rPr>
              <w:t>2017 год – 12,5 тыс. рублей;</w:t>
            </w:r>
          </w:p>
          <w:p w:rsidR="002E468B" w:rsidRDefault="002E468B">
            <w:pPr>
              <w:jc w:val="both"/>
              <w:rPr>
                <w:color w:val="000000"/>
                <w:sz w:val="28"/>
                <w:szCs w:val="28"/>
              </w:rPr>
            </w:pPr>
            <w:r>
              <w:rPr>
                <w:color w:val="000000"/>
                <w:sz w:val="28"/>
                <w:szCs w:val="28"/>
              </w:rPr>
              <w:t>2018 год – 10,0 тыс. рублей;</w:t>
            </w:r>
          </w:p>
          <w:p w:rsidR="002E468B" w:rsidRDefault="002E468B">
            <w:pPr>
              <w:jc w:val="both"/>
              <w:rPr>
                <w:color w:val="000000"/>
                <w:sz w:val="28"/>
                <w:szCs w:val="28"/>
              </w:rPr>
            </w:pPr>
            <w:r>
              <w:rPr>
                <w:color w:val="000000"/>
                <w:sz w:val="28"/>
                <w:szCs w:val="28"/>
              </w:rPr>
              <w:t>2019 год – 10,0 тыс. рублей;</w:t>
            </w:r>
          </w:p>
          <w:p w:rsidR="002E468B" w:rsidRDefault="002E468B">
            <w:pPr>
              <w:jc w:val="both"/>
              <w:rPr>
                <w:color w:val="000000"/>
                <w:sz w:val="28"/>
                <w:szCs w:val="28"/>
              </w:rPr>
            </w:pPr>
            <w:r>
              <w:rPr>
                <w:color w:val="000000"/>
                <w:sz w:val="28"/>
                <w:szCs w:val="28"/>
              </w:rPr>
              <w:t>2020 год – 188,0 тыс. рублей;</w:t>
            </w:r>
          </w:p>
          <w:p w:rsidR="002E468B" w:rsidRDefault="002E468B">
            <w:pPr>
              <w:jc w:val="both"/>
              <w:rPr>
                <w:color w:val="000000"/>
                <w:sz w:val="28"/>
                <w:szCs w:val="28"/>
              </w:rPr>
            </w:pPr>
          </w:p>
          <w:p w:rsidR="002E468B" w:rsidRDefault="002E468B">
            <w:pPr>
              <w:jc w:val="both"/>
              <w:rPr>
                <w:color w:val="000000"/>
                <w:sz w:val="28"/>
                <w:szCs w:val="28"/>
              </w:rPr>
            </w:pPr>
          </w:p>
          <w:p w:rsidR="002E468B" w:rsidRDefault="002E468B">
            <w:pPr>
              <w:autoSpaceDE w:val="0"/>
              <w:autoSpaceDN w:val="0"/>
              <w:adjustRightInd w:val="0"/>
              <w:jc w:val="both"/>
              <w:rPr>
                <w:color w:val="000000"/>
                <w:kern w:val="2"/>
                <w:sz w:val="28"/>
                <w:szCs w:val="28"/>
              </w:rPr>
            </w:pPr>
            <w:r>
              <w:rPr>
                <w:color w:val="000000"/>
                <w:sz w:val="28"/>
                <w:szCs w:val="28"/>
              </w:rPr>
              <w:t>средств внебюджетных источников - не предусмотрены</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lastRenderedPageBreak/>
              <w:t>Ожидаемые результаты реализации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ind w:firstLine="360"/>
              <w:rPr>
                <w:bCs/>
                <w:color w:val="000000"/>
                <w:sz w:val="28"/>
                <w:szCs w:val="28"/>
              </w:rPr>
            </w:pPr>
            <w:r>
              <w:rPr>
                <w:bCs/>
                <w:color w:val="000000"/>
                <w:sz w:val="28"/>
                <w:szCs w:val="28"/>
              </w:rPr>
              <w:t> Снижение уровня износа объектов коммунальной инфраструктуры.</w:t>
            </w:r>
          </w:p>
          <w:p w:rsidR="002E468B" w:rsidRDefault="002E468B">
            <w:pPr>
              <w:ind w:firstLine="360"/>
              <w:rPr>
                <w:bCs/>
                <w:color w:val="000000"/>
                <w:sz w:val="28"/>
                <w:szCs w:val="28"/>
              </w:rPr>
            </w:pPr>
            <w:r>
              <w:rPr>
                <w:bCs/>
                <w:color w:val="000000"/>
                <w:sz w:val="28"/>
                <w:szCs w:val="28"/>
              </w:rPr>
              <w:t>Повышение качества и надежности коммунальных услуг.</w:t>
            </w:r>
          </w:p>
          <w:p w:rsidR="002E468B" w:rsidRDefault="002E468B">
            <w:pPr>
              <w:autoSpaceDE w:val="0"/>
              <w:autoSpaceDN w:val="0"/>
              <w:adjustRightInd w:val="0"/>
              <w:jc w:val="both"/>
              <w:rPr>
                <w:color w:val="000000"/>
                <w:kern w:val="2"/>
                <w:sz w:val="28"/>
                <w:szCs w:val="28"/>
              </w:rPr>
            </w:pPr>
            <w:r>
              <w:rPr>
                <w:bCs/>
                <w:color w:val="000000"/>
                <w:sz w:val="28"/>
                <w:szCs w:val="28"/>
              </w:rPr>
              <w:t>Снижение экологической нагрузки, улучшение санитарной обстановки.</w:t>
            </w:r>
          </w:p>
        </w:tc>
      </w:tr>
    </w:tbl>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r>
        <w:rPr>
          <w:bCs/>
          <w:color w:val="000000"/>
          <w:sz w:val="28"/>
          <w:szCs w:val="28"/>
        </w:rPr>
        <w:t xml:space="preserve">Приложение №2 </w:t>
      </w:r>
    </w:p>
    <w:p w:rsidR="002E468B" w:rsidRDefault="002E468B" w:rsidP="002E468B">
      <w:pPr>
        <w:autoSpaceDE w:val="0"/>
        <w:autoSpaceDN w:val="0"/>
        <w:adjustRightInd w:val="0"/>
        <w:outlineLvl w:val="0"/>
        <w:rPr>
          <w:bCs/>
          <w:color w:val="000000"/>
          <w:sz w:val="28"/>
          <w:szCs w:val="28"/>
        </w:rPr>
      </w:pPr>
      <w:r>
        <w:rPr>
          <w:bCs/>
          <w:color w:val="000000"/>
          <w:sz w:val="28"/>
          <w:szCs w:val="28"/>
        </w:rPr>
        <w:t xml:space="preserve">                                                                       к постановлению </w:t>
      </w:r>
      <w:r>
        <w:rPr>
          <w:color w:val="000000"/>
          <w:sz w:val="28"/>
          <w:szCs w:val="28"/>
        </w:rPr>
        <w:t>№ 45 от 10.03.2017г.</w:t>
      </w:r>
    </w:p>
    <w:p w:rsidR="002E468B" w:rsidRDefault="002E468B" w:rsidP="002E468B">
      <w:pPr>
        <w:autoSpaceDE w:val="0"/>
        <w:autoSpaceDN w:val="0"/>
        <w:adjustRightInd w:val="0"/>
        <w:ind w:left="6237"/>
        <w:jc w:val="center"/>
        <w:outlineLvl w:val="0"/>
        <w:rPr>
          <w:bCs/>
          <w:color w:val="FF0000"/>
          <w:sz w:val="28"/>
          <w:szCs w:val="28"/>
        </w:rPr>
      </w:pPr>
    </w:p>
    <w:p w:rsidR="002E468B" w:rsidRDefault="002E468B" w:rsidP="002E468B">
      <w:pPr>
        <w:jc w:val="center"/>
        <w:rPr>
          <w:color w:val="000000"/>
          <w:sz w:val="28"/>
          <w:szCs w:val="28"/>
        </w:rPr>
      </w:pPr>
      <w:r>
        <w:rPr>
          <w:color w:val="000000"/>
          <w:sz w:val="28"/>
          <w:szCs w:val="28"/>
        </w:rPr>
        <w:t>Раздел 8.1. Паспорт подпрограммы «</w:t>
      </w:r>
      <w:r>
        <w:rPr>
          <w:color w:val="000000"/>
          <w:kern w:val="2"/>
          <w:sz w:val="28"/>
          <w:szCs w:val="28"/>
        </w:rPr>
        <w:t>Благоустройство</w:t>
      </w:r>
      <w:r>
        <w:rPr>
          <w:color w:val="000000"/>
          <w:sz w:val="28"/>
          <w:szCs w:val="28"/>
        </w:rPr>
        <w:t xml:space="preserve">» </w:t>
      </w: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jc w:val="center"/>
        <w:rPr>
          <w:color w:val="000000"/>
          <w:kern w:val="2"/>
          <w:sz w:val="28"/>
          <w:szCs w:val="28"/>
        </w:rPr>
      </w:pPr>
      <w:r>
        <w:rPr>
          <w:color w:val="000000"/>
          <w:kern w:val="2"/>
          <w:sz w:val="28"/>
          <w:szCs w:val="28"/>
        </w:rPr>
        <w:t>ПАСПОРТ</w:t>
      </w:r>
    </w:p>
    <w:p w:rsidR="002E468B" w:rsidRDefault="002E468B" w:rsidP="002E468B">
      <w:pPr>
        <w:autoSpaceDE w:val="0"/>
        <w:autoSpaceDN w:val="0"/>
        <w:adjustRightInd w:val="0"/>
        <w:jc w:val="center"/>
        <w:rPr>
          <w:color w:val="000000"/>
          <w:kern w:val="2"/>
          <w:sz w:val="28"/>
          <w:szCs w:val="28"/>
        </w:rPr>
      </w:pPr>
      <w:r>
        <w:rPr>
          <w:color w:val="000000"/>
          <w:kern w:val="2"/>
          <w:sz w:val="28"/>
          <w:szCs w:val="28"/>
        </w:rPr>
        <w:t xml:space="preserve">подпрограммы </w:t>
      </w:r>
      <w:r>
        <w:rPr>
          <w:color w:val="000000"/>
          <w:spacing w:val="-6"/>
          <w:sz w:val="28"/>
          <w:szCs w:val="28"/>
        </w:rPr>
        <w:t>Мещеряковского сельского поселения</w:t>
      </w:r>
    </w:p>
    <w:p w:rsidR="002E468B" w:rsidRDefault="002E468B" w:rsidP="002E468B">
      <w:pPr>
        <w:autoSpaceDE w:val="0"/>
        <w:autoSpaceDN w:val="0"/>
        <w:adjustRightInd w:val="0"/>
        <w:jc w:val="center"/>
        <w:rPr>
          <w:color w:val="000000"/>
          <w:kern w:val="2"/>
          <w:sz w:val="28"/>
          <w:szCs w:val="28"/>
        </w:rPr>
      </w:pPr>
      <w:r>
        <w:rPr>
          <w:color w:val="000000"/>
          <w:kern w:val="2"/>
          <w:sz w:val="28"/>
          <w:szCs w:val="28"/>
        </w:rPr>
        <w:t>«Благоустройство»</w:t>
      </w:r>
    </w:p>
    <w:p w:rsidR="002E468B" w:rsidRDefault="002E468B" w:rsidP="002E468B">
      <w:pPr>
        <w:rPr>
          <w:color w:val="000000"/>
          <w:kern w:val="2"/>
          <w:sz w:val="28"/>
          <w:szCs w:val="28"/>
        </w:rPr>
      </w:pPr>
    </w:p>
    <w:tbl>
      <w:tblPr>
        <w:tblW w:w="0" w:type="auto"/>
        <w:jc w:val="center"/>
        <w:tblLayout w:type="fixed"/>
        <w:tblLook w:val="00A0" w:firstRow="1" w:lastRow="0" w:firstColumn="1" w:lastColumn="0" w:noHBand="0" w:noVBand="0"/>
      </w:tblPr>
      <w:tblGrid>
        <w:gridCol w:w="2566"/>
        <w:gridCol w:w="269"/>
        <w:gridCol w:w="7101"/>
      </w:tblGrid>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 xml:space="preserve">Наименование  подпрограммы </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tcPr>
          <w:p w:rsidR="002E468B" w:rsidRDefault="002E468B">
            <w:pPr>
              <w:autoSpaceDE w:val="0"/>
              <w:autoSpaceDN w:val="0"/>
              <w:adjustRightInd w:val="0"/>
              <w:rPr>
                <w:color w:val="000000"/>
                <w:kern w:val="2"/>
                <w:sz w:val="28"/>
                <w:szCs w:val="28"/>
              </w:rPr>
            </w:pPr>
            <w:r>
              <w:rPr>
                <w:color w:val="000000"/>
                <w:kern w:val="2"/>
                <w:sz w:val="28"/>
                <w:szCs w:val="28"/>
              </w:rPr>
              <w:t>«Благоустройство»</w:t>
            </w:r>
          </w:p>
          <w:p w:rsidR="002E468B" w:rsidRDefault="002E468B">
            <w:pPr>
              <w:autoSpaceDE w:val="0"/>
              <w:autoSpaceDN w:val="0"/>
              <w:adjustRightInd w:val="0"/>
              <w:jc w:val="both"/>
              <w:rPr>
                <w:color w:val="000000"/>
                <w:kern w:val="2"/>
                <w:sz w:val="28"/>
                <w:szCs w:val="28"/>
              </w:rPr>
            </w:pP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 xml:space="preserve">Ответственный исполнитель подпрограммы </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sz w:val="28"/>
                <w:szCs w:val="28"/>
              </w:rPr>
              <w:t>Администрация Мещеряковского сельского поселения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Соисполнители 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отсутствуют</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Участники 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jc w:val="both"/>
              <w:rPr>
                <w:color w:val="000000"/>
                <w:kern w:val="2"/>
                <w:sz w:val="28"/>
                <w:szCs w:val="28"/>
              </w:rPr>
            </w:pPr>
            <w:r>
              <w:rPr>
                <w:color w:val="000000"/>
                <w:sz w:val="28"/>
                <w:szCs w:val="28"/>
              </w:rPr>
              <w:t>Администрация Мещеряковского сельского поселения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 xml:space="preserve">Программно-целевые </w:t>
            </w:r>
            <w:r>
              <w:rPr>
                <w:color w:val="000000"/>
                <w:kern w:val="2"/>
                <w:sz w:val="28"/>
                <w:szCs w:val="28"/>
              </w:rPr>
              <w:lastRenderedPageBreak/>
              <w:t>инструменты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lastRenderedPageBreak/>
              <w:t>–</w:t>
            </w:r>
          </w:p>
        </w:tc>
        <w:tc>
          <w:tcPr>
            <w:tcW w:w="7101"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отсутствуют</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Цель</w:t>
            </w:r>
          </w:p>
          <w:p w:rsidR="002E468B" w:rsidRDefault="002E468B">
            <w:pPr>
              <w:rPr>
                <w:color w:val="000000"/>
                <w:kern w:val="2"/>
                <w:sz w:val="28"/>
                <w:szCs w:val="28"/>
              </w:rPr>
            </w:pPr>
            <w:r>
              <w:rPr>
                <w:color w:val="000000"/>
                <w:kern w:val="2"/>
                <w:sz w:val="28"/>
                <w:szCs w:val="28"/>
              </w:rPr>
              <w:t>подпрограммы</w:t>
            </w:r>
          </w:p>
        </w:tc>
        <w:tc>
          <w:tcPr>
            <w:tcW w:w="269"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tcPr>
          <w:p w:rsidR="002E468B" w:rsidRDefault="002E468B">
            <w:pPr>
              <w:rPr>
                <w:bCs/>
                <w:color w:val="000000"/>
                <w:sz w:val="28"/>
                <w:szCs w:val="28"/>
              </w:rPr>
            </w:pPr>
            <w:r>
              <w:rPr>
                <w:bCs/>
                <w:color w:val="000000"/>
                <w:sz w:val="28"/>
                <w:szCs w:val="28"/>
              </w:rPr>
              <w:t>Совершенствование системы комплексного благоустройства  муниципального образования «Мещеряковское сельское поселение»;</w:t>
            </w:r>
          </w:p>
          <w:p w:rsidR="002E468B" w:rsidRDefault="002E468B">
            <w:pPr>
              <w:rPr>
                <w:bCs/>
                <w:color w:val="000000"/>
                <w:sz w:val="28"/>
                <w:szCs w:val="28"/>
              </w:rPr>
            </w:pPr>
            <w:r>
              <w:rPr>
                <w:bCs/>
                <w:color w:val="000000"/>
                <w:sz w:val="28"/>
                <w:szCs w:val="28"/>
              </w:rPr>
              <w:t>создание комфортных условий проживания и отдыха населения;</w:t>
            </w:r>
          </w:p>
          <w:p w:rsidR="002E468B" w:rsidRDefault="002E468B">
            <w:pPr>
              <w:rPr>
                <w:color w:val="000000"/>
                <w:kern w:val="2"/>
                <w:sz w:val="28"/>
                <w:szCs w:val="28"/>
              </w:rPr>
            </w:pP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Задачи</w:t>
            </w:r>
          </w:p>
          <w:p w:rsidR="002E468B" w:rsidRDefault="002E468B">
            <w:pPr>
              <w:rPr>
                <w:color w:val="000000"/>
                <w:kern w:val="2"/>
                <w:sz w:val="28"/>
                <w:szCs w:val="28"/>
              </w:rPr>
            </w:pPr>
            <w:r>
              <w:rPr>
                <w:color w:val="000000"/>
                <w:kern w:val="2"/>
                <w:sz w:val="28"/>
                <w:szCs w:val="28"/>
              </w:rPr>
              <w:t xml:space="preserve">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spacing w:before="100" w:beforeAutospacing="1" w:after="274"/>
              <w:ind w:firstLine="360"/>
              <w:rPr>
                <w:bCs/>
                <w:color w:val="000000"/>
                <w:sz w:val="28"/>
                <w:szCs w:val="28"/>
              </w:rPr>
            </w:pPr>
            <w:r>
              <w:rPr>
                <w:bCs/>
                <w:color w:val="000000"/>
                <w:sz w:val="28"/>
                <w:szCs w:val="28"/>
              </w:rPr>
              <w:t xml:space="preserve"> Организация взаимодействия между предприятиями, организациями и учреждениями при решении вопросов благоустройства поселения;</w:t>
            </w:r>
          </w:p>
          <w:p w:rsidR="002E468B" w:rsidRDefault="002E468B">
            <w:pPr>
              <w:spacing w:before="100" w:beforeAutospacing="1" w:after="274"/>
              <w:ind w:firstLine="360"/>
              <w:rPr>
                <w:bCs/>
                <w:color w:val="000000"/>
                <w:sz w:val="28"/>
                <w:szCs w:val="28"/>
              </w:rPr>
            </w:pPr>
            <w:r>
              <w:rPr>
                <w:bCs/>
                <w:color w:val="000000"/>
                <w:sz w:val="28"/>
                <w:szCs w:val="28"/>
              </w:rPr>
              <w:t>Приведение в качественное состояние элементов благоустройства населенных пунктов;</w:t>
            </w:r>
          </w:p>
          <w:p w:rsidR="002E468B" w:rsidRDefault="002E468B">
            <w:pPr>
              <w:autoSpaceDE w:val="0"/>
              <w:autoSpaceDN w:val="0"/>
              <w:adjustRightInd w:val="0"/>
              <w:jc w:val="both"/>
              <w:rPr>
                <w:color w:val="000000"/>
                <w:kern w:val="2"/>
                <w:sz w:val="28"/>
                <w:szCs w:val="28"/>
              </w:rPr>
            </w:pPr>
            <w:r>
              <w:rPr>
                <w:bCs/>
                <w:color w:val="000000"/>
                <w:sz w:val="28"/>
                <w:szCs w:val="28"/>
              </w:rPr>
              <w:t xml:space="preserve">   Привлечение жителей к участию в решении проблем благоустройства населенных пунктов.</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Целевые индикаторы и показатели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tcPr>
          <w:p w:rsidR="002E468B" w:rsidRDefault="002E468B">
            <w:pPr>
              <w:ind w:firstLine="209"/>
              <w:jc w:val="both"/>
              <w:rPr>
                <w:rFonts w:eastAsia="Calibri"/>
                <w:color w:val="000000"/>
                <w:sz w:val="28"/>
                <w:szCs w:val="28"/>
                <w:lang w:eastAsia="en-US"/>
              </w:rPr>
            </w:pPr>
            <w:r>
              <w:rPr>
                <w:rFonts w:eastAsia="Calibri"/>
                <w:color w:val="000000"/>
                <w:sz w:val="28"/>
                <w:szCs w:val="28"/>
                <w:lang w:eastAsia="en-US"/>
              </w:rPr>
              <w:t>процент привлечения населения поселения к работам по благоустройству;</w:t>
            </w:r>
          </w:p>
          <w:p w:rsidR="002E468B" w:rsidRDefault="002E468B">
            <w:pPr>
              <w:ind w:firstLine="209"/>
              <w:jc w:val="both"/>
              <w:rPr>
                <w:rFonts w:eastAsia="Calibri"/>
                <w:color w:val="000000"/>
                <w:sz w:val="28"/>
                <w:szCs w:val="28"/>
                <w:lang w:eastAsia="en-US"/>
              </w:rPr>
            </w:pPr>
            <w:r>
              <w:rPr>
                <w:rFonts w:eastAsia="Calibri"/>
                <w:color w:val="000000"/>
                <w:sz w:val="28"/>
                <w:szCs w:val="28"/>
                <w:lang w:eastAsia="en-US"/>
              </w:rPr>
              <w:t>процент привлечения предприятий и организаций поселения к работам по благоустройству;</w:t>
            </w:r>
          </w:p>
          <w:p w:rsidR="002E468B" w:rsidRDefault="002E468B">
            <w:pPr>
              <w:jc w:val="both"/>
              <w:rPr>
                <w:rFonts w:eastAsia="Calibri"/>
                <w:color w:val="000000"/>
                <w:sz w:val="28"/>
                <w:szCs w:val="28"/>
                <w:lang w:eastAsia="en-US"/>
              </w:rPr>
            </w:pPr>
            <w:r>
              <w:rPr>
                <w:rFonts w:eastAsia="Calibri"/>
                <w:color w:val="000000"/>
                <w:sz w:val="28"/>
                <w:szCs w:val="28"/>
                <w:lang w:eastAsia="en-US"/>
              </w:rPr>
              <w:t xml:space="preserve"> уровень  благоустроенности поселения (обеспеченность поселения сетями наружного освещения, зелёными насаждениями, детскими игровыми и спортивными площадками).</w:t>
            </w:r>
          </w:p>
          <w:p w:rsidR="002E468B" w:rsidRDefault="002E468B">
            <w:pPr>
              <w:jc w:val="both"/>
              <w:rPr>
                <w:color w:val="000000"/>
                <w:kern w:val="2"/>
                <w:sz w:val="28"/>
                <w:szCs w:val="28"/>
              </w:rPr>
            </w:pPr>
          </w:p>
        </w:tc>
      </w:tr>
      <w:tr w:rsidR="002E468B" w:rsidTr="002E468B">
        <w:trPr>
          <w:jc w:val="center"/>
        </w:trPr>
        <w:tc>
          <w:tcPr>
            <w:tcW w:w="2566" w:type="dxa"/>
            <w:tcMar>
              <w:top w:w="28" w:type="dxa"/>
              <w:left w:w="28" w:type="dxa"/>
              <w:bottom w:w="28" w:type="dxa"/>
              <w:right w:w="28" w:type="dxa"/>
            </w:tcMar>
            <w:hideMark/>
          </w:tcPr>
          <w:p w:rsidR="002E468B" w:rsidRDefault="002E468B">
            <w:pPr>
              <w:jc w:val="both"/>
              <w:rPr>
                <w:color w:val="000000"/>
                <w:kern w:val="2"/>
                <w:sz w:val="28"/>
                <w:szCs w:val="28"/>
              </w:rPr>
            </w:pPr>
            <w:r>
              <w:rPr>
                <w:color w:val="000000"/>
                <w:kern w:val="2"/>
                <w:sz w:val="28"/>
                <w:szCs w:val="28"/>
              </w:rPr>
              <w:t>Этапы и сроки</w:t>
            </w:r>
          </w:p>
          <w:p w:rsidR="002E468B" w:rsidRDefault="002E468B">
            <w:pPr>
              <w:rPr>
                <w:color w:val="000000"/>
                <w:kern w:val="2"/>
                <w:sz w:val="28"/>
                <w:szCs w:val="28"/>
              </w:rPr>
            </w:pPr>
            <w:r>
              <w:rPr>
                <w:color w:val="000000"/>
                <w:kern w:val="2"/>
                <w:sz w:val="28"/>
                <w:szCs w:val="28"/>
              </w:rPr>
              <w:t>реализации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jc w:val="both"/>
              <w:rPr>
                <w:color w:val="000000"/>
                <w:kern w:val="2"/>
                <w:sz w:val="28"/>
                <w:szCs w:val="28"/>
              </w:rPr>
            </w:pPr>
            <w:r>
              <w:rPr>
                <w:color w:val="000000"/>
                <w:kern w:val="2"/>
                <w:sz w:val="28"/>
                <w:szCs w:val="28"/>
              </w:rPr>
              <w:t>срок реализации: 2014 - 2020 годы</w:t>
            </w:r>
          </w:p>
          <w:p w:rsidR="002E468B" w:rsidRDefault="002E468B">
            <w:pPr>
              <w:jc w:val="both"/>
              <w:rPr>
                <w:color w:val="000000"/>
                <w:kern w:val="2"/>
                <w:sz w:val="28"/>
                <w:szCs w:val="28"/>
              </w:rPr>
            </w:pPr>
            <w:r>
              <w:rPr>
                <w:color w:val="000000"/>
                <w:kern w:val="2"/>
                <w:sz w:val="28"/>
                <w:szCs w:val="28"/>
              </w:rPr>
              <w:t>Этапы реализации подпрограммы не выделяются.</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t>Ресурсное обеспечение  подпрограммы</w:t>
            </w:r>
          </w:p>
        </w:tc>
        <w:tc>
          <w:tcPr>
            <w:tcW w:w="269" w:type="dxa"/>
            <w:tcMar>
              <w:top w:w="28" w:type="dxa"/>
              <w:left w:w="28" w:type="dxa"/>
              <w:bottom w:w="28" w:type="dxa"/>
              <w:right w:w="28" w:type="dxa"/>
            </w:tcMar>
          </w:tcPr>
          <w:p w:rsidR="002E468B" w:rsidRDefault="002E468B">
            <w:pPr>
              <w:jc w:val="center"/>
              <w:rPr>
                <w:color w:val="000000"/>
                <w:kern w:val="2"/>
                <w:sz w:val="28"/>
                <w:szCs w:val="28"/>
              </w:rPr>
            </w:pPr>
            <w:r>
              <w:rPr>
                <w:color w:val="000000"/>
                <w:kern w:val="2"/>
                <w:sz w:val="28"/>
                <w:szCs w:val="28"/>
              </w:rPr>
              <w:t>–</w:t>
            </w:r>
          </w:p>
          <w:p w:rsidR="002E468B" w:rsidRDefault="002E468B">
            <w:pPr>
              <w:jc w:val="center"/>
              <w:rPr>
                <w:color w:val="000000"/>
                <w:kern w:val="2"/>
                <w:sz w:val="28"/>
                <w:szCs w:val="28"/>
              </w:rPr>
            </w:pPr>
          </w:p>
          <w:p w:rsidR="002E468B" w:rsidRDefault="002E468B">
            <w:pPr>
              <w:jc w:val="center"/>
              <w:rPr>
                <w:color w:val="000000"/>
                <w:kern w:val="2"/>
                <w:sz w:val="28"/>
                <w:szCs w:val="28"/>
              </w:rPr>
            </w:pPr>
          </w:p>
        </w:tc>
        <w:tc>
          <w:tcPr>
            <w:tcW w:w="7101" w:type="dxa"/>
            <w:tcMar>
              <w:top w:w="28" w:type="dxa"/>
              <w:left w:w="28" w:type="dxa"/>
              <w:bottom w:w="28" w:type="dxa"/>
              <w:right w:w="28" w:type="dxa"/>
            </w:tcMar>
          </w:tcPr>
          <w:p w:rsidR="002E468B" w:rsidRDefault="002E468B">
            <w:pPr>
              <w:jc w:val="both"/>
              <w:rPr>
                <w:color w:val="000000"/>
                <w:sz w:val="28"/>
                <w:szCs w:val="28"/>
              </w:rPr>
            </w:pPr>
            <w:r>
              <w:rPr>
                <w:color w:val="000000"/>
                <w:sz w:val="28"/>
                <w:szCs w:val="28"/>
              </w:rPr>
              <w:t xml:space="preserve">общий объем финансирования подпрограммы на 2014 – 2020 годы составляет 2359,9 </w:t>
            </w:r>
            <w:r>
              <w:rPr>
                <w:color w:val="000000"/>
                <w:spacing w:val="-12"/>
                <w:sz w:val="28"/>
                <w:szCs w:val="28"/>
              </w:rPr>
              <w:t xml:space="preserve"> тыс.</w:t>
            </w:r>
            <w:r>
              <w:rPr>
                <w:color w:val="000000"/>
                <w:sz w:val="28"/>
                <w:szCs w:val="28"/>
              </w:rPr>
              <w:t xml:space="preserve"> рублей, в том числе по годам:</w:t>
            </w:r>
          </w:p>
          <w:p w:rsidR="002E468B" w:rsidRDefault="002E468B">
            <w:pPr>
              <w:autoSpaceDE w:val="0"/>
              <w:autoSpaceDN w:val="0"/>
              <w:adjustRightInd w:val="0"/>
              <w:ind w:firstLine="709"/>
              <w:jc w:val="both"/>
              <w:rPr>
                <w:color w:val="000000"/>
                <w:sz w:val="28"/>
                <w:szCs w:val="28"/>
              </w:rPr>
            </w:pPr>
            <w:r>
              <w:rPr>
                <w:color w:val="000000"/>
                <w:sz w:val="28"/>
                <w:szCs w:val="28"/>
              </w:rPr>
              <w:t>2014 год – 140,8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2015 год – 128,7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2016 год – 152,8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2017 год –  650,1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2018 год – 430,9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2019 год – 477,9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2020 год – 378,7 тыс. рублей;</w:t>
            </w:r>
          </w:p>
          <w:p w:rsidR="002E468B" w:rsidRDefault="002E468B">
            <w:pPr>
              <w:jc w:val="both"/>
              <w:rPr>
                <w:color w:val="000000"/>
                <w:sz w:val="28"/>
                <w:szCs w:val="28"/>
              </w:rPr>
            </w:pPr>
          </w:p>
          <w:p w:rsidR="002E468B" w:rsidRDefault="002E468B">
            <w:pPr>
              <w:jc w:val="both"/>
              <w:rPr>
                <w:color w:val="000000"/>
                <w:sz w:val="28"/>
                <w:szCs w:val="28"/>
              </w:rPr>
            </w:pPr>
            <w:r>
              <w:rPr>
                <w:color w:val="000000"/>
                <w:sz w:val="28"/>
                <w:szCs w:val="28"/>
              </w:rPr>
              <w:t>в том числе за счет средств бюджета Мещеряковского сельского поселения Верхнедонского района 2359,9</w:t>
            </w:r>
            <w:r>
              <w:rPr>
                <w:color w:val="000000"/>
                <w:spacing w:val="-12"/>
                <w:sz w:val="28"/>
                <w:szCs w:val="28"/>
              </w:rPr>
              <w:t xml:space="preserve"> тыс.</w:t>
            </w:r>
            <w:r>
              <w:rPr>
                <w:color w:val="000000"/>
                <w:sz w:val="28"/>
                <w:szCs w:val="28"/>
              </w:rPr>
              <w:t xml:space="preserve"> рублей, в том числе по годам:</w:t>
            </w:r>
          </w:p>
          <w:p w:rsidR="002E468B" w:rsidRDefault="002E468B">
            <w:pPr>
              <w:autoSpaceDE w:val="0"/>
              <w:autoSpaceDN w:val="0"/>
              <w:adjustRightInd w:val="0"/>
              <w:ind w:firstLine="709"/>
              <w:jc w:val="both"/>
              <w:rPr>
                <w:color w:val="000000"/>
                <w:sz w:val="28"/>
                <w:szCs w:val="28"/>
              </w:rPr>
            </w:pPr>
            <w:r>
              <w:rPr>
                <w:color w:val="000000"/>
                <w:sz w:val="28"/>
                <w:szCs w:val="28"/>
              </w:rPr>
              <w:t>2014 год – 140,8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2015 год – 128,7 тыс. рублей;</w:t>
            </w:r>
          </w:p>
          <w:p w:rsidR="002E468B" w:rsidRDefault="002E468B">
            <w:pPr>
              <w:autoSpaceDE w:val="0"/>
              <w:autoSpaceDN w:val="0"/>
              <w:adjustRightInd w:val="0"/>
              <w:ind w:firstLine="709"/>
              <w:jc w:val="both"/>
              <w:rPr>
                <w:color w:val="000000"/>
                <w:sz w:val="28"/>
                <w:szCs w:val="28"/>
              </w:rPr>
            </w:pPr>
            <w:r>
              <w:rPr>
                <w:color w:val="000000"/>
                <w:sz w:val="28"/>
                <w:szCs w:val="28"/>
              </w:rPr>
              <w:lastRenderedPageBreak/>
              <w:t>2016 год – 152,8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2017 год – 650,1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2018 год –430,9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2019 год – 477,9 тыс. рублей;</w:t>
            </w:r>
          </w:p>
          <w:p w:rsidR="002E468B" w:rsidRDefault="002E468B">
            <w:pPr>
              <w:autoSpaceDE w:val="0"/>
              <w:autoSpaceDN w:val="0"/>
              <w:adjustRightInd w:val="0"/>
              <w:ind w:firstLine="709"/>
              <w:jc w:val="both"/>
              <w:rPr>
                <w:color w:val="000000"/>
                <w:sz w:val="28"/>
                <w:szCs w:val="28"/>
              </w:rPr>
            </w:pPr>
            <w:r>
              <w:rPr>
                <w:color w:val="000000"/>
                <w:sz w:val="28"/>
                <w:szCs w:val="28"/>
              </w:rPr>
              <w:t>2020 год – 378,7 тыс. рублей;</w:t>
            </w:r>
          </w:p>
          <w:p w:rsidR="002E468B" w:rsidRDefault="002E468B">
            <w:pPr>
              <w:jc w:val="both"/>
              <w:rPr>
                <w:color w:val="000000"/>
                <w:kern w:val="2"/>
                <w:sz w:val="28"/>
                <w:szCs w:val="28"/>
              </w:rPr>
            </w:pPr>
            <w:r>
              <w:rPr>
                <w:color w:val="000000"/>
                <w:sz w:val="28"/>
                <w:szCs w:val="28"/>
              </w:rPr>
              <w:t>средств внебюджетных источников - не предусмотрены</w:t>
            </w:r>
          </w:p>
        </w:tc>
      </w:tr>
      <w:tr w:rsidR="002E468B" w:rsidTr="002E468B">
        <w:trPr>
          <w:jc w:val="center"/>
        </w:trPr>
        <w:tc>
          <w:tcPr>
            <w:tcW w:w="2566" w:type="dxa"/>
            <w:tcMar>
              <w:top w:w="28" w:type="dxa"/>
              <w:left w:w="28" w:type="dxa"/>
              <w:bottom w:w="28" w:type="dxa"/>
              <w:right w:w="28" w:type="dxa"/>
            </w:tcMar>
            <w:hideMark/>
          </w:tcPr>
          <w:p w:rsidR="002E468B" w:rsidRDefault="002E468B">
            <w:pPr>
              <w:rPr>
                <w:color w:val="000000"/>
                <w:kern w:val="2"/>
                <w:sz w:val="28"/>
                <w:szCs w:val="28"/>
              </w:rPr>
            </w:pPr>
            <w:r>
              <w:rPr>
                <w:color w:val="000000"/>
                <w:kern w:val="2"/>
                <w:sz w:val="28"/>
                <w:szCs w:val="28"/>
              </w:rPr>
              <w:lastRenderedPageBreak/>
              <w:t>Ожидаемые результаты реализации  подпрограммы</w:t>
            </w:r>
          </w:p>
        </w:tc>
        <w:tc>
          <w:tcPr>
            <w:tcW w:w="269" w:type="dxa"/>
            <w:tcMar>
              <w:top w:w="28" w:type="dxa"/>
              <w:left w:w="28" w:type="dxa"/>
              <w:bottom w:w="28" w:type="dxa"/>
              <w:right w:w="28" w:type="dxa"/>
            </w:tcMar>
            <w:hideMark/>
          </w:tcPr>
          <w:p w:rsidR="002E468B" w:rsidRDefault="002E468B">
            <w:pPr>
              <w:jc w:val="center"/>
              <w:rPr>
                <w:color w:val="000000"/>
                <w:kern w:val="2"/>
                <w:sz w:val="28"/>
                <w:szCs w:val="28"/>
              </w:rPr>
            </w:pPr>
            <w:r>
              <w:rPr>
                <w:color w:val="000000"/>
                <w:kern w:val="2"/>
                <w:sz w:val="28"/>
                <w:szCs w:val="28"/>
              </w:rPr>
              <w:t>–</w:t>
            </w:r>
          </w:p>
        </w:tc>
        <w:tc>
          <w:tcPr>
            <w:tcW w:w="7101" w:type="dxa"/>
            <w:tcMar>
              <w:top w:w="28" w:type="dxa"/>
              <w:left w:w="28" w:type="dxa"/>
              <w:bottom w:w="28" w:type="dxa"/>
              <w:right w:w="28" w:type="dxa"/>
            </w:tcMar>
            <w:hideMark/>
          </w:tcPr>
          <w:p w:rsidR="002E468B" w:rsidRDefault="002E468B">
            <w:pPr>
              <w:ind w:firstLine="360"/>
              <w:rPr>
                <w:color w:val="000000"/>
                <w:sz w:val="28"/>
                <w:szCs w:val="28"/>
              </w:rPr>
            </w:pPr>
            <w:r>
              <w:rPr>
                <w:bCs/>
                <w:color w:val="000000"/>
                <w:sz w:val="28"/>
                <w:szCs w:val="28"/>
              </w:rPr>
              <w:t>Единое управление комплексным благоустройством муниципального образования.</w:t>
            </w:r>
          </w:p>
          <w:p w:rsidR="002E468B" w:rsidRDefault="002E468B">
            <w:pPr>
              <w:ind w:firstLine="360"/>
              <w:rPr>
                <w:color w:val="000000"/>
                <w:sz w:val="28"/>
                <w:szCs w:val="28"/>
              </w:rPr>
            </w:pPr>
            <w:r>
              <w:rPr>
                <w:bCs/>
                <w:color w:val="000000"/>
                <w:sz w:val="28"/>
                <w:szCs w:val="28"/>
              </w:rPr>
              <w:t>Определение перспективы улучшения благоустройства муниципального образования «Мещеряковское сельское поселение».</w:t>
            </w:r>
          </w:p>
          <w:p w:rsidR="002E468B" w:rsidRDefault="002E468B">
            <w:pPr>
              <w:ind w:firstLine="360"/>
              <w:rPr>
                <w:color w:val="000000"/>
                <w:sz w:val="28"/>
                <w:szCs w:val="28"/>
              </w:rPr>
            </w:pPr>
            <w:r>
              <w:rPr>
                <w:bCs/>
                <w:color w:val="000000"/>
                <w:sz w:val="28"/>
                <w:szCs w:val="28"/>
              </w:rPr>
              <w:t>Создание условий для работы и отдыха жителей поселения.</w:t>
            </w:r>
          </w:p>
          <w:p w:rsidR="002E468B" w:rsidRDefault="002E468B">
            <w:pPr>
              <w:autoSpaceDE w:val="0"/>
              <w:autoSpaceDN w:val="0"/>
              <w:adjustRightInd w:val="0"/>
              <w:jc w:val="both"/>
              <w:rPr>
                <w:color w:val="000000"/>
                <w:kern w:val="2"/>
                <w:sz w:val="28"/>
                <w:szCs w:val="28"/>
              </w:rPr>
            </w:pPr>
            <w:r>
              <w:rPr>
                <w:bCs/>
                <w:color w:val="000000"/>
                <w:sz w:val="28"/>
                <w:szCs w:val="28"/>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«Мещеряковское сельское поселение»</w:t>
            </w:r>
          </w:p>
        </w:tc>
      </w:tr>
    </w:tbl>
    <w:p w:rsidR="002E468B" w:rsidRDefault="002E468B" w:rsidP="002E468B">
      <w:pPr>
        <w:rPr>
          <w:bCs/>
          <w:color w:val="000000"/>
          <w:sz w:val="28"/>
          <w:szCs w:val="28"/>
        </w:rPr>
        <w:sectPr w:rsidR="002E468B">
          <w:pgSz w:w="11907" w:h="16840"/>
          <w:pgMar w:top="709" w:right="851" w:bottom="1134" w:left="1304" w:header="720" w:footer="720" w:gutter="0"/>
          <w:cols w:space="720"/>
        </w:sectPr>
      </w:pPr>
    </w:p>
    <w:p w:rsidR="002E468B" w:rsidRDefault="002E468B" w:rsidP="002E468B">
      <w:pPr>
        <w:widowControl w:val="0"/>
        <w:autoSpaceDE w:val="0"/>
        <w:autoSpaceDN w:val="0"/>
        <w:adjustRightInd w:val="0"/>
        <w:ind w:left="10773"/>
        <w:jc w:val="center"/>
        <w:outlineLvl w:val="2"/>
        <w:rPr>
          <w:color w:val="000000"/>
          <w:sz w:val="28"/>
          <w:szCs w:val="28"/>
        </w:rPr>
      </w:pPr>
    </w:p>
    <w:p w:rsidR="002E468B" w:rsidRDefault="002E468B" w:rsidP="002E468B">
      <w:pPr>
        <w:widowControl w:val="0"/>
        <w:autoSpaceDE w:val="0"/>
        <w:autoSpaceDN w:val="0"/>
        <w:adjustRightInd w:val="0"/>
        <w:ind w:left="10773"/>
        <w:jc w:val="center"/>
        <w:outlineLvl w:val="2"/>
        <w:rPr>
          <w:color w:val="000000"/>
          <w:sz w:val="28"/>
          <w:szCs w:val="28"/>
        </w:rPr>
      </w:pPr>
      <w:r>
        <w:rPr>
          <w:color w:val="000000"/>
          <w:sz w:val="28"/>
          <w:szCs w:val="28"/>
        </w:rPr>
        <w:t>Приложение № 3</w:t>
      </w:r>
    </w:p>
    <w:p w:rsidR="002E468B" w:rsidRDefault="002E468B" w:rsidP="002E468B">
      <w:pPr>
        <w:widowControl w:val="0"/>
        <w:autoSpaceDE w:val="0"/>
        <w:autoSpaceDN w:val="0"/>
        <w:adjustRightInd w:val="0"/>
        <w:outlineLvl w:val="2"/>
        <w:rPr>
          <w:color w:val="000000"/>
          <w:sz w:val="28"/>
          <w:szCs w:val="28"/>
        </w:rPr>
      </w:pPr>
      <w:r>
        <w:rPr>
          <w:color w:val="000000"/>
          <w:sz w:val="28"/>
          <w:szCs w:val="28"/>
        </w:rPr>
        <w:t xml:space="preserve">                                                                                                                                              к постановлению № 45 от 10.03.2017 г.</w:t>
      </w:r>
    </w:p>
    <w:p w:rsidR="002E468B" w:rsidRDefault="002E468B" w:rsidP="002E468B">
      <w:pPr>
        <w:widowControl w:val="0"/>
        <w:autoSpaceDE w:val="0"/>
        <w:autoSpaceDN w:val="0"/>
        <w:adjustRightInd w:val="0"/>
        <w:ind w:left="10773"/>
        <w:jc w:val="center"/>
        <w:outlineLvl w:val="2"/>
        <w:rPr>
          <w:color w:val="000000"/>
          <w:sz w:val="28"/>
          <w:szCs w:val="28"/>
        </w:rPr>
      </w:pPr>
    </w:p>
    <w:p w:rsidR="002E468B" w:rsidRDefault="002E468B" w:rsidP="002E468B">
      <w:pPr>
        <w:widowControl w:val="0"/>
        <w:autoSpaceDE w:val="0"/>
        <w:autoSpaceDN w:val="0"/>
        <w:adjustRightInd w:val="0"/>
        <w:jc w:val="center"/>
        <w:rPr>
          <w:color w:val="000000"/>
          <w:sz w:val="28"/>
          <w:szCs w:val="28"/>
        </w:rPr>
      </w:pPr>
      <w:r>
        <w:rPr>
          <w:caps/>
          <w:color w:val="000000"/>
          <w:sz w:val="28"/>
          <w:szCs w:val="28"/>
        </w:rPr>
        <w:t>Расходы</w:t>
      </w:r>
      <w:r>
        <w:rPr>
          <w:color w:val="000000"/>
          <w:sz w:val="28"/>
          <w:szCs w:val="28"/>
        </w:rPr>
        <w:t xml:space="preserve"> </w:t>
      </w:r>
    </w:p>
    <w:p w:rsidR="002E468B" w:rsidRDefault="002E468B" w:rsidP="002E468B">
      <w:pPr>
        <w:widowControl w:val="0"/>
        <w:autoSpaceDE w:val="0"/>
        <w:autoSpaceDN w:val="0"/>
        <w:adjustRightInd w:val="0"/>
        <w:jc w:val="center"/>
        <w:rPr>
          <w:color w:val="000000"/>
          <w:sz w:val="28"/>
          <w:szCs w:val="28"/>
        </w:rPr>
      </w:pPr>
      <w:r>
        <w:rPr>
          <w:color w:val="000000"/>
          <w:sz w:val="28"/>
          <w:szCs w:val="28"/>
        </w:rPr>
        <w:t xml:space="preserve">на реализацию муниципальной программы Мещеряковского сельского поселения </w:t>
      </w:r>
    </w:p>
    <w:p w:rsidR="002E468B" w:rsidRDefault="002E468B" w:rsidP="002E468B">
      <w:pPr>
        <w:jc w:val="center"/>
        <w:rPr>
          <w:color w:val="000000"/>
          <w:sz w:val="28"/>
          <w:szCs w:val="28"/>
        </w:rPr>
      </w:pPr>
      <w:r>
        <w:rPr>
          <w:color w:val="000000"/>
          <w:sz w:val="28"/>
          <w:szCs w:val="28"/>
        </w:rPr>
        <w:t xml:space="preserve"> </w:t>
      </w:r>
      <w:r>
        <w:rPr>
          <w:color w:val="000000"/>
          <w:kern w:val="2"/>
          <w:sz w:val="28"/>
          <w:szCs w:val="28"/>
        </w:rPr>
        <w:t xml:space="preserve">«Обеспечение качественными жилищно-коммунальными услугами населения </w:t>
      </w:r>
      <w:r>
        <w:rPr>
          <w:color w:val="000000"/>
          <w:spacing w:val="-6"/>
          <w:sz w:val="28"/>
          <w:szCs w:val="28"/>
        </w:rPr>
        <w:t>Мещеряковского сельского поселения»</w:t>
      </w:r>
    </w:p>
    <w:p w:rsidR="002E468B" w:rsidRDefault="002E468B" w:rsidP="002E468B">
      <w:pPr>
        <w:widowControl w:val="0"/>
        <w:autoSpaceDE w:val="0"/>
        <w:autoSpaceDN w:val="0"/>
        <w:adjustRightInd w:val="0"/>
        <w:jc w:val="center"/>
        <w:rPr>
          <w:color w:val="000000"/>
          <w:sz w:val="28"/>
          <w:szCs w:val="28"/>
        </w:rPr>
      </w:pPr>
      <w:r>
        <w:rPr>
          <w:color w:val="000000"/>
          <w:sz w:val="28"/>
          <w:szCs w:val="28"/>
        </w:rPr>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1677"/>
        <w:gridCol w:w="2488"/>
        <w:gridCol w:w="2111"/>
        <w:gridCol w:w="652"/>
        <w:gridCol w:w="631"/>
        <w:gridCol w:w="576"/>
        <w:gridCol w:w="405"/>
        <w:gridCol w:w="994"/>
        <w:gridCol w:w="932"/>
        <w:gridCol w:w="891"/>
        <w:gridCol w:w="917"/>
        <w:gridCol w:w="973"/>
        <w:gridCol w:w="945"/>
        <w:gridCol w:w="945"/>
      </w:tblGrid>
      <w:tr w:rsidR="002E468B" w:rsidTr="002E468B">
        <w:trPr>
          <w:trHeight w:val="720"/>
        </w:trPr>
        <w:tc>
          <w:tcPr>
            <w:tcW w:w="1696"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75" w:right="-97"/>
              <w:jc w:val="center"/>
              <w:rPr>
                <w:color w:val="000000"/>
                <w:sz w:val="28"/>
                <w:szCs w:val="28"/>
              </w:rPr>
            </w:pPr>
            <w:r>
              <w:rPr>
                <w:color w:val="000000"/>
                <w:sz w:val="28"/>
                <w:szCs w:val="28"/>
              </w:rPr>
              <w:t>Статус</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75" w:right="-97"/>
              <w:jc w:val="center"/>
              <w:rPr>
                <w:color w:val="000000"/>
                <w:sz w:val="28"/>
                <w:szCs w:val="28"/>
              </w:rPr>
            </w:pPr>
            <w:r>
              <w:rPr>
                <w:color w:val="000000"/>
                <w:sz w:val="28"/>
                <w:szCs w:val="28"/>
              </w:rPr>
              <w:t xml:space="preserve">Наименование      </w:t>
            </w:r>
            <w:r>
              <w:rPr>
                <w:color w:val="000000"/>
                <w:sz w:val="28"/>
                <w:szCs w:val="28"/>
              </w:rPr>
              <w:br/>
              <w:t xml:space="preserve">муниципальной </w:t>
            </w:r>
            <w:r>
              <w:rPr>
                <w:color w:val="000000"/>
                <w:sz w:val="28"/>
                <w:szCs w:val="28"/>
              </w:rPr>
              <w:br/>
              <w:t>программы, подпрограммы</w:t>
            </w:r>
            <w:r>
              <w:rPr>
                <w:color w:val="000000"/>
                <w:sz w:val="28"/>
                <w:szCs w:val="28"/>
              </w:rPr>
              <w:br/>
              <w:t xml:space="preserve">муниципальной   </w:t>
            </w:r>
            <w:r>
              <w:rPr>
                <w:color w:val="000000"/>
                <w:sz w:val="28"/>
                <w:szCs w:val="28"/>
              </w:rPr>
              <w:br/>
              <w:t>программы,</w:t>
            </w:r>
          </w:p>
          <w:p w:rsidR="002E468B" w:rsidRDefault="002E468B">
            <w:pPr>
              <w:widowControl w:val="0"/>
              <w:autoSpaceDE w:val="0"/>
              <w:autoSpaceDN w:val="0"/>
              <w:adjustRightInd w:val="0"/>
              <w:ind w:left="-75" w:right="-97"/>
              <w:jc w:val="center"/>
              <w:rPr>
                <w:color w:val="000000"/>
                <w:sz w:val="28"/>
                <w:szCs w:val="28"/>
              </w:rPr>
            </w:pPr>
            <w:r>
              <w:rPr>
                <w:color w:val="000000"/>
                <w:sz w:val="28"/>
                <w:szCs w:val="28"/>
              </w:rPr>
              <w:t>основного мероприятия,</w:t>
            </w:r>
            <w:r>
              <w:rPr>
                <w:color w:val="000000"/>
                <w:sz w:val="28"/>
                <w:szCs w:val="28"/>
              </w:rPr>
              <w:br/>
              <w:t>мероприятия ведомственной целевой программы</w:t>
            </w:r>
          </w:p>
        </w:tc>
        <w:tc>
          <w:tcPr>
            <w:tcW w:w="2136"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75" w:right="-97"/>
              <w:jc w:val="center"/>
              <w:rPr>
                <w:color w:val="000000"/>
                <w:sz w:val="28"/>
                <w:szCs w:val="28"/>
              </w:rPr>
            </w:pPr>
            <w:r>
              <w:rPr>
                <w:color w:val="000000"/>
                <w:sz w:val="28"/>
                <w:szCs w:val="28"/>
              </w:rPr>
              <w:t xml:space="preserve">Ответственный  </w:t>
            </w:r>
            <w:r>
              <w:rPr>
                <w:color w:val="000000"/>
                <w:sz w:val="28"/>
                <w:szCs w:val="28"/>
              </w:rPr>
              <w:br/>
              <w:t xml:space="preserve">исполнитель,   </w:t>
            </w:r>
            <w:r>
              <w:rPr>
                <w:color w:val="000000"/>
                <w:sz w:val="28"/>
                <w:szCs w:val="28"/>
              </w:rPr>
              <w:br/>
              <w:t xml:space="preserve">соисполнители,  </w:t>
            </w:r>
            <w:r>
              <w:rPr>
                <w:color w:val="000000"/>
                <w:sz w:val="28"/>
                <w:szCs w:val="28"/>
              </w:rPr>
              <w:br/>
              <w:t xml:space="preserve"> участники</w:t>
            </w:r>
          </w:p>
        </w:tc>
        <w:tc>
          <w:tcPr>
            <w:tcW w:w="2284" w:type="dxa"/>
            <w:gridSpan w:val="4"/>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 xml:space="preserve">Код бюджетной   </w:t>
            </w:r>
            <w:r>
              <w:rPr>
                <w:color w:val="000000"/>
                <w:sz w:val="28"/>
                <w:szCs w:val="28"/>
              </w:rPr>
              <w:br/>
              <w:t xml:space="preserve">   классификации   </w:t>
            </w:r>
            <w:r>
              <w:rPr>
                <w:color w:val="000000"/>
                <w:sz w:val="28"/>
                <w:szCs w:val="28"/>
              </w:rPr>
              <w:br/>
            </w:r>
            <w:hyperlink r:id="rId7" w:anchor="Par867" w:history="1">
              <w:r>
                <w:rPr>
                  <w:rStyle w:val="aa"/>
                  <w:color w:val="000000"/>
                  <w:sz w:val="28"/>
                  <w:szCs w:val="28"/>
                </w:rPr>
                <w:t>&lt;1&gt;</w:t>
              </w:r>
            </w:hyperlink>
          </w:p>
        </w:tc>
        <w:tc>
          <w:tcPr>
            <w:tcW w:w="6667" w:type="dxa"/>
            <w:gridSpan w:val="7"/>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 xml:space="preserve">Расходы </w:t>
            </w:r>
            <w:hyperlink r:id="rId8" w:anchor="Par867" w:history="1">
              <w:r>
                <w:rPr>
                  <w:rStyle w:val="aa"/>
                  <w:color w:val="000000"/>
                  <w:sz w:val="28"/>
                  <w:szCs w:val="28"/>
                </w:rPr>
                <w:t>&lt;2&gt;</w:t>
              </w:r>
            </w:hyperlink>
            <w:r>
              <w:rPr>
                <w:color w:val="000000"/>
                <w:sz w:val="28"/>
                <w:szCs w:val="28"/>
              </w:rPr>
              <w:t xml:space="preserve"> (тыс. рублей), годы</w:t>
            </w:r>
          </w:p>
        </w:tc>
      </w:tr>
      <w:tr w:rsidR="002E468B" w:rsidTr="002E468B">
        <w:trPr>
          <w:trHeight w:val="173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jc w:val="center"/>
              <w:rPr>
                <w:color w:val="000000"/>
                <w:sz w:val="28"/>
                <w:szCs w:val="28"/>
              </w:rPr>
            </w:pPr>
            <w:r>
              <w:rPr>
                <w:color w:val="000000"/>
                <w:sz w:val="28"/>
                <w:szCs w:val="28"/>
              </w:rPr>
              <w:t>ГРБС</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proofErr w:type="spellStart"/>
            <w:r>
              <w:rPr>
                <w:color w:val="000000"/>
                <w:sz w:val="28"/>
                <w:szCs w:val="28"/>
              </w:rPr>
              <w:t>РзПр</w:t>
            </w:r>
            <w:proofErr w:type="spellEnd"/>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ЦСР</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ВР</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2014</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2015</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2016</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2017</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2018</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2019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2020</w:t>
            </w:r>
          </w:p>
        </w:tc>
      </w:tr>
      <w:tr w:rsidR="002E468B" w:rsidTr="002E468B">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jc w:val="center"/>
              <w:rPr>
                <w:color w:val="000000"/>
                <w:sz w:val="28"/>
                <w:szCs w:val="28"/>
              </w:rPr>
            </w:pPr>
            <w:r>
              <w:rPr>
                <w:color w:val="000000"/>
                <w:sz w:val="28"/>
                <w:szCs w:val="28"/>
              </w:rPr>
              <w:t>1</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jc w:val="center"/>
              <w:rPr>
                <w:color w:val="000000"/>
                <w:sz w:val="28"/>
                <w:szCs w:val="28"/>
              </w:rPr>
            </w:pPr>
            <w:r>
              <w:rPr>
                <w:color w:val="000000"/>
                <w:sz w:val="28"/>
                <w:szCs w:val="28"/>
              </w:rPr>
              <w:t>2</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jc w:val="center"/>
              <w:rPr>
                <w:color w:val="000000"/>
                <w:sz w:val="28"/>
                <w:szCs w:val="28"/>
              </w:rPr>
            </w:pPr>
            <w:r>
              <w:rPr>
                <w:color w:val="000000"/>
                <w:sz w:val="28"/>
                <w:szCs w:val="28"/>
              </w:rPr>
              <w:t>3</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jc w:val="center"/>
              <w:rPr>
                <w:color w:val="000000"/>
                <w:sz w:val="28"/>
                <w:szCs w:val="28"/>
              </w:rPr>
            </w:pPr>
            <w:r>
              <w:rPr>
                <w:color w:val="000000"/>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5</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6</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7</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8</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9</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10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11</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12</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13</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14</w:t>
            </w:r>
          </w:p>
        </w:tc>
      </w:tr>
      <w:tr w:rsidR="002E468B" w:rsidTr="002E468B">
        <w:trPr>
          <w:trHeight w:val="540"/>
        </w:trPr>
        <w:tc>
          <w:tcPr>
            <w:tcW w:w="1696"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Муниципальная </w:t>
            </w:r>
            <w:r>
              <w:rPr>
                <w:color w:val="000000"/>
                <w:sz w:val="28"/>
                <w:szCs w:val="28"/>
              </w:rPr>
              <w:br/>
              <w:t xml:space="preserve">программа       </w:t>
            </w:r>
          </w:p>
        </w:tc>
        <w:tc>
          <w:tcPr>
            <w:tcW w:w="2518" w:type="dxa"/>
            <w:vMerge w:val="restart"/>
            <w:tcBorders>
              <w:top w:val="single" w:sz="4" w:space="0" w:color="auto"/>
              <w:left w:val="single" w:sz="4" w:space="0" w:color="auto"/>
              <w:bottom w:val="single" w:sz="4" w:space="0" w:color="auto"/>
              <w:right w:val="single" w:sz="4" w:space="0" w:color="auto"/>
            </w:tcBorders>
          </w:tcPr>
          <w:p w:rsidR="002E468B" w:rsidRDefault="002E468B">
            <w:pPr>
              <w:jc w:val="center"/>
              <w:rPr>
                <w:color w:val="000000"/>
                <w:sz w:val="28"/>
                <w:szCs w:val="28"/>
              </w:rPr>
            </w:pPr>
            <w:r>
              <w:rPr>
                <w:color w:val="000000"/>
                <w:kern w:val="2"/>
                <w:sz w:val="28"/>
                <w:szCs w:val="28"/>
              </w:rPr>
              <w:t xml:space="preserve">«Обеспечение качественными жилищно-коммунальными услугами населения </w:t>
            </w:r>
            <w:r>
              <w:rPr>
                <w:color w:val="000000"/>
                <w:spacing w:val="-6"/>
                <w:sz w:val="28"/>
                <w:szCs w:val="28"/>
              </w:rPr>
              <w:t>Мещеряковского сельского поселения»</w:t>
            </w:r>
          </w:p>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 xml:space="preserve">в том числе:           </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jc w:val="center"/>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283,5</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396,8</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191.7</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662,6</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440,9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487,9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566,7</w:t>
            </w:r>
          </w:p>
        </w:tc>
      </w:tr>
      <w:tr w:rsidR="002E468B" w:rsidTr="002E468B">
        <w:trPr>
          <w:trHeight w:val="145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283,5</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366,2</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191.7</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662,6</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440,9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487,9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566,7</w:t>
            </w:r>
          </w:p>
        </w:tc>
      </w:tr>
      <w:tr w:rsidR="002E468B" w:rsidTr="002E468B">
        <w:trPr>
          <w:trHeight w:val="439"/>
        </w:trPr>
        <w:tc>
          <w:tcPr>
            <w:tcW w:w="1696"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lastRenderedPageBreak/>
              <w:t xml:space="preserve">Подпрограмма 1  </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w:t>
            </w:r>
            <w:r>
              <w:rPr>
                <w:rFonts w:eastAsia="Calibri"/>
                <w:color w:val="000000"/>
                <w:sz w:val="28"/>
                <w:szCs w:val="28"/>
                <w:lang w:eastAsia="en-US"/>
              </w:rPr>
              <w:t>Мероприятия в области коммунального хозяйства</w:t>
            </w:r>
            <w:r>
              <w:rPr>
                <w:color w:val="000000"/>
                <w:kern w:val="2"/>
                <w:sz w:val="28"/>
                <w:szCs w:val="28"/>
              </w:rPr>
              <w:t>»</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142,7</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268.1</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38,9</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12,5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188,0</w:t>
            </w:r>
          </w:p>
        </w:tc>
      </w:tr>
      <w:tr w:rsidR="002E468B" w:rsidTr="002E468B">
        <w:trPr>
          <w:trHeight w:val="43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142,7</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237,5</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38,9</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12,5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188,0</w:t>
            </w:r>
          </w:p>
        </w:tc>
      </w:tr>
      <w:tr w:rsidR="002E468B" w:rsidTr="002E468B">
        <w:trPr>
          <w:trHeight w:val="360"/>
        </w:trPr>
        <w:tc>
          <w:tcPr>
            <w:tcW w:w="1696"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1.1:</w:t>
            </w:r>
          </w:p>
          <w:p w:rsidR="002E468B" w:rsidRDefault="002E468B">
            <w:pPr>
              <w:jc w:val="both"/>
              <w:rPr>
                <w:color w:val="000000"/>
                <w:sz w:val="28"/>
                <w:szCs w:val="28"/>
              </w:rPr>
            </w:pPr>
          </w:p>
        </w:tc>
        <w:tc>
          <w:tcPr>
            <w:tcW w:w="2518"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Расходы на разработку проектно- сметной документации на строительство, реконструкцию и капитальный ремонт</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r>
      <w:tr w:rsidR="002E468B" w:rsidTr="002E468B">
        <w:trPr>
          <w:trHeight w:val="36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tcPr>
          <w:p w:rsidR="002E468B" w:rsidRDefault="002E468B">
            <w:pPr>
              <w:spacing w:after="200" w:line="276" w:lineRule="auto"/>
              <w:ind w:left="-35" w:right="-3"/>
              <w:jc w:val="center"/>
              <w:rPr>
                <w:color w:val="000000"/>
                <w:spacing w:val="-20"/>
                <w:sz w:val="28"/>
                <w:szCs w:val="28"/>
              </w:rPr>
            </w:pPr>
            <w:r>
              <w:rPr>
                <w:color w:val="000000"/>
                <w:spacing w:val="-20"/>
                <w:sz w:val="28"/>
                <w:szCs w:val="28"/>
              </w:rPr>
              <w:t>0,0</w:t>
            </w:r>
          </w:p>
          <w:p w:rsidR="002E468B" w:rsidRDefault="002E468B">
            <w:pPr>
              <w:spacing w:after="200" w:line="276" w:lineRule="auto"/>
              <w:ind w:left="-35" w:right="-3"/>
              <w:jc w:val="center"/>
              <w:rPr>
                <w:color w:val="000000"/>
                <w:spacing w:val="-20"/>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r>
      <w:tr w:rsidR="002E468B" w:rsidTr="002E468B">
        <w:trPr>
          <w:trHeight w:val="360"/>
        </w:trPr>
        <w:tc>
          <w:tcPr>
            <w:tcW w:w="1696"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1.2:</w:t>
            </w:r>
          </w:p>
          <w:p w:rsidR="002E468B" w:rsidRDefault="002E468B">
            <w:pPr>
              <w:jc w:val="both"/>
              <w:rPr>
                <w:color w:val="000000"/>
                <w:sz w:val="28"/>
                <w:szCs w:val="28"/>
              </w:rPr>
            </w:pPr>
          </w:p>
        </w:tc>
        <w:tc>
          <w:tcPr>
            <w:tcW w:w="2518"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Расходы на содержание объектов водопроводного хозяйства </w:t>
            </w:r>
          </w:p>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tcPr>
          <w:p w:rsidR="002E468B" w:rsidRDefault="002E468B">
            <w:pPr>
              <w:spacing w:after="200" w:line="276" w:lineRule="auto"/>
              <w:ind w:left="-35" w:right="-3"/>
              <w:jc w:val="center"/>
              <w:rPr>
                <w:color w:val="000000"/>
                <w:spacing w:val="-20"/>
                <w:sz w:val="28"/>
                <w:szCs w:val="28"/>
              </w:rPr>
            </w:pPr>
            <w:r>
              <w:rPr>
                <w:color w:val="000000"/>
                <w:spacing w:val="-20"/>
                <w:sz w:val="28"/>
                <w:szCs w:val="28"/>
              </w:rPr>
              <w:t>12,0</w:t>
            </w:r>
          </w:p>
          <w:p w:rsidR="002E468B" w:rsidRDefault="002E468B">
            <w:pPr>
              <w:spacing w:after="200" w:line="276" w:lineRule="auto"/>
              <w:ind w:left="-35" w:right="-3"/>
              <w:rPr>
                <w:color w:val="000000"/>
                <w:spacing w:val="-20"/>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236,3</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38, 9</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188,0</w:t>
            </w:r>
          </w:p>
        </w:tc>
      </w:tr>
      <w:tr w:rsidR="002E468B" w:rsidTr="002E468B">
        <w:trPr>
          <w:trHeight w:val="36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12,0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236,3</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38, ,9</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188,0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Основное мероприятие1.3    </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Расходы на </w:t>
            </w:r>
            <w:proofErr w:type="spellStart"/>
            <w:r>
              <w:rPr>
                <w:color w:val="000000"/>
                <w:sz w:val="28"/>
                <w:szCs w:val="28"/>
              </w:rPr>
              <w:t>софинансирование</w:t>
            </w:r>
            <w:proofErr w:type="spellEnd"/>
            <w:r>
              <w:rPr>
                <w:color w:val="000000"/>
                <w:sz w:val="28"/>
                <w:szCs w:val="28"/>
              </w:rPr>
              <w:t xml:space="preserve"> областной субсидии на возмещение предприятиям </w:t>
            </w:r>
            <w:r>
              <w:rPr>
                <w:color w:val="000000"/>
                <w:sz w:val="28"/>
                <w:szCs w:val="28"/>
              </w:rPr>
              <w:lastRenderedPageBreak/>
              <w:t>жилищно-коммунального хозяйства части платы граждан за коммунальные услуги</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lastRenderedPageBreak/>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0,7</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1,2</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0,0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Основное мероприятие1.4    </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Расходы  на возмещение предприятиям жилищно-коммунального хозяйства части платы граждан за коммунальные услуги в рамках подпрограммы</w:t>
            </w:r>
          </w:p>
        </w:tc>
        <w:tc>
          <w:tcPr>
            <w:tcW w:w="2136"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proofErr w:type="spellStart"/>
            <w:r>
              <w:rPr>
                <w:color w:val="000000"/>
                <w:sz w:val="28"/>
                <w:szCs w:val="28"/>
              </w:rPr>
              <w:t>Обл.бюд</w:t>
            </w:r>
            <w:proofErr w:type="spellEnd"/>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17,0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30,6</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0,0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Основное мероприятие 1.5</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Оформление технической документации (технических планов паспортов и прочие ) </w:t>
            </w:r>
            <w:proofErr w:type="spellStart"/>
            <w:r>
              <w:rPr>
                <w:color w:val="000000"/>
                <w:sz w:val="28"/>
                <w:szCs w:val="28"/>
              </w:rPr>
              <w:t>обьектов</w:t>
            </w:r>
            <w:proofErr w:type="spellEnd"/>
            <w:r>
              <w:rPr>
                <w:color w:val="000000"/>
                <w:sz w:val="28"/>
                <w:szCs w:val="28"/>
              </w:rPr>
              <w:t xml:space="preserve"> коммунального хозяйства в рамках подпрограммы</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Администрация Мещеряковского сельского поселения </w:t>
            </w: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lang w:val="en-US"/>
              </w:rPr>
            </w:pPr>
            <w:r>
              <w:rPr>
                <w:color w:val="000000"/>
                <w:spacing w:val="-20"/>
                <w:sz w:val="28"/>
                <w:szCs w:val="28"/>
              </w:rPr>
              <w:t>113,0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12,5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0,0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Основное мероприятие 1.6</w:t>
            </w:r>
          </w:p>
        </w:tc>
        <w:tc>
          <w:tcPr>
            <w:tcW w:w="251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r>
              <w:rPr>
                <w:color w:val="000000"/>
                <w:sz w:val="28"/>
                <w:szCs w:val="28"/>
              </w:rPr>
              <w:t xml:space="preserve">Мероприятия по обеспечению резервными источниками </w:t>
            </w:r>
            <w:r>
              <w:rPr>
                <w:color w:val="000000"/>
                <w:sz w:val="28"/>
                <w:szCs w:val="28"/>
              </w:rPr>
              <w:lastRenderedPageBreak/>
              <w:t>электроснабжения</w:t>
            </w:r>
          </w:p>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lastRenderedPageBreak/>
              <w:t xml:space="preserve">Обл. </w:t>
            </w:r>
            <w:proofErr w:type="spellStart"/>
            <w:r>
              <w:rPr>
                <w:color w:val="000000"/>
                <w:sz w:val="28"/>
                <w:szCs w:val="28"/>
              </w:rPr>
              <w:t>бюд</w:t>
            </w:r>
            <w:proofErr w:type="spellEnd"/>
            <w:r>
              <w:rPr>
                <w:color w:val="000000"/>
                <w:sz w:val="28"/>
                <w:szCs w:val="28"/>
              </w:rPr>
              <w:t>.</w:t>
            </w: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0,0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Основное мероприятие 1.7</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Расходы на погашение кредиторской задолженности в рамках непрограммных расходов Администрации Мещеряковского сельского поселения(субсидии юридическим лицам(кроме некоммерческих организаций),индивидуальным </w:t>
            </w:r>
            <w:proofErr w:type="spellStart"/>
            <w:r>
              <w:rPr>
                <w:color w:val="000000"/>
                <w:sz w:val="28"/>
                <w:szCs w:val="28"/>
              </w:rPr>
              <w:t>предпринимателям,физическим</w:t>
            </w:r>
            <w:proofErr w:type="spellEnd"/>
            <w:r>
              <w:rPr>
                <w:color w:val="000000"/>
                <w:sz w:val="28"/>
                <w:szCs w:val="28"/>
              </w:rPr>
              <w:t xml:space="preserve"> лицам</w:t>
            </w:r>
          </w:p>
        </w:tc>
        <w:tc>
          <w:tcPr>
            <w:tcW w:w="2136"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0,0</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Подпрограмма 2    </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«Благоустройство</w:t>
            </w:r>
            <w:r>
              <w:rPr>
                <w:color w:val="000000"/>
                <w:kern w:val="2"/>
                <w:sz w:val="28"/>
                <w:szCs w:val="28"/>
              </w:rPr>
              <w:t>»</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140,8</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128,7</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152, 8</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650,1</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430, 9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477, 9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378,7</w:t>
            </w: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251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jc w:val="center"/>
              <w:rPr>
                <w:color w:val="000000"/>
                <w:spacing w:val="-20"/>
                <w:sz w:val="28"/>
                <w:szCs w:val="28"/>
              </w:rPr>
            </w:pPr>
            <w:r>
              <w:rPr>
                <w:color w:val="000000"/>
                <w:spacing w:val="-20"/>
                <w:sz w:val="28"/>
                <w:szCs w:val="28"/>
              </w:rPr>
              <w:t>140,8</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128,7</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152, 8</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650,1</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430, 9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477, 9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378,7</w:t>
            </w:r>
          </w:p>
        </w:tc>
      </w:tr>
      <w:tr w:rsidR="002E468B" w:rsidTr="002E468B">
        <w:trPr>
          <w:trHeight w:val="360"/>
        </w:trPr>
        <w:tc>
          <w:tcPr>
            <w:tcW w:w="1696"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lastRenderedPageBreak/>
              <w:t>мероприятие 2.1:</w:t>
            </w:r>
          </w:p>
          <w:p w:rsidR="002E468B" w:rsidRDefault="002E468B">
            <w:pPr>
              <w:jc w:val="both"/>
              <w:rPr>
                <w:color w:val="000000"/>
                <w:sz w:val="28"/>
                <w:szCs w:val="28"/>
              </w:rPr>
            </w:pPr>
          </w:p>
          <w:p w:rsidR="002E468B" w:rsidRDefault="002E468B">
            <w:pPr>
              <w:jc w:val="both"/>
              <w:rPr>
                <w:color w:val="000000"/>
                <w:sz w:val="28"/>
                <w:szCs w:val="28"/>
              </w:rPr>
            </w:pPr>
          </w:p>
        </w:tc>
        <w:tc>
          <w:tcPr>
            <w:tcW w:w="2518"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lastRenderedPageBreak/>
              <w:t>уличное освещение</w:t>
            </w:r>
          </w:p>
          <w:p w:rsidR="002E468B" w:rsidRDefault="002E468B">
            <w:pPr>
              <w:jc w:val="both"/>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78.6</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96,9</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ind w:left="-91" w:right="-9"/>
              <w:jc w:val="center"/>
              <w:rPr>
                <w:color w:val="000000"/>
                <w:sz w:val="28"/>
                <w:szCs w:val="28"/>
              </w:rPr>
            </w:pPr>
            <w:r>
              <w:rPr>
                <w:color w:val="000000"/>
                <w:sz w:val="28"/>
                <w:szCs w:val="28"/>
              </w:rPr>
              <w:t>114,2</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384,1</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404, 9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451, 9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310,7</w:t>
            </w:r>
          </w:p>
        </w:tc>
      </w:tr>
      <w:tr w:rsidR="002E468B" w:rsidTr="002E468B">
        <w:trPr>
          <w:trHeight w:val="36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78,6</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96,9</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ind w:left="-91" w:right="-9"/>
              <w:jc w:val="center"/>
              <w:rPr>
                <w:color w:val="000000"/>
                <w:sz w:val="28"/>
                <w:szCs w:val="28"/>
              </w:rPr>
            </w:pPr>
            <w:r>
              <w:rPr>
                <w:color w:val="000000"/>
                <w:sz w:val="28"/>
                <w:szCs w:val="28"/>
              </w:rPr>
              <w:t>114,2</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384,1</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404, 9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451, 9</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310,7</w:t>
            </w:r>
          </w:p>
        </w:tc>
      </w:tr>
      <w:tr w:rsidR="002E468B" w:rsidTr="002E468B">
        <w:trPr>
          <w:trHeight w:val="360"/>
        </w:trPr>
        <w:tc>
          <w:tcPr>
            <w:tcW w:w="1696"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2.2:</w:t>
            </w:r>
          </w:p>
          <w:p w:rsidR="002E468B" w:rsidRDefault="002E468B">
            <w:pPr>
              <w:jc w:val="both"/>
              <w:rPr>
                <w:color w:val="000000"/>
                <w:sz w:val="28"/>
                <w:szCs w:val="28"/>
              </w:rPr>
            </w:pPr>
          </w:p>
          <w:p w:rsidR="002E468B" w:rsidRDefault="002E468B">
            <w:pPr>
              <w:jc w:val="both"/>
              <w:rPr>
                <w:color w:val="000000"/>
                <w:sz w:val="28"/>
                <w:szCs w:val="28"/>
              </w:rPr>
            </w:pPr>
          </w:p>
        </w:tc>
        <w:tc>
          <w:tcPr>
            <w:tcW w:w="2518"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Озеленение (очистка территории от </w:t>
            </w:r>
            <w:proofErr w:type="spellStart"/>
            <w:r>
              <w:rPr>
                <w:color w:val="000000"/>
                <w:sz w:val="28"/>
                <w:szCs w:val="28"/>
              </w:rPr>
              <w:t>мусора,услуги</w:t>
            </w:r>
            <w:proofErr w:type="spellEnd"/>
            <w:r>
              <w:rPr>
                <w:color w:val="000000"/>
                <w:sz w:val="28"/>
                <w:szCs w:val="28"/>
              </w:rPr>
              <w:t xml:space="preserve"> по паспортизации опасных отходов в Департамент </w:t>
            </w:r>
            <w:proofErr w:type="spellStart"/>
            <w:r>
              <w:rPr>
                <w:color w:val="000000"/>
                <w:sz w:val="28"/>
                <w:szCs w:val="28"/>
              </w:rPr>
              <w:t>Росприроднадзора</w:t>
            </w:r>
            <w:proofErr w:type="spellEnd"/>
            <w:r>
              <w:rPr>
                <w:color w:val="000000"/>
                <w:sz w:val="28"/>
                <w:szCs w:val="28"/>
              </w:rPr>
              <w:t xml:space="preserve"> по ЮФО и прочее)</w:t>
            </w:r>
          </w:p>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29,0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31,8</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7,6</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17,0</w:t>
            </w:r>
          </w:p>
        </w:tc>
      </w:tr>
      <w:tr w:rsidR="002E468B" w:rsidTr="002E468B">
        <w:trPr>
          <w:trHeight w:val="36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29,0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31,8</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7,6</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17,0</w:t>
            </w:r>
          </w:p>
        </w:tc>
      </w:tr>
      <w:tr w:rsidR="002E468B" w:rsidTr="002E468B">
        <w:trPr>
          <w:trHeight w:val="360"/>
        </w:trPr>
        <w:tc>
          <w:tcPr>
            <w:tcW w:w="1696" w:type="dxa"/>
            <w:vMerge w:val="restart"/>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2.3:</w:t>
            </w:r>
          </w:p>
          <w:p w:rsidR="002E468B" w:rsidRDefault="002E468B">
            <w:pPr>
              <w:jc w:val="both"/>
              <w:rPr>
                <w:color w:val="000000"/>
                <w:sz w:val="28"/>
                <w:szCs w:val="28"/>
              </w:rPr>
            </w:pPr>
          </w:p>
        </w:tc>
        <w:tc>
          <w:tcPr>
            <w:tcW w:w="2518"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содержание мест захоронения в рамках подпрограммы</w:t>
            </w:r>
          </w:p>
          <w:p w:rsidR="002E468B" w:rsidRDefault="002E468B">
            <w:pPr>
              <w:jc w:val="both"/>
              <w:rPr>
                <w:color w:val="000000"/>
                <w:sz w:val="28"/>
                <w:szCs w:val="28"/>
              </w:rPr>
            </w:pPr>
            <w:r>
              <w:rPr>
                <w:color w:val="000000"/>
                <w:sz w:val="28"/>
                <w:szCs w:val="28"/>
              </w:rPr>
              <w:t>(разработка сметной документации по памятникам)</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tcPr>
          <w:p w:rsidR="002E468B" w:rsidRDefault="002E468B">
            <w:pPr>
              <w:jc w:val="center"/>
              <w:rPr>
                <w:color w:val="000000"/>
                <w:sz w:val="28"/>
                <w:szCs w:val="28"/>
              </w:rPr>
            </w:pPr>
          </w:p>
          <w:p w:rsidR="002E468B" w:rsidRDefault="002E468B">
            <w:pPr>
              <w:jc w:val="center"/>
              <w:rPr>
                <w:color w:val="000000"/>
                <w:sz w:val="28"/>
                <w:szCs w:val="28"/>
              </w:rPr>
            </w:pPr>
            <w:r>
              <w:rPr>
                <w:color w:val="000000"/>
                <w:sz w:val="28"/>
                <w:szCs w:val="28"/>
              </w:rPr>
              <w:t>33,2</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14,5</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39,7</w:t>
            </w:r>
          </w:p>
        </w:tc>
      </w:tr>
      <w:tr w:rsidR="002E468B" w:rsidTr="002E468B">
        <w:trPr>
          <w:trHeight w:val="36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t>всего</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 xml:space="preserve">   33,2</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14,5</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14,5</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39,7</w:t>
            </w:r>
          </w:p>
        </w:tc>
      </w:tr>
      <w:tr w:rsidR="002E468B" w:rsidTr="002E468B">
        <w:trPr>
          <w:trHeight w:val="425"/>
        </w:trPr>
        <w:tc>
          <w:tcPr>
            <w:tcW w:w="1696"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2.4</w:t>
            </w:r>
          </w:p>
        </w:tc>
        <w:tc>
          <w:tcPr>
            <w:tcW w:w="2518"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оформление имущества, признание прав и регулирование отношений</w:t>
            </w: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0"/>
                <w:szCs w:val="20"/>
              </w:rPr>
            </w:pPr>
            <w:r>
              <w:rPr>
                <w:color w:val="00000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r>
      <w:tr w:rsidR="002E468B" w:rsidTr="002E468B">
        <w:trPr>
          <w:trHeight w:val="1232"/>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74"/>
              <w:rPr>
                <w:color w:val="000000"/>
                <w:sz w:val="28"/>
                <w:szCs w:val="28"/>
              </w:rPr>
            </w:pPr>
            <w:r>
              <w:rPr>
                <w:color w:val="000000"/>
                <w:sz w:val="28"/>
                <w:szCs w:val="28"/>
              </w:rPr>
              <w:t xml:space="preserve">Администрация Мещеряковского сельского поселения       </w:t>
            </w:r>
            <w:r>
              <w:rPr>
                <w:color w:val="000000"/>
                <w:sz w:val="28"/>
                <w:szCs w:val="28"/>
              </w:rPr>
              <w:br/>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0"/>
                <w:szCs w:val="20"/>
              </w:rPr>
            </w:pPr>
            <w:r>
              <w:rPr>
                <w:color w:val="00000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rPr>
            </w:pPr>
            <w:r>
              <w:rPr>
                <w:color w:val="000000"/>
                <w:sz w:val="28"/>
                <w:szCs w:val="28"/>
              </w:rPr>
              <w:t>0,0</w:t>
            </w:r>
          </w:p>
        </w:tc>
      </w:tr>
      <w:tr w:rsidR="002E468B" w:rsidTr="002E468B">
        <w:trPr>
          <w:trHeight w:val="1232"/>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lastRenderedPageBreak/>
              <w:t xml:space="preserve">Основное        </w:t>
            </w:r>
          </w:p>
          <w:p w:rsidR="002E468B" w:rsidRDefault="002E468B">
            <w:pPr>
              <w:jc w:val="both"/>
              <w:rPr>
                <w:color w:val="000000"/>
                <w:sz w:val="28"/>
                <w:szCs w:val="28"/>
              </w:rPr>
            </w:pPr>
            <w:r>
              <w:rPr>
                <w:color w:val="000000"/>
                <w:sz w:val="28"/>
                <w:szCs w:val="28"/>
              </w:rPr>
              <w:t>мероприятие 2.5</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Реализация направления расходов в рамках подпрограммы «Благоустройство» муниципальной программы Мещеряковского сельского поселения «О</w:t>
            </w:r>
          </w:p>
        </w:tc>
        <w:tc>
          <w:tcPr>
            <w:tcW w:w="2136"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right="-74"/>
              <w:rPr>
                <w:color w:val="000000"/>
                <w:sz w:val="28"/>
                <w:szCs w:val="28"/>
              </w:rPr>
            </w:pP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tcPr>
          <w:p w:rsidR="002E468B" w:rsidRDefault="002E468B">
            <w:pPr>
              <w:jc w:val="center"/>
              <w:rPr>
                <w:color w:val="000000"/>
                <w:sz w:val="28"/>
                <w:szCs w:val="28"/>
              </w:rPr>
            </w:pPr>
          </w:p>
        </w:tc>
        <w:tc>
          <w:tcPr>
            <w:tcW w:w="942"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27"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83"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55"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55"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r>
      <w:tr w:rsidR="002E468B" w:rsidTr="002E468B">
        <w:trPr>
          <w:trHeight w:val="1232"/>
        </w:trPr>
        <w:tc>
          <w:tcPr>
            <w:tcW w:w="1696" w:type="dxa"/>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2.6</w:t>
            </w:r>
          </w:p>
        </w:tc>
        <w:tc>
          <w:tcPr>
            <w:tcW w:w="2518" w:type="dxa"/>
            <w:tcBorders>
              <w:top w:val="single" w:sz="4" w:space="0" w:color="auto"/>
              <w:left w:val="single" w:sz="4" w:space="0" w:color="auto"/>
              <w:bottom w:val="single" w:sz="4" w:space="0" w:color="auto"/>
              <w:right w:val="single" w:sz="4" w:space="0" w:color="auto"/>
            </w:tcBorders>
            <w:hideMark/>
          </w:tcPr>
          <w:p w:rsidR="002E468B" w:rsidRDefault="002E468B">
            <w:pPr>
              <w:jc w:val="both"/>
              <w:rPr>
                <w:color w:val="000000"/>
                <w:sz w:val="28"/>
                <w:szCs w:val="28"/>
              </w:rPr>
            </w:pPr>
            <w:r>
              <w:rPr>
                <w:color w:val="000000"/>
                <w:sz w:val="28"/>
                <w:szCs w:val="28"/>
              </w:rPr>
              <w:t>Прочие расходы по ремонту памятников в рамках подпрограммы «Благоустройство» муниципальной программы Мещеряковского сельского поселения</w:t>
            </w:r>
          </w:p>
        </w:tc>
        <w:tc>
          <w:tcPr>
            <w:tcW w:w="2136"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right="-74"/>
              <w:rPr>
                <w:color w:val="000000"/>
                <w:sz w:val="28"/>
                <w:szCs w:val="28"/>
              </w:rPr>
            </w:pPr>
          </w:p>
        </w:tc>
        <w:tc>
          <w:tcPr>
            <w:tcW w:w="65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rPr>
                <w:color w:val="000000"/>
                <w:sz w:val="28"/>
                <w:szCs w:val="28"/>
              </w:rPr>
            </w:pPr>
          </w:p>
        </w:tc>
        <w:tc>
          <w:tcPr>
            <w:tcW w:w="637"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581"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408" w:type="dxa"/>
            <w:tcBorders>
              <w:top w:val="single" w:sz="4" w:space="0" w:color="auto"/>
              <w:left w:val="single" w:sz="4" w:space="0" w:color="auto"/>
              <w:bottom w:val="single" w:sz="4" w:space="0" w:color="auto"/>
              <w:right w:val="single" w:sz="4" w:space="0" w:color="auto"/>
            </w:tcBorders>
          </w:tcPr>
          <w:p w:rsidR="002E468B" w:rsidRDefault="002E468B">
            <w:pPr>
              <w:widowControl w:val="0"/>
              <w:autoSpaceDE w:val="0"/>
              <w:autoSpaceDN w:val="0"/>
              <w:adjustRightInd w:val="0"/>
              <w:ind w:left="-35"/>
              <w:rPr>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tcPr>
          <w:p w:rsidR="002E468B" w:rsidRDefault="002E468B">
            <w:pPr>
              <w:jc w:val="center"/>
              <w:rPr>
                <w:color w:val="000000"/>
                <w:sz w:val="28"/>
                <w:szCs w:val="28"/>
              </w:rPr>
            </w:pPr>
          </w:p>
        </w:tc>
        <w:tc>
          <w:tcPr>
            <w:tcW w:w="942"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13,4</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z w:val="28"/>
                <w:szCs w:val="28"/>
              </w:rPr>
              <w:t>240,0</w:t>
            </w:r>
          </w:p>
        </w:tc>
        <w:tc>
          <w:tcPr>
            <w:tcW w:w="983"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55"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c>
          <w:tcPr>
            <w:tcW w:w="955" w:type="dxa"/>
            <w:tcBorders>
              <w:top w:val="single" w:sz="4" w:space="0" w:color="auto"/>
              <w:left w:val="single" w:sz="4" w:space="0" w:color="auto"/>
              <w:bottom w:val="single" w:sz="4" w:space="0" w:color="auto"/>
              <w:right w:val="single" w:sz="4" w:space="0" w:color="auto"/>
            </w:tcBorders>
          </w:tcPr>
          <w:p w:rsidR="002E468B" w:rsidRDefault="002E468B">
            <w:pPr>
              <w:rPr>
                <w:color w:val="000000"/>
                <w:sz w:val="28"/>
                <w:szCs w:val="28"/>
              </w:rPr>
            </w:pPr>
          </w:p>
        </w:tc>
      </w:tr>
      <w:tr w:rsidR="002E468B" w:rsidTr="002E468B">
        <w:trPr>
          <w:trHeight w:val="360"/>
        </w:trPr>
        <w:tc>
          <w:tcPr>
            <w:tcW w:w="1696" w:type="dxa"/>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 xml:space="preserve">Основное        </w:t>
            </w:r>
          </w:p>
          <w:p w:rsidR="002E468B" w:rsidRDefault="002E468B">
            <w:pPr>
              <w:jc w:val="both"/>
              <w:rPr>
                <w:color w:val="000000"/>
                <w:sz w:val="28"/>
                <w:szCs w:val="28"/>
              </w:rPr>
            </w:pPr>
            <w:r>
              <w:rPr>
                <w:color w:val="000000"/>
                <w:sz w:val="28"/>
                <w:szCs w:val="28"/>
              </w:rPr>
              <w:t>мероприятие 2.7</w:t>
            </w:r>
          </w:p>
          <w:p w:rsidR="002E468B" w:rsidRDefault="002E468B">
            <w:pPr>
              <w:jc w:val="both"/>
              <w:rPr>
                <w:color w:val="000000"/>
                <w:sz w:val="28"/>
                <w:szCs w:val="28"/>
              </w:rPr>
            </w:pPr>
          </w:p>
        </w:tc>
        <w:tc>
          <w:tcPr>
            <w:tcW w:w="2518" w:type="dxa"/>
            <w:tcBorders>
              <w:top w:val="single" w:sz="4" w:space="0" w:color="auto"/>
              <w:left w:val="single" w:sz="4" w:space="0" w:color="auto"/>
              <w:bottom w:val="single" w:sz="4" w:space="0" w:color="auto"/>
              <w:right w:val="single" w:sz="4" w:space="0" w:color="auto"/>
            </w:tcBorders>
          </w:tcPr>
          <w:p w:rsidR="002E468B" w:rsidRDefault="002E468B">
            <w:pPr>
              <w:jc w:val="both"/>
              <w:rPr>
                <w:color w:val="000000"/>
                <w:sz w:val="28"/>
                <w:szCs w:val="28"/>
              </w:rPr>
            </w:pPr>
            <w:r>
              <w:rPr>
                <w:color w:val="000000"/>
                <w:sz w:val="28"/>
                <w:szCs w:val="28"/>
              </w:rPr>
              <w:t>Реализация направления расходов в рамках подпрограммы «Благоустройство»</w:t>
            </w:r>
          </w:p>
          <w:p w:rsidR="002E468B" w:rsidRDefault="002E468B">
            <w:pPr>
              <w:widowControl w:val="0"/>
              <w:autoSpaceDE w:val="0"/>
              <w:autoSpaceDN w:val="0"/>
              <w:adjustRightInd w:val="0"/>
              <w:rPr>
                <w:color w:val="000000"/>
                <w:sz w:val="28"/>
                <w:szCs w:val="28"/>
              </w:rPr>
            </w:pPr>
          </w:p>
        </w:tc>
        <w:tc>
          <w:tcPr>
            <w:tcW w:w="2136"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 xml:space="preserve">всего, </w:t>
            </w:r>
          </w:p>
          <w:p w:rsidR="002E468B" w:rsidRDefault="002E468B">
            <w:pPr>
              <w:widowControl w:val="0"/>
              <w:autoSpaceDE w:val="0"/>
              <w:autoSpaceDN w:val="0"/>
              <w:adjustRightInd w:val="0"/>
              <w:rPr>
                <w:color w:val="000000"/>
                <w:sz w:val="28"/>
                <w:szCs w:val="28"/>
              </w:rPr>
            </w:pPr>
            <w:r>
              <w:rPr>
                <w:color w:val="000000"/>
                <w:sz w:val="28"/>
                <w:szCs w:val="28"/>
              </w:rPr>
              <w:t>в том числе:</w:t>
            </w:r>
          </w:p>
        </w:tc>
        <w:tc>
          <w:tcPr>
            <w:tcW w:w="65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rPr>
                <w:color w:val="000000"/>
                <w:sz w:val="28"/>
                <w:szCs w:val="28"/>
              </w:rPr>
            </w:pPr>
            <w:r>
              <w:rPr>
                <w:color w:val="000000"/>
                <w:sz w:val="28"/>
                <w:szCs w:val="28"/>
              </w:rPr>
              <w:t>951</w:t>
            </w:r>
          </w:p>
        </w:tc>
        <w:tc>
          <w:tcPr>
            <w:tcW w:w="6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581"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408"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35"/>
              <w:rPr>
                <w:color w:val="000000"/>
                <w:sz w:val="28"/>
                <w:szCs w:val="28"/>
              </w:rPr>
            </w:pPr>
            <w:r>
              <w:rPr>
                <w:color w:val="000000"/>
                <w:sz w:val="28"/>
                <w:szCs w:val="28"/>
              </w:rPr>
              <w:t>-</w:t>
            </w:r>
          </w:p>
        </w:tc>
        <w:tc>
          <w:tcPr>
            <w:tcW w:w="1005"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42"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0,0</w:t>
            </w:r>
          </w:p>
        </w:tc>
        <w:tc>
          <w:tcPr>
            <w:tcW w:w="900"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3,1</w:t>
            </w:r>
          </w:p>
        </w:tc>
        <w:tc>
          <w:tcPr>
            <w:tcW w:w="927"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83"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0,0</w:t>
            </w:r>
          </w:p>
        </w:tc>
        <w:tc>
          <w:tcPr>
            <w:tcW w:w="955"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pacing w:val="-20"/>
                <w:sz w:val="28"/>
                <w:szCs w:val="28"/>
              </w:rPr>
              <w:t>11,3</w:t>
            </w:r>
          </w:p>
        </w:tc>
      </w:tr>
    </w:tbl>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ind w:left="10773"/>
        <w:jc w:val="center"/>
        <w:rPr>
          <w:color w:val="000000"/>
          <w:sz w:val="28"/>
          <w:szCs w:val="28"/>
        </w:rPr>
      </w:pPr>
      <w:r>
        <w:rPr>
          <w:color w:val="000000"/>
          <w:sz w:val="28"/>
          <w:szCs w:val="28"/>
        </w:rPr>
        <w:t>Приложение № 4</w:t>
      </w:r>
    </w:p>
    <w:p w:rsidR="002E468B" w:rsidRDefault="002E468B" w:rsidP="002E468B">
      <w:pPr>
        <w:rPr>
          <w:color w:val="000000"/>
          <w:sz w:val="28"/>
          <w:szCs w:val="28"/>
        </w:rPr>
      </w:pPr>
      <w:r>
        <w:rPr>
          <w:color w:val="000000"/>
          <w:sz w:val="28"/>
          <w:szCs w:val="28"/>
        </w:rPr>
        <w:lastRenderedPageBreak/>
        <w:t xml:space="preserve">                                                                                                                                              к постановлению № 45 от 10.03.2017г.</w:t>
      </w:r>
    </w:p>
    <w:p w:rsidR="002E468B" w:rsidRDefault="002E468B" w:rsidP="002E468B">
      <w:pPr>
        <w:jc w:val="center"/>
        <w:rPr>
          <w:caps/>
          <w:color w:val="000000"/>
          <w:sz w:val="28"/>
          <w:szCs w:val="28"/>
        </w:rPr>
      </w:pPr>
      <w:r>
        <w:rPr>
          <w:caps/>
          <w:color w:val="000000"/>
          <w:sz w:val="28"/>
          <w:szCs w:val="28"/>
        </w:rPr>
        <w:t>Расходы</w:t>
      </w:r>
    </w:p>
    <w:p w:rsidR="002E468B" w:rsidRDefault="002E468B" w:rsidP="002E468B">
      <w:pPr>
        <w:jc w:val="center"/>
        <w:rPr>
          <w:color w:val="000000"/>
          <w:sz w:val="28"/>
          <w:szCs w:val="28"/>
        </w:rPr>
      </w:pPr>
      <w:r>
        <w:rPr>
          <w:color w:val="000000"/>
          <w:sz w:val="28"/>
          <w:szCs w:val="28"/>
        </w:rPr>
        <w:t xml:space="preserve">областного бюджета,  бюджета Мещеряковского сельского поселения Верхнедонского района </w:t>
      </w:r>
    </w:p>
    <w:p w:rsidR="002E468B" w:rsidRDefault="002E468B" w:rsidP="002E468B">
      <w:pPr>
        <w:jc w:val="center"/>
        <w:rPr>
          <w:color w:val="000000"/>
          <w:sz w:val="28"/>
          <w:szCs w:val="28"/>
        </w:rPr>
      </w:pPr>
      <w:r>
        <w:rPr>
          <w:color w:val="000000"/>
          <w:sz w:val="28"/>
          <w:szCs w:val="28"/>
        </w:rPr>
        <w:t>на реализацию муниципальной программы</w:t>
      </w:r>
    </w:p>
    <w:p w:rsidR="002E468B" w:rsidRDefault="002E468B" w:rsidP="002E468B">
      <w:pPr>
        <w:widowControl w:val="0"/>
        <w:autoSpaceDE w:val="0"/>
        <w:autoSpaceDN w:val="0"/>
        <w:adjustRightInd w:val="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2495"/>
        <w:gridCol w:w="1682"/>
        <w:gridCol w:w="1413"/>
        <w:gridCol w:w="1429"/>
        <w:gridCol w:w="1302"/>
        <w:gridCol w:w="1173"/>
        <w:gridCol w:w="1172"/>
        <w:gridCol w:w="1173"/>
        <w:gridCol w:w="1172"/>
      </w:tblGrid>
      <w:tr w:rsidR="002E468B" w:rsidTr="002E468B">
        <w:trPr>
          <w:trHeight w:val="959"/>
          <w:tblHeader/>
        </w:trPr>
        <w:tc>
          <w:tcPr>
            <w:tcW w:w="19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E468B" w:rsidRDefault="002E468B">
            <w:pPr>
              <w:jc w:val="center"/>
              <w:rPr>
                <w:color w:val="000000"/>
                <w:spacing w:val="-16"/>
                <w:sz w:val="28"/>
                <w:szCs w:val="28"/>
              </w:rPr>
            </w:pPr>
            <w:r>
              <w:rPr>
                <w:color w:val="000000"/>
                <w:sz w:val="28"/>
                <w:szCs w:val="28"/>
              </w:rPr>
              <w:t>Статус</w:t>
            </w:r>
          </w:p>
        </w:tc>
        <w:tc>
          <w:tcPr>
            <w:tcW w:w="24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E468B" w:rsidRDefault="002E468B">
            <w:pPr>
              <w:jc w:val="center"/>
              <w:rPr>
                <w:color w:val="000000"/>
                <w:spacing w:val="-16"/>
                <w:sz w:val="28"/>
                <w:szCs w:val="28"/>
              </w:rPr>
            </w:pPr>
            <w:r>
              <w:rPr>
                <w:color w:val="000000"/>
                <w:sz w:val="28"/>
                <w:szCs w:val="28"/>
              </w:rPr>
              <w:t>Наименование муниципальной  программы, подпрограммы муниципальной программы</w:t>
            </w:r>
          </w:p>
        </w:tc>
        <w:tc>
          <w:tcPr>
            <w:tcW w:w="16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E468B" w:rsidRDefault="002E468B">
            <w:pPr>
              <w:rPr>
                <w:color w:val="000000"/>
                <w:spacing w:val="-16"/>
                <w:sz w:val="28"/>
                <w:szCs w:val="28"/>
              </w:rPr>
            </w:pPr>
            <w:r>
              <w:rPr>
                <w:color w:val="000000"/>
                <w:spacing w:val="-16"/>
                <w:sz w:val="28"/>
                <w:szCs w:val="28"/>
              </w:rPr>
              <w:t>Ответственный  исполнитель, соисполнители</w:t>
            </w:r>
          </w:p>
        </w:tc>
        <w:tc>
          <w:tcPr>
            <w:tcW w:w="8882" w:type="dxa"/>
            <w:gridSpan w:val="7"/>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jc w:val="center"/>
              <w:rPr>
                <w:color w:val="000000"/>
                <w:spacing w:val="-16"/>
                <w:sz w:val="28"/>
                <w:szCs w:val="28"/>
              </w:rPr>
            </w:pPr>
            <w:r>
              <w:rPr>
                <w:color w:val="000000"/>
                <w:spacing w:val="-16"/>
                <w:sz w:val="28"/>
                <w:szCs w:val="28"/>
              </w:rPr>
              <w:t>Оценка расходов (тыс. рублей), годы</w:t>
            </w:r>
          </w:p>
        </w:tc>
      </w:tr>
      <w:tr w:rsidR="002E468B" w:rsidTr="002E468B">
        <w:trPr>
          <w:trHeight w:val="50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pacing w:val="-1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pacing w:val="-16"/>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pacing w:val="-16"/>
                <w:sz w:val="28"/>
                <w:szCs w:val="28"/>
              </w:rPr>
            </w:pP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2014</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2015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2016</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2017</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2018</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81"/>
              <w:jc w:val="center"/>
              <w:rPr>
                <w:color w:val="000000"/>
                <w:spacing w:val="-16"/>
                <w:sz w:val="28"/>
                <w:szCs w:val="28"/>
              </w:rPr>
            </w:pPr>
            <w:r>
              <w:rPr>
                <w:color w:val="000000"/>
                <w:spacing w:val="-16"/>
                <w:sz w:val="28"/>
                <w:szCs w:val="28"/>
              </w:rPr>
              <w:t>2019</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right="-108"/>
              <w:jc w:val="center"/>
              <w:rPr>
                <w:color w:val="000000"/>
                <w:spacing w:val="-16"/>
                <w:sz w:val="28"/>
                <w:szCs w:val="28"/>
              </w:rPr>
            </w:pPr>
            <w:r>
              <w:rPr>
                <w:color w:val="000000"/>
                <w:spacing w:val="-16"/>
                <w:sz w:val="28"/>
                <w:szCs w:val="28"/>
              </w:rPr>
              <w:t>2020</w:t>
            </w:r>
          </w:p>
        </w:tc>
      </w:tr>
      <w:tr w:rsidR="002E468B" w:rsidTr="002E468B">
        <w:trPr>
          <w:trHeight w:val="320"/>
        </w:trPr>
        <w:tc>
          <w:tcPr>
            <w:tcW w:w="19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jc w:val="center"/>
              <w:rPr>
                <w:color w:val="000000"/>
                <w:sz w:val="28"/>
                <w:szCs w:val="28"/>
              </w:rPr>
            </w:pPr>
            <w:r>
              <w:rPr>
                <w:color w:val="000000"/>
                <w:sz w:val="28"/>
                <w:szCs w:val="28"/>
              </w:rPr>
              <w:t>1</w:t>
            </w:r>
          </w:p>
        </w:tc>
        <w:tc>
          <w:tcPr>
            <w:tcW w:w="24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jc w:val="center"/>
              <w:rPr>
                <w:color w:val="000000"/>
                <w:sz w:val="28"/>
                <w:szCs w:val="28"/>
              </w:rPr>
            </w:pPr>
            <w:r>
              <w:rPr>
                <w:color w:val="000000"/>
                <w:sz w:val="28"/>
                <w:szCs w:val="28"/>
              </w:rPr>
              <w:t>2</w:t>
            </w: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jc w:val="center"/>
              <w:rPr>
                <w:color w:val="000000"/>
                <w:spacing w:val="-16"/>
                <w:sz w:val="28"/>
                <w:szCs w:val="28"/>
              </w:rPr>
            </w:pPr>
            <w:r>
              <w:rPr>
                <w:color w:val="000000"/>
                <w:spacing w:val="-16"/>
                <w:sz w:val="28"/>
                <w:szCs w:val="28"/>
              </w:rPr>
              <w:t>3</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4</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5</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6</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7</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8</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81"/>
              <w:jc w:val="center"/>
              <w:rPr>
                <w:color w:val="000000"/>
                <w:spacing w:val="-16"/>
                <w:sz w:val="28"/>
                <w:szCs w:val="28"/>
              </w:rPr>
            </w:pPr>
            <w:r>
              <w:rPr>
                <w:color w:val="000000"/>
                <w:spacing w:val="-16"/>
                <w:sz w:val="28"/>
                <w:szCs w:val="28"/>
              </w:rPr>
              <w:t>9</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right="-108"/>
              <w:jc w:val="center"/>
              <w:rPr>
                <w:color w:val="000000"/>
                <w:spacing w:val="-16"/>
                <w:sz w:val="28"/>
                <w:szCs w:val="28"/>
              </w:rPr>
            </w:pPr>
            <w:r>
              <w:rPr>
                <w:color w:val="000000"/>
                <w:spacing w:val="-16"/>
                <w:sz w:val="28"/>
                <w:szCs w:val="28"/>
              </w:rPr>
              <w:t>10</w:t>
            </w:r>
          </w:p>
        </w:tc>
      </w:tr>
      <w:tr w:rsidR="002E468B" w:rsidTr="002E468B">
        <w:trPr>
          <w:trHeight w:val="320"/>
        </w:trPr>
        <w:tc>
          <w:tcPr>
            <w:tcW w:w="19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rPr>
                <w:color w:val="000000"/>
                <w:sz w:val="28"/>
                <w:szCs w:val="28"/>
              </w:rPr>
            </w:pPr>
            <w:r>
              <w:rPr>
                <w:color w:val="000000"/>
                <w:sz w:val="28"/>
                <w:szCs w:val="28"/>
              </w:rPr>
              <w:t xml:space="preserve">Муниципальная  </w:t>
            </w:r>
            <w:r>
              <w:rPr>
                <w:color w:val="000000"/>
                <w:sz w:val="28"/>
                <w:szCs w:val="28"/>
              </w:rPr>
              <w:br/>
              <w:t xml:space="preserve">программа        </w:t>
            </w:r>
          </w:p>
        </w:tc>
        <w:tc>
          <w:tcPr>
            <w:tcW w:w="24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rPr>
                <w:color w:val="000000"/>
                <w:sz w:val="28"/>
                <w:szCs w:val="28"/>
              </w:rPr>
            </w:pPr>
            <w:r>
              <w:rPr>
                <w:color w:val="000000"/>
                <w:sz w:val="28"/>
                <w:szCs w:val="28"/>
              </w:rPr>
              <w:t>«Обеспечение качественными жилищно-коммунальными услугами населения Мещеряковского сельского поселения»</w:t>
            </w: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всего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283,5</w:t>
            </w:r>
          </w:p>
        </w:tc>
        <w:tc>
          <w:tcPr>
            <w:tcW w:w="14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396,8</w:t>
            </w:r>
          </w:p>
        </w:tc>
        <w:tc>
          <w:tcPr>
            <w:tcW w:w="130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191, 7</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662,6</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440, 9</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487, 9</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566,7</w:t>
            </w:r>
          </w:p>
        </w:tc>
      </w:tr>
      <w:tr w:rsidR="002E468B" w:rsidTr="002E468B">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областной бюджет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0,0</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30,6</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r>
      <w:tr w:rsidR="002E468B" w:rsidTr="002E468B">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районный бюджет</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0,0</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r>
      <w:tr w:rsidR="002E468B" w:rsidTr="002E468B">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E468B" w:rsidRDefault="002E468B">
            <w:pPr>
              <w:rPr>
                <w:color w:val="000000"/>
                <w:spacing w:val="-16"/>
                <w:sz w:val="28"/>
                <w:szCs w:val="28"/>
              </w:rPr>
            </w:pPr>
            <w:r>
              <w:rPr>
                <w:color w:val="000000"/>
                <w:spacing w:val="-16"/>
                <w:sz w:val="28"/>
                <w:szCs w:val="28"/>
              </w:rPr>
              <w:t>местный бюджет</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283,5</w:t>
            </w:r>
          </w:p>
        </w:tc>
        <w:tc>
          <w:tcPr>
            <w:tcW w:w="14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366,2</w:t>
            </w:r>
          </w:p>
        </w:tc>
        <w:tc>
          <w:tcPr>
            <w:tcW w:w="130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191, 7</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662,6</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440,,9</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487, ,9</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rPr>
                <w:color w:val="000000"/>
                <w:sz w:val="28"/>
                <w:szCs w:val="28"/>
              </w:rPr>
            </w:pPr>
            <w:r>
              <w:rPr>
                <w:color w:val="000000"/>
                <w:spacing w:val="-12"/>
                <w:sz w:val="28"/>
                <w:szCs w:val="28"/>
              </w:rPr>
              <w:t>566,7</w:t>
            </w:r>
          </w:p>
        </w:tc>
      </w:tr>
      <w:tr w:rsidR="002E468B" w:rsidTr="002E468B">
        <w:trPr>
          <w:trHeight w:val="263"/>
        </w:trPr>
        <w:tc>
          <w:tcPr>
            <w:tcW w:w="19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rPr>
                <w:color w:val="000000"/>
                <w:sz w:val="28"/>
                <w:szCs w:val="28"/>
              </w:rPr>
            </w:pPr>
            <w:r>
              <w:rPr>
                <w:color w:val="000000"/>
                <w:sz w:val="28"/>
                <w:szCs w:val="28"/>
              </w:rPr>
              <w:t xml:space="preserve">Подпрограмма 1   </w:t>
            </w:r>
          </w:p>
        </w:tc>
        <w:tc>
          <w:tcPr>
            <w:tcW w:w="248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widowControl w:val="0"/>
              <w:autoSpaceDE w:val="0"/>
              <w:autoSpaceDN w:val="0"/>
              <w:adjustRightInd w:val="0"/>
              <w:rPr>
                <w:color w:val="000000"/>
                <w:sz w:val="28"/>
                <w:szCs w:val="28"/>
              </w:rPr>
            </w:pPr>
            <w:r>
              <w:rPr>
                <w:color w:val="000000"/>
                <w:sz w:val="28"/>
                <w:szCs w:val="28"/>
              </w:rPr>
              <w:t>«</w:t>
            </w:r>
            <w:r>
              <w:rPr>
                <w:rFonts w:eastAsia="Calibri"/>
                <w:color w:val="000000"/>
                <w:sz w:val="28"/>
                <w:szCs w:val="28"/>
                <w:lang w:eastAsia="en-US"/>
              </w:rPr>
              <w:t>Мероприятия в области коммунального хозяйства</w:t>
            </w:r>
            <w:r>
              <w:rPr>
                <w:color w:val="000000"/>
                <w:kern w:val="2"/>
                <w:sz w:val="28"/>
                <w:szCs w:val="28"/>
              </w:rPr>
              <w:t>»</w:t>
            </w: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всего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142,7</w:t>
            </w:r>
          </w:p>
        </w:tc>
        <w:tc>
          <w:tcPr>
            <w:tcW w:w="1437" w:type="dxa"/>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268,1</w:t>
            </w:r>
          </w:p>
        </w:tc>
        <w:tc>
          <w:tcPr>
            <w:tcW w:w="1309"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pacing w:val="-12"/>
                <w:sz w:val="28"/>
                <w:szCs w:val="28"/>
              </w:rPr>
              <w:t>38, 9</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pacing w:val="-12"/>
                <w:sz w:val="28"/>
                <w:szCs w:val="28"/>
              </w:rPr>
              <w:t>12,5</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pacing w:val="-12"/>
                <w:sz w:val="28"/>
                <w:szCs w:val="28"/>
              </w:rPr>
              <w:t>10,0</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pacing w:val="-12"/>
                <w:sz w:val="28"/>
                <w:szCs w:val="28"/>
              </w:rPr>
              <w:t>10,0</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pacing w:val="-12"/>
                <w:sz w:val="28"/>
                <w:szCs w:val="28"/>
              </w:rPr>
              <w:t>188,0</w:t>
            </w:r>
          </w:p>
        </w:tc>
      </w:tr>
      <w:tr w:rsidR="002E468B" w:rsidTr="002E468B">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областной бюджет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0,0</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30,6</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r>
      <w:tr w:rsidR="002E468B" w:rsidTr="002E468B">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районный бюджет</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ind w:right="-28"/>
              <w:jc w:val="center"/>
              <w:rPr>
                <w:color w:val="000000"/>
                <w:spacing w:val="-16"/>
                <w:sz w:val="28"/>
                <w:szCs w:val="28"/>
              </w:rPr>
            </w:pPr>
            <w:r>
              <w:rPr>
                <w:color w:val="000000"/>
                <w:spacing w:val="-16"/>
                <w:sz w:val="28"/>
                <w:szCs w:val="28"/>
              </w:rPr>
              <w:t>0,0</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ind w:left="-108" w:right="-108"/>
              <w:jc w:val="center"/>
              <w:rPr>
                <w:color w:val="000000"/>
                <w:spacing w:val="-16"/>
                <w:sz w:val="28"/>
                <w:szCs w:val="28"/>
              </w:rPr>
            </w:pPr>
            <w:r>
              <w:rPr>
                <w:color w:val="000000"/>
                <w:spacing w:val="-16"/>
                <w:sz w:val="28"/>
                <w:szCs w:val="28"/>
              </w:rPr>
              <w:t>0,0</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pacing w:val="-16"/>
                <w:sz w:val="28"/>
                <w:szCs w:val="28"/>
              </w:rPr>
            </w:pPr>
            <w:r>
              <w:rPr>
                <w:color w:val="000000"/>
                <w:spacing w:val="-16"/>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z w:val="28"/>
                <w:szCs w:val="28"/>
              </w:rPr>
              <w:t>0,0</w:t>
            </w:r>
          </w:p>
        </w:tc>
      </w:tr>
      <w:tr w:rsidR="002E468B" w:rsidTr="002E468B">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E468B" w:rsidRDefault="002E468B">
            <w:pPr>
              <w:rPr>
                <w:color w:val="000000"/>
                <w:spacing w:val="-16"/>
                <w:sz w:val="28"/>
                <w:szCs w:val="28"/>
              </w:rPr>
            </w:pPr>
            <w:r>
              <w:rPr>
                <w:color w:val="000000"/>
                <w:spacing w:val="-16"/>
                <w:sz w:val="28"/>
                <w:szCs w:val="28"/>
              </w:rPr>
              <w:t>местный бюджет</w:t>
            </w:r>
          </w:p>
          <w:p w:rsidR="002E468B" w:rsidRDefault="002E468B">
            <w:pPr>
              <w:rPr>
                <w:color w:val="000000"/>
                <w:spacing w:val="-16"/>
                <w:sz w:val="28"/>
                <w:szCs w:val="28"/>
              </w:rPr>
            </w:pP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142,7</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ind w:left="-62" w:right="-120"/>
              <w:jc w:val="center"/>
              <w:rPr>
                <w:color w:val="000000"/>
                <w:spacing w:val="-12"/>
                <w:sz w:val="28"/>
                <w:szCs w:val="28"/>
              </w:rPr>
            </w:pPr>
            <w:r>
              <w:rPr>
                <w:color w:val="000000"/>
                <w:spacing w:val="-12"/>
                <w:sz w:val="28"/>
                <w:szCs w:val="28"/>
              </w:rPr>
              <w:t>237,5</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pacing w:val="-12"/>
                <w:sz w:val="28"/>
                <w:szCs w:val="28"/>
              </w:rPr>
              <w:t>38, 9</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pacing w:val="-12"/>
                <w:sz w:val="28"/>
                <w:szCs w:val="28"/>
              </w:rPr>
              <w:t>12,5</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pacing w:val="-12"/>
                <w:sz w:val="28"/>
                <w:szCs w:val="28"/>
              </w:rPr>
              <w:t>10,0</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pacing w:val="-12"/>
                <w:sz w:val="28"/>
                <w:szCs w:val="28"/>
              </w:rPr>
              <w:t>10,0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jc w:val="center"/>
              <w:rPr>
                <w:color w:val="000000"/>
                <w:sz w:val="28"/>
                <w:szCs w:val="28"/>
              </w:rPr>
            </w:pPr>
            <w:r>
              <w:rPr>
                <w:color w:val="000000"/>
                <w:spacing w:val="-12"/>
                <w:sz w:val="28"/>
                <w:szCs w:val="28"/>
              </w:rPr>
              <w:t>188,0</w:t>
            </w:r>
          </w:p>
        </w:tc>
      </w:tr>
      <w:tr w:rsidR="002E468B" w:rsidTr="002E468B">
        <w:trPr>
          <w:trHeight w:val="261"/>
        </w:trPr>
        <w:tc>
          <w:tcPr>
            <w:tcW w:w="1989"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132"/>
              <w:rPr>
                <w:color w:val="000000"/>
                <w:sz w:val="28"/>
                <w:szCs w:val="28"/>
              </w:rPr>
            </w:pPr>
            <w:r>
              <w:rPr>
                <w:color w:val="000000"/>
                <w:sz w:val="28"/>
                <w:szCs w:val="28"/>
              </w:rPr>
              <w:t xml:space="preserve">Подпрограмма </w:t>
            </w:r>
            <w:r>
              <w:rPr>
                <w:color w:val="000000"/>
                <w:sz w:val="28"/>
                <w:szCs w:val="28"/>
              </w:rPr>
              <w:lastRenderedPageBreak/>
              <w:t>2</w:t>
            </w:r>
          </w:p>
        </w:tc>
        <w:tc>
          <w:tcPr>
            <w:tcW w:w="2489" w:type="dxa"/>
            <w:vMerge w:val="restart"/>
            <w:tcBorders>
              <w:top w:val="single" w:sz="4" w:space="0" w:color="auto"/>
              <w:left w:val="single" w:sz="4" w:space="0" w:color="auto"/>
              <w:bottom w:val="single" w:sz="4" w:space="0" w:color="auto"/>
              <w:right w:val="single" w:sz="4" w:space="0" w:color="auto"/>
            </w:tcBorders>
            <w:hideMark/>
          </w:tcPr>
          <w:p w:rsidR="002E468B" w:rsidRDefault="002E468B">
            <w:pPr>
              <w:widowControl w:val="0"/>
              <w:autoSpaceDE w:val="0"/>
              <w:autoSpaceDN w:val="0"/>
              <w:adjustRightInd w:val="0"/>
              <w:ind w:right="-37"/>
              <w:rPr>
                <w:color w:val="000000"/>
                <w:sz w:val="28"/>
                <w:szCs w:val="28"/>
              </w:rPr>
            </w:pPr>
            <w:r>
              <w:rPr>
                <w:color w:val="000000"/>
                <w:sz w:val="28"/>
                <w:szCs w:val="28"/>
              </w:rPr>
              <w:lastRenderedPageBreak/>
              <w:t xml:space="preserve">«Благоустройство» </w:t>
            </w: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всего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E468B" w:rsidRDefault="002E468B">
            <w:pPr>
              <w:jc w:val="center"/>
              <w:rPr>
                <w:color w:val="000000"/>
                <w:sz w:val="28"/>
                <w:szCs w:val="28"/>
              </w:rPr>
            </w:pPr>
            <w:r>
              <w:rPr>
                <w:color w:val="000000"/>
                <w:sz w:val="28"/>
                <w:szCs w:val="28"/>
              </w:rPr>
              <w:t>140,8</w:t>
            </w:r>
          </w:p>
        </w:tc>
        <w:tc>
          <w:tcPr>
            <w:tcW w:w="1437"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128,7</w:t>
            </w:r>
          </w:p>
        </w:tc>
        <w:tc>
          <w:tcPr>
            <w:tcW w:w="1309" w:type="dxa"/>
            <w:tcBorders>
              <w:top w:val="single" w:sz="4" w:space="0" w:color="auto"/>
              <w:left w:val="single" w:sz="4" w:space="0" w:color="auto"/>
              <w:bottom w:val="single" w:sz="4" w:space="0" w:color="auto"/>
              <w:right w:val="single" w:sz="4" w:space="0" w:color="auto"/>
            </w:tcBorders>
            <w:hideMark/>
          </w:tcPr>
          <w:p w:rsidR="002E468B" w:rsidRDefault="002E468B">
            <w:pPr>
              <w:ind w:left="-91" w:right="-9"/>
              <w:jc w:val="center"/>
              <w:rPr>
                <w:color w:val="000000"/>
                <w:sz w:val="28"/>
                <w:szCs w:val="28"/>
              </w:rPr>
            </w:pPr>
            <w:r>
              <w:rPr>
                <w:color w:val="000000"/>
                <w:sz w:val="28"/>
                <w:szCs w:val="28"/>
              </w:rPr>
              <w:t>152,8</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650,1</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430,9</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477,9</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378,7</w:t>
            </w:r>
          </w:p>
        </w:tc>
      </w:tr>
      <w:tr w:rsidR="002E468B" w:rsidTr="002E468B">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 xml:space="preserve">областной бюджет  </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179"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c>
          <w:tcPr>
            <w:tcW w:w="1178" w:type="dxa"/>
            <w:tcBorders>
              <w:top w:val="single" w:sz="4" w:space="0" w:color="auto"/>
              <w:left w:val="single" w:sz="4" w:space="0" w:color="auto"/>
              <w:bottom w:val="single" w:sz="4" w:space="0" w:color="auto"/>
              <w:right w:val="single" w:sz="4" w:space="0" w:color="auto"/>
            </w:tcBorders>
            <w:vAlign w:val="center"/>
            <w:hideMark/>
          </w:tcPr>
          <w:p w:rsidR="002E468B" w:rsidRDefault="002E468B">
            <w:pPr>
              <w:widowControl w:val="0"/>
              <w:autoSpaceDE w:val="0"/>
              <w:autoSpaceDN w:val="0"/>
              <w:adjustRightInd w:val="0"/>
              <w:jc w:val="center"/>
              <w:rPr>
                <w:color w:val="000000"/>
                <w:sz w:val="28"/>
                <w:szCs w:val="28"/>
              </w:rPr>
            </w:pPr>
            <w:r>
              <w:rPr>
                <w:color w:val="000000"/>
                <w:sz w:val="28"/>
                <w:szCs w:val="28"/>
              </w:rPr>
              <w:t>-</w:t>
            </w:r>
          </w:p>
        </w:tc>
      </w:tr>
      <w:tr w:rsidR="002E468B" w:rsidTr="002E468B">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468B" w:rsidRDefault="002E468B">
            <w:pPr>
              <w:rPr>
                <w:color w:val="000000"/>
                <w:sz w:val="28"/>
                <w:szCs w:val="28"/>
              </w:rPr>
            </w:pPr>
          </w:p>
        </w:tc>
        <w:tc>
          <w:tcPr>
            <w:tcW w:w="16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468B" w:rsidRDefault="002E468B">
            <w:pPr>
              <w:rPr>
                <w:color w:val="000000"/>
                <w:spacing w:val="-16"/>
                <w:sz w:val="28"/>
                <w:szCs w:val="28"/>
              </w:rPr>
            </w:pPr>
            <w:r>
              <w:rPr>
                <w:color w:val="000000"/>
                <w:spacing w:val="-16"/>
                <w:sz w:val="28"/>
                <w:szCs w:val="28"/>
              </w:rPr>
              <w:t>Местный бюджет</w:t>
            </w:r>
          </w:p>
        </w:tc>
        <w:tc>
          <w:tcPr>
            <w:tcW w:w="142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2E468B" w:rsidRDefault="002E468B">
            <w:pPr>
              <w:jc w:val="center"/>
              <w:rPr>
                <w:color w:val="000000"/>
                <w:sz w:val="28"/>
                <w:szCs w:val="28"/>
              </w:rPr>
            </w:pPr>
            <w:r>
              <w:rPr>
                <w:color w:val="000000"/>
                <w:sz w:val="28"/>
                <w:szCs w:val="28"/>
              </w:rPr>
              <w:t>140,8</w:t>
            </w:r>
          </w:p>
        </w:tc>
        <w:tc>
          <w:tcPr>
            <w:tcW w:w="1437" w:type="dxa"/>
            <w:tcBorders>
              <w:top w:val="single" w:sz="4" w:space="0" w:color="auto"/>
              <w:left w:val="single" w:sz="4" w:space="0" w:color="auto"/>
              <w:bottom w:val="single" w:sz="4" w:space="0" w:color="auto"/>
              <w:right w:val="single" w:sz="4" w:space="0" w:color="auto"/>
            </w:tcBorders>
            <w:hideMark/>
          </w:tcPr>
          <w:p w:rsidR="002E468B" w:rsidRDefault="002E468B">
            <w:pPr>
              <w:jc w:val="center"/>
              <w:rPr>
                <w:color w:val="000000"/>
                <w:sz w:val="28"/>
                <w:szCs w:val="28"/>
              </w:rPr>
            </w:pPr>
            <w:r>
              <w:rPr>
                <w:color w:val="000000"/>
                <w:sz w:val="28"/>
                <w:szCs w:val="28"/>
              </w:rPr>
              <w:t>128,7</w:t>
            </w:r>
          </w:p>
        </w:tc>
        <w:tc>
          <w:tcPr>
            <w:tcW w:w="1309" w:type="dxa"/>
            <w:tcBorders>
              <w:top w:val="single" w:sz="4" w:space="0" w:color="auto"/>
              <w:left w:val="single" w:sz="4" w:space="0" w:color="auto"/>
              <w:bottom w:val="single" w:sz="4" w:space="0" w:color="auto"/>
              <w:right w:val="single" w:sz="4" w:space="0" w:color="auto"/>
            </w:tcBorders>
            <w:hideMark/>
          </w:tcPr>
          <w:p w:rsidR="002E468B" w:rsidRDefault="002E468B">
            <w:pPr>
              <w:ind w:left="-91" w:right="-9"/>
              <w:jc w:val="center"/>
              <w:rPr>
                <w:color w:val="000000"/>
                <w:sz w:val="28"/>
                <w:szCs w:val="28"/>
              </w:rPr>
            </w:pPr>
            <w:r>
              <w:rPr>
                <w:color w:val="000000"/>
                <w:sz w:val="28"/>
                <w:szCs w:val="28"/>
              </w:rPr>
              <w:t xml:space="preserve">152,8 </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650,1</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430,9</w:t>
            </w:r>
          </w:p>
        </w:tc>
        <w:tc>
          <w:tcPr>
            <w:tcW w:w="1179"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477,9</w:t>
            </w:r>
          </w:p>
        </w:tc>
        <w:tc>
          <w:tcPr>
            <w:tcW w:w="1178" w:type="dxa"/>
            <w:tcBorders>
              <w:top w:val="single" w:sz="4" w:space="0" w:color="auto"/>
              <w:left w:val="single" w:sz="4" w:space="0" w:color="auto"/>
              <w:bottom w:val="single" w:sz="4" w:space="0" w:color="auto"/>
              <w:right w:val="single" w:sz="4" w:space="0" w:color="auto"/>
            </w:tcBorders>
            <w:hideMark/>
          </w:tcPr>
          <w:p w:rsidR="002E468B" w:rsidRDefault="002E468B">
            <w:pPr>
              <w:spacing w:after="200" w:line="276" w:lineRule="auto"/>
              <w:ind w:left="-35" w:right="-3" w:hanging="28"/>
              <w:jc w:val="center"/>
              <w:rPr>
                <w:color w:val="000000"/>
                <w:spacing w:val="-20"/>
                <w:sz w:val="28"/>
                <w:szCs w:val="28"/>
              </w:rPr>
            </w:pPr>
            <w:r>
              <w:rPr>
                <w:color w:val="000000"/>
                <w:sz w:val="28"/>
                <w:szCs w:val="28"/>
              </w:rPr>
              <w:t>378,7</w:t>
            </w:r>
          </w:p>
        </w:tc>
      </w:tr>
    </w:tbl>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autoSpaceDE w:val="0"/>
        <w:autoSpaceDN w:val="0"/>
        <w:adjustRightInd w:val="0"/>
        <w:ind w:left="6237"/>
        <w:jc w:val="center"/>
        <w:outlineLvl w:val="0"/>
        <w:rPr>
          <w:bCs/>
          <w:color w:val="000000"/>
          <w:sz w:val="28"/>
          <w:szCs w:val="28"/>
        </w:rPr>
      </w:pPr>
    </w:p>
    <w:p w:rsidR="002E468B" w:rsidRDefault="002E468B" w:rsidP="002E468B">
      <w:pPr>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jc w:val="right"/>
        <w:rPr>
          <w:bCs/>
          <w:color w:val="000000"/>
        </w:rPr>
      </w:pPr>
    </w:p>
    <w:p w:rsidR="002E468B" w:rsidRDefault="002E468B" w:rsidP="002E468B">
      <w:pPr>
        <w:rPr>
          <w:color w:val="000000"/>
        </w:rPr>
        <w:sectPr w:rsidR="002E468B">
          <w:pgSz w:w="16840" w:h="11907" w:orient="landscape"/>
          <w:pgMar w:top="1304" w:right="709" w:bottom="851" w:left="1134" w:header="720" w:footer="720" w:gutter="0"/>
          <w:cols w:space="720"/>
        </w:sectPr>
      </w:pPr>
    </w:p>
    <w:p w:rsidR="00916921" w:rsidRPr="00916921" w:rsidRDefault="00916921" w:rsidP="00916921">
      <w:pPr>
        <w:jc w:val="center"/>
        <w:rPr>
          <w:b/>
        </w:rPr>
      </w:pPr>
      <w:r w:rsidRPr="00916921">
        <w:rPr>
          <w:b/>
        </w:rPr>
        <w:lastRenderedPageBreak/>
        <w:t>РОСТОВСКАЯ ОБЛАСТЬ</w:t>
      </w:r>
    </w:p>
    <w:p w:rsidR="00916921" w:rsidRPr="00916921" w:rsidRDefault="00916921" w:rsidP="00916921">
      <w:pPr>
        <w:jc w:val="center"/>
        <w:rPr>
          <w:b/>
        </w:rPr>
      </w:pPr>
      <w:r w:rsidRPr="00916921">
        <w:rPr>
          <w:b/>
        </w:rPr>
        <w:t xml:space="preserve">ВЕРХНЕДОНСКОЙ РАЙОН       </w:t>
      </w:r>
    </w:p>
    <w:p w:rsidR="00916921" w:rsidRPr="00916921" w:rsidRDefault="00916921" w:rsidP="00916921">
      <w:pPr>
        <w:pStyle w:val="ConsPlusTitle"/>
        <w:spacing w:line="360" w:lineRule="auto"/>
        <w:jc w:val="center"/>
        <w:rPr>
          <w:sz w:val="24"/>
          <w:szCs w:val="24"/>
        </w:rPr>
      </w:pPr>
      <w:r w:rsidRPr="00916921">
        <w:rPr>
          <w:sz w:val="24"/>
          <w:szCs w:val="24"/>
        </w:rPr>
        <w:t>СОБРАНИЕ ДЕПУТАТОВ МЕЩЕРЯКОВСКОГО СЕЛЬСКОГО ПОСЕЛЕНИЯ</w:t>
      </w:r>
    </w:p>
    <w:p w:rsidR="00916921" w:rsidRPr="00916921" w:rsidRDefault="00916921" w:rsidP="00916921">
      <w:pPr>
        <w:pStyle w:val="ConsPlusTitle"/>
        <w:spacing w:line="360" w:lineRule="auto"/>
        <w:jc w:val="center"/>
        <w:rPr>
          <w:sz w:val="24"/>
          <w:szCs w:val="24"/>
        </w:rPr>
      </w:pPr>
    </w:p>
    <w:p w:rsidR="00916921" w:rsidRPr="00916921" w:rsidRDefault="00916921" w:rsidP="00916921">
      <w:pPr>
        <w:pStyle w:val="ConsPlusTitle"/>
        <w:spacing w:line="360" w:lineRule="auto"/>
        <w:jc w:val="center"/>
        <w:rPr>
          <w:sz w:val="24"/>
          <w:szCs w:val="24"/>
        </w:rPr>
      </w:pPr>
    </w:p>
    <w:p w:rsidR="00916921" w:rsidRPr="00916921" w:rsidRDefault="00916921" w:rsidP="00916921">
      <w:pPr>
        <w:pStyle w:val="ConsPlusTitle"/>
        <w:spacing w:line="360" w:lineRule="auto"/>
        <w:jc w:val="center"/>
        <w:rPr>
          <w:sz w:val="24"/>
          <w:szCs w:val="24"/>
        </w:rPr>
      </w:pPr>
    </w:p>
    <w:p w:rsidR="00916921" w:rsidRPr="00916921" w:rsidRDefault="00916921" w:rsidP="00916921">
      <w:pPr>
        <w:pStyle w:val="ConsPlusTitle"/>
        <w:spacing w:line="360" w:lineRule="auto"/>
        <w:jc w:val="center"/>
        <w:rPr>
          <w:sz w:val="24"/>
          <w:szCs w:val="24"/>
        </w:rPr>
      </w:pPr>
      <w:r w:rsidRPr="00916921">
        <w:rPr>
          <w:sz w:val="24"/>
          <w:szCs w:val="24"/>
        </w:rPr>
        <w:t>РЕШЕНИЕ №50</w:t>
      </w:r>
    </w:p>
    <w:p w:rsidR="00916921" w:rsidRPr="00916921" w:rsidRDefault="00916921" w:rsidP="00916921">
      <w:pPr>
        <w:pStyle w:val="ConsPlusTitle"/>
        <w:spacing w:line="360" w:lineRule="auto"/>
        <w:rPr>
          <w:sz w:val="24"/>
          <w:szCs w:val="24"/>
        </w:rPr>
      </w:pPr>
      <w:r w:rsidRPr="00916921">
        <w:rPr>
          <w:sz w:val="24"/>
          <w:szCs w:val="24"/>
        </w:rPr>
        <w:t xml:space="preserve">   «24» марта 2017г.                                                           х. Мещеряковский    </w:t>
      </w:r>
    </w:p>
    <w:p w:rsidR="00916921" w:rsidRPr="00916921" w:rsidRDefault="00916921" w:rsidP="00916921">
      <w:pPr>
        <w:pStyle w:val="ConsPlusTitle"/>
        <w:spacing w:line="360" w:lineRule="auto"/>
        <w:rPr>
          <w:sz w:val="24"/>
          <w:szCs w:val="24"/>
        </w:rPr>
      </w:pPr>
    </w:p>
    <w:p w:rsidR="00916921" w:rsidRPr="00916921" w:rsidRDefault="00916921" w:rsidP="00916921">
      <w:pPr>
        <w:autoSpaceDE w:val="0"/>
        <w:autoSpaceDN w:val="0"/>
        <w:adjustRightInd w:val="0"/>
        <w:jc w:val="both"/>
        <w:outlineLvl w:val="1"/>
      </w:pPr>
      <w:r w:rsidRPr="00916921">
        <w:t>О внесении изменений</w:t>
      </w:r>
    </w:p>
    <w:p w:rsidR="00916921" w:rsidRPr="00916921" w:rsidRDefault="00916921" w:rsidP="00916921">
      <w:pPr>
        <w:autoSpaceDE w:val="0"/>
        <w:autoSpaceDN w:val="0"/>
        <w:adjustRightInd w:val="0"/>
        <w:jc w:val="both"/>
        <w:outlineLvl w:val="1"/>
      </w:pPr>
      <w:r w:rsidRPr="00916921">
        <w:t xml:space="preserve">в решение Собрания депутатов </w:t>
      </w:r>
    </w:p>
    <w:p w:rsidR="00916921" w:rsidRPr="00916921" w:rsidRDefault="00916921" w:rsidP="00916921">
      <w:pPr>
        <w:autoSpaceDE w:val="0"/>
        <w:autoSpaceDN w:val="0"/>
        <w:adjustRightInd w:val="0"/>
        <w:jc w:val="both"/>
        <w:outlineLvl w:val="1"/>
      </w:pPr>
      <w:r w:rsidRPr="00916921">
        <w:t>Мещеряковского сельского поселения</w:t>
      </w:r>
    </w:p>
    <w:p w:rsidR="00916921" w:rsidRPr="00916921" w:rsidRDefault="00916921" w:rsidP="00916921">
      <w:pPr>
        <w:autoSpaceDE w:val="0"/>
        <w:autoSpaceDN w:val="0"/>
        <w:adjustRightInd w:val="0"/>
        <w:jc w:val="both"/>
        <w:outlineLvl w:val="1"/>
      </w:pPr>
      <w:r w:rsidRPr="00916921">
        <w:t>от 29.12.2016 №36 «О бюджете</w:t>
      </w:r>
    </w:p>
    <w:p w:rsidR="00916921" w:rsidRPr="00916921" w:rsidRDefault="00916921" w:rsidP="00916921">
      <w:pPr>
        <w:autoSpaceDE w:val="0"/>
        <w:autoSpaceDN w:val="0"/>
        <w:adjustRightInd w:val="0"/>
        <w:jc w:val="both"/>
        <w:outlineLvl w:val="1"/>
      </w:pPr>
      <w:r w:rsidRPr="00916921">
        <w:t>Мещеряковского сельского поселения</w:t>
      </w:r>
    </w:p>
    <w:p w:rsidR="00916921" w:rsidRPr="00916921" w:rsidRDefault="00916921" w:rsidP="00916921">
      <w:pPr>
        <w:autoSpaceDE w:val="0"/>
        <w:autoSpaceDN w:val="0"/>
        <w:adjustRightInd w:val="0"/>
        <w:jc w:val="both"/>
        <w:outlineLvl w:val="1"/>
      </w:pPr>
      <w:r w:rsidRPr="00916921">
        <w:t>Верхнедонского района на 2017 год</w:t>
      </w:r>
    </w:p>
    <w:p w:rsidR="00916921" w:rsidRPr="00916921" w:rsidRDefault="00916921" w:rsidP="00916921">
      <w:pPr>
        <w:pStyle w:val="ConsPlusTitle"/>
        <w:rPr>
          <w:b w:val="0"/>
          <w:color w:val="000000"/>
          <w:sz w:val="24"/>
          <w:szCs w:val="24"/>
        </w:rPr>
      </w:pPr>
      <w:r w:rsidRPr="00916921">
        <w:rPr>
          <w:b w:val="0"/>
          <w:color w:val="000000"/>
          <w:sz w:val="24"/>
          <w:szCs w:val="24"/>
        </w:rPr>
        <w:t>и плановый период 2018 и 2019 годов»</w:t>
      </w:r>
      <w:r w:rsidRPr="00916921">
        <w:rPr>
          <w:sz w:val="24"/>
          <w:szCs w:val="24"/>
        </w:rPr>
        <w:t xml:space="preserve">            </w:t>
      </w:r>
    </w:p>
    <w:p w:rsidR="00916921" w:rsidRPr="00916921" w:rsidRDefault="00916921" w:rsidP="00916921">
      <w:pPr>
        <w:pStyle w:val="ConsPlusTitle"/>
        <w:spacing w:line="360" w:lineRule="auto"/>
        <w:rPr>
          <w:sz w:val="24"/>
          <w:szCs w:val="24"/>
        </w:rPr>
      </w:pPr>
      <w:r w:rsidRPr="00916921">
        <w:rPr>
          <w:sz w:val="24"/>
          <w:szCs w:val="24"/>
        </w:rPr>
        <w:t xml:space="preserve">  </w:t>
      </w:r>
    </w:p>
    <w:p w:rsidR="00916921" w:rsidRPr="00916921" w:rsidRDefault="00916921" w:rsidP="00916921">
      <w:pPr>
        <w:pStyle w:val="ConsPlusTitle"/>
        <w:spacing w:line="360" w:lineRule="auto"/>
        <w:rPr>
          <w:sz w:val="24"/>
          <w:szCs w:val="24"/>
        </w:rPr>
      </w:pPr>
    </w:p>
    <w:p w:rsidR="00916921" w:rsidRPr="00916921" w:rsidRDefault="00916921" w:rsidP="00916921">
      <w:pPr>
        <w:jc w:val="center"/>
      </w:pPr>
      <w:r w:rsidRPr="00916921">
        <w:t>Собрание депутатов Мещеряковского сельского поселения решило:</w:t>
      </w:r>
    </w:p>
    <w:p w:rsidR="00916921" w:rsidRPr="00916921" w:rsidRDefault="00916921" w:rsidP="00916921">
      <w:pPr>
        <w:jc w:val="center"/>
      </w:pPr>
    </w:p>
    <w:p w:rsidR="00916921" w:rsidRPr="00916921" w:rsidRDefault="00916921" w:rsidP="00916921">
      <w:pPr>
        <w:jc w:val="center"/>
      </w:pPr>
    </w:p>
    <w:p w:rsidR="00916921" w:rsidRPr="00916921" w:rsidRDefault="00916921" w:rsidP="00916921">
      <w:pPr>
        <w:autoSpaceDE w:val="0"/>
        <w:autoSpaceDN w:val="0"/>
        <w:adjustRightInd w:val="0"/>
        <w:jc w:val="both"/>
        <w:outlineLvl w:val="1"/>
      </w:pPr>
      <w:r w:rsidRPr="00916921">
        <w:t xml:space="preserve">     1.  Внести в решение Собрания депутатов Мещеряковского сельского поселения от 29.12.2016 №36 «О бюджете Мещеряковского сельского поселения</w:t>
      </w:r>
    </w:p>
    <w:p w:rsidR="00916921" w:rsidRPr="00916921" w:rsidRDefault="00916921" w:rsidP="00916921">
      <w:pPr>
        <w:autoSpaceDE w:val="0"/>
        <w:autoSpaceDN w:val="0"/>
        <w:adjustRightInd w:val="0"/>
        <w:jc w:val="both"/>
        <w:outlineLvl w:val="1"/>
      </w:pPr>
      <w:r w:rsidRPr="00916921">
        <w:t xml:space="preserve">Верхнедонского района на 2017 год </w:t>
      </w:r>
      <w:r w:rsidRPr="00916921">
        <w:rPr>
          <w:color w:val="000000"/>
        </w:rPr>
        <w:t>и плановый период 2018 и 2019 годов</w:t>
      </w:r>
      <w:r w:rsidRPr="00916921">
        <w:t>» следующие изменения:</w:t>
      </w:r>
    </w:p>
    <w:p w:rsidR="00916921" w:rsidRPr="00916921" w:rsidRDefault="00916921" w:rsidP="00916921"/>
    <w:p w:rsidR="00916921" w:rsidRPr="00916921" w:rsidRDefault="00916921" w:rsidP="00916921">
      <w:pPr>
        <w:numPr>
          <w:ilvl w:val="0"/>
          <w:numId w:val="18"/>
        </w:numPr>
        <w:ind w:left="360"/>
        <w:rPr>
          <w:iCs/>
        </w:rPr>
      </w:pPr>
      <w:r w:rsidRPr="00916921">
        <w:t>в пункте 1 статьи 1:</w:t>
      </w:r>
    </w:p>
    <w:p w:rsidR="00916921" w:rsidRPr="00916921" w:rsidRDefault="00916921" w:rsidP="00916921">
      <w:pPr>
        <w:rPr>
          <w:iCs/>
        </w:rPr>
      </w:pPr>
      <w:r w:rsidRPr="00916921">
        <w:t xml:space="preserve"> в подпункте 2 цифры «</w:t>
      </w:r>
      <w:r w:rsidRPr="00916921">
        <w:rPr>
          <w:iCs/>
        </w:rPr>
        <w:t>6151,6» заменить цифрами «6968,2»;</w:t>
      </w:r>
    </w:p>
    <w:p w:rsidR="00916921" w:rsidRPr="00916921" w:rsidRDefault="00916921" w:rsidP="00916921">
      <w:pPr>
        <w:ind w:left="360"/>
        <w:rPr>
          <w:iCs/>
        </w:rPr>
      </w:pPr>
    </w:p>
    <w:p w:rsidR="00916921" w:rsidRPr="00916921" w:rsidRDefault="00916921" w:rsidP="00916921">
      <w:pPr>
        <w:rPr>
          <w:iCs/>
        </w:rPr>
      </w:pPr>
      <w:r w:rsidRPr="00916921">
        <w:rPr>
          <w:iCs/>
        </w:rPr>
        <w:t xml:space="preserve"> подпункт 6 изложить в следующей редакции:</w:t>
      </w:r>
    </w:p>
    <w:p w:rsidR="00916921" w:rsidRPr="00916921" w:rsidRDefault="00916921" w:rsidP="00916921">
      <w:r w:rsidRPr="00916921">
        <w:rPr>
          <w:iCs/>
        </w:rPr>
        <w:t>«6) прогнозируемый дефицит бюджета Мещеряковского сельского поселения в сумме 712,6 тыс. рублей.»</w:t>
      </w:r>
    </w:p>
    <w:p w:rsidR="00916921" w:rsidRPr="00916921" w:rsidRDefault="00916921" w:rsidP="00916921">
      <w:pPr>
        <w:widowControl w:val="0"/>
        <w:jc w:val="center"/>
        <w:rPr>
          <w:color w:val="000000"/>
        </w:rPr>
      </w:pPr>
      <w:r w:rsidRPr="00916921">
        <w:rPr>
          <w:color w:val="000000"/>
        </w:rPr>
        <w:t xml:space="preserve">               </w:t>
      </w:r>
    </w:p>
    <w:p w:rsidR="00916921" w:rsidRPr="00916921" w:rsidRDefault="00916921" w:rsidP="00916921">
      <w:pPr>
        <w:numPr>
          <w:ilvl w:val="0"/>
          <w:numId w:val="18"/>
        </w:numPr>
        <w:autoSpaceDE w:val="0"/>
        <w:autoSpaceDN w:val="0"/>
        <w:adjustRightInd w:val="0"/>
        <w:jc w:val="both"/>
      </w:pPr>
      <w:r w:rsidRPr="00916921">
        <w:t>Приложение 3 изложить в следующей редакции:</w:t>
      </w:r>
    </w:p>
    <w:p w:rsidR="00916921" w:rsidRPr="00916921" w:rsidRDefault="00916921" w:rsidP="00916921">
      <w:pPr>
        <w:autoSpaceDE w:val="0"/>
        <w:autoSpaceDN w:val="0"/>
        <w:adjustRightInd w:val="0"/>
        <w:ind w:left="360"/>
        <w:jc w:val="both"/>
      </w:pPr>
    </w:p>
    <w:tbl>
      <w:tblPr>
        <w:tblW w:w="10500" w:type="dxa"/>
        <w:tblInd w:w="93" w:type="dxa"/>
        <w:tblLayout w:type="fixed"/>
        <w:tblLook w:val="04A0" w:firstRow="1" w:lastRow="0" w:firstColumn="1" w:lastColumn="0" w:noHBand="0" w:noVBand="1"/>
      </w:tblPr>
      <w:tblGrid>
        <w:gridCol w:w="1663"/>
        <w:gridCol w:w="842"/>
        <w:gridCol w:w="661"/>
        <w:gridCol w:w="4698"/>
        <w:gridCol w:w="369"/>
        <w:gridCol w:w="1700"/>
        <w:gridCol w:w="567"/>
      </w:tblGrid>
      <w:tr w:rsidR="00916921" w:rsidRPr="00916921" w:rsidTr="00916921">
        <w:trPr>
          <w:gridBefore w:val="1"/>
          <w:gridAfter w:val="1"/>
          <w:wBefore w:w="1665" w:type="dxa"/>
          <w:wAfter w:w="567" w:type="dxa"/>
          <w:trHeight w:val="13"/>
        </w:trPr>
        <w:tc>
          <w:tcPr>
            <w:tcW w:w="8273" w:type="dxa"/>
            <w:gridSpan w:val="5"/>
            <w:vAlign w:val="bottom"/>
            <w:hideMark/>
          </w:tcPr>
          <w:p w:rsidR="00916921" w:rsidRPr="00916921" w:rsidRDefault="00916921">
            <w:pPr>
              <w:jc w:val="right"/>
            </w:pPr>
            <w:r w:rsidRPr="00916921">
              <w:t xml:space="preserve">                                                                                     «Приложение 3</w:t>
            </w:r>
          </w:p>
          <w:p w:rsidR="00916921" w:rsidRPr="00916921" w:rsidRDefault="00916921">
            <w:pPr>
              <w:jc w:val="right"/>
            </w:pPr>
            <w:r w:rsidRPr="00916921">
              <w:t xml:space="preserve">                                                        к решению Собрания депутатов</w:t>
            </w:r>
          </w:p>
          <w:p w:rsidR="00916921" w:rsidRPr="00916921" w:rsidRDefault="00916921">
            <w:pPr>
              <w:jc w:val="right"/>
            </w:pPr>
            <w:r w:rsidRPr="00916921">
              <w:t xml:space="preserve">                                                   Мещеряковского сельского поселения</w:t>
            </w:r>
          </w:p>
        </w:tc>
      </w:tr>
      <w:tr w:rsidR="00916921" w:rsidRPr="00916921" w:rsidTr="00916921">
        <w:trPr>
          <w:gridBefore w:val="2"/>
          <w:gridAfter w:val="1"/>
          <w:wBefore w:w="2507" w:type="dxa"/>
          <w:wAfter w:w="567" w:type="dxa"/>
          <w:trHeight w:val="322"/>
        </w:trPr>
        <w:tc>
          <w:tcPr>
            <w:tcW w:w="7431" w:type="dxa"/>
            <w:gridSpan w:val="4"/>
            <w:vMerge w:val="restart"/>
            <w:noWrap/>
            <w:vAlign w:val="bottom"/>
            <w:hideMark/>
          </w:tcPr>
          <w:p w:rsidR="00916921" w:rsidRPr="00916921" w:rsidRDefault="00916921">
            <w:pPr>
              <w:jc w:val="right"/>
            </w:pPr>
            <w:r w:rsidRPr="00916921">
              <w:t xml:space="preserve">                                    «О бюджете Мещеряковского сельского</w:t>
            </w:r>
          </w:p>
          <w:p w:rsidR="00916921" w:rsidRPr="00916921" w:rsidRDefault="00916921">
            <w:pPr>
              <w:jc w:val="right"/>
            </w:pPr>
            <w:r w:rsidRPr="00916921">
              <w:t xml:space="preserve">                                         поселения Верхнедонского района на 2017 год и плановый период 2018 и 2019 годов» </w:t>
            </w:r>
          </w:p>
        </w:tc>
      </w:tr>
      <w:tr w:rsidR="00916921" w:rsidRPr="00916921" w:rsidTr="00916921">
        <w:trPr>
          <w:gridBefore w:val="2"/>
          <w:gridAfter w:val="1"/>
          <w:wBefore w:w="2507" w:type="dxa"/>
          <w:wAfter w:w="567" w:type="dxa"/>
          <w:trHeight w:val="322"/>
        </w:trPr>
        <w:tc>
          <w:tcPr>
            <w:tcW w:w="4671" w:type="dxa"/>
            <w:gridSpan w:val="4"/>
            <w:vMerge/>
            <w:vAlign w:val="center"/>
            <w:hideMark/>
          </w:tcPr>
          <w:p w:rsidR="00916921" w:rsidRPr="00916921" w:rsidRDefault="00916921"/>
        </w:tc>
      </w:tr>
      <w:tr w:rsidR="00916921" w:rsidRPr="00916921" w:rsidTr="00916921">
        <w:trPr>
          <w:gridAfter w:val="1"/>
          <w:wAfter w:w="567" w:type="dxa"/>
          <w:trHeight w:val="13"/>
        </w:trPr>
        <w:tc>
          <w:tcPr>
            <w:tcW w:w="2507" w:type="dxa"/>
            <w:gridSpan w:val="2"/>
            <w:noWrap/>
            <w:vAlign w:val="bottom"/>
          </w:tcPr>
          <w:p w:rsidR="00916921" w:rsidRPr="00916921" w:rsidRDefault="00916921">
            <w:pPr>
              <w:jc w:val="right"/>
            </w:pPr>
          </w:p>
        </w:tc>
        <w:tc>
          <w:tcPr>
            <w:tcW w:w="5361" w:type="dxa"/>
            <w:gridSpan w:val="2"/>
            <w:noWrap/>
            <w:vAlign w:val="bottom"/>
          </w:tcPr>
          <w:p w:rsidR="00916921" w:rsidRPr="00916921" w:rsidRDefault="00916921">
            <w:pPr>
              <w:jc w:val="right"/>
            </w:pPr>
          </w:p>
        </w:tc>
        <w:tc>
          <w:tcPr>
            <w:tcW w:w="2070" w:type="dxa"/>
            <w:gridSpan w:val="2"/>
            <w:noWrap/>
            <w:vAlign w:val="bottom"/>
          </w:tcPr>
          <w:p w:rsidR="00916921" w:rsidRPr="00916921" w:rsidRDefault="00916921">
            <w:pPr>
              <w:jc w:val="right"/>
            </w:pPr>
          </w:p>
        </w:tc>
      </w:tr>
      <w:tr w:rsidR="00916921" w:rsidRPr="00916921" w:rsidTr="00916921">
        <w:trPr>
          <w:gridAfter w:val="1"/>
          <w:wAfter w:w="567" w:type="dxa"/>
          <w:trHeight w:val="14"/>
        </w:trPr>
        <w:tc>
          <w:tcPr>
            <w:tcW w:w="9938" w:type="dxa"/>
            <w:gridSpan w:val="6"/>
            <w:hideMark/>
          </w:tcPr>
          <w:p w:rsidR="00916921" w:rsidRPr="00916921" w:rsidRDefault="00916921">
            <w:pPr>
              <w:jc w:val="center"/>
              <w:rPr>
                <w:b/>
                <w:bCs/>
              </w:rPr>
            </w:pPr>
            <w:r w:rsidRPr="00916921">
              <w:rPr>
                <w:b/>
                <w:bCs/>
              </w:rPr>
              <w:t>Источники финансирования дефицита</w:t>
            </w:r>
          </w:p>
        </w:tc>
      </w:tr>
      <w:tr w:rsidR="00916921" w:rsidRPr="00916921" w:rsidTr="00916921">
        <w:trPr>
          <w:gridAfter w:val="1"/>
          <w:wAfter w:w="567" w:type="dxa"/>
          <w:trHeight w:val="15"/>
        </w:trPr>
        <w:tc>
          <w:tcPr>
            <w:tcW w:w="9938" w:type="dxa"/>
            <w:gridSpan w:val="6"/>
            <w:hideMark/>
          </w:tcPr>
          <w:p w:rsidR="00916921" w:rsidRPr="00916921" w:rsidRDefault="00916921">
            <w:pPr>
              <w:jc w:val="center"/>
              <w:rPr>
                <w:b/>
                <w:bCs/>
              </w:rPr>
            </w:pPr>
            <w:r w:rsidRPr="00916921">
              <w:rPr>
                <w:b/>
                <w:bCs/>
              </w:rPr>
              <w:t xml:space="preserve"> бюджета Мещеряковского сельского поселения Верхнедонского района</w:t>
            </w:r>
          </w:p>
          <w:p w:rsidR="00916921" w:rsidRPr="00916921" w:rsidRDefault="00916921">
            <w:pPr>
              <w:jc w:val="center"/>
              <w:rPr>
                <w:b/>
                <w:bCs/>
              </w:rPr>
            </w:pPr>
            <w:r w:rsidRPr="00916921">
              <w:rPr>
                <w:b/>
                <w:bCs/>
              </w:rPr>
              <w:t xml:space="preserve"> на 2017 год</w:t>
            </w:r>
          </w:p>
        </w:tc>
      </w:tr>
      <w:tr w:rsidR="00916921" w:rsidRPr="00916921" w:rsidTr="00916921">
        <w:trPr>
          <w:gridAfter w:val="1"/>
          <w:wAfter w:w="567" w:type="dxa"/>
          <w:trHeight w:val="13"/>
        </w:trPr>
        <w:tc>
          <w:tcPr>
            <w:tcW w:w="9938" w:type="dxa"/>
            <w:gridSpan w:val="6"/>
            <w:noWrap/>
            <w:vAlign w:val="bottom"/>
            <w:hideMark/>
          </w:tcPr>
          <w:p w:rsidR="00916921" w:rsidRPr="00916921" w:rsidRDefault="00916921">
            <w:pPr>
              <w:jc w:val="center"/>
              <w:rPr>
                <w:b/>
                <w:bCs/>
              </w:rPr>
            </w:pPr>
            <w:r w:rsidRPr="00916921">
              <w:rPr>
                <w:b/>
                <w:bCs/>
              </w:rPr>
              <w:t xml:space="preserve">                                                                                                                 (тыс. рублей)</w:t>
            </w:r>
          </w:p>
        </w:tc>
      </w:tr>
      <w:tr w:rsidR="00916921" w:rsidRPr="00916921" w:rsidTr="00916921">
        <w:trPr>
          <w:gridAfter w:val="1"/>
          <w:wAfter w:w="567" w:type="dxa"/>
          <w:trHeight w:val="36"/>
        </w:trPr>
        <w:tc>
          <w:tcPr>
            <w:tcW w:w="3168" w:type="dxa"/>
            <w:gridSpan w:val="3"/>
            <w:tcBorders>
              <w:top w:val="single" w:sz="4" w:space="0" w:color="auto"/>
              <w:left w:val="single" w:sz="4" w:space="0" w:color="auto"/>
              <w:bottom w:val="single" w:sz="4" w:space="0" w:color="auto"/>
              <w:right w:val="single" w:sz="4" w:space="0" w:color="auto"/>
            </w:tcBorders>
            <w:hideMark/>
          </w:tcPr>
          <w:p w:rsidR="00916921" w:rsidRPr="00916921" w:rsidRDefault="00916921">
            <w:pPr>
              <w:jc w:val="center"/>
              <w:rPr>
                <w:b/>
                <w:bCs/>
              </w:rPr>
            </w:pPr>
            <w:r w:rsidRPr="00916921">
              <w:rPr>
                <w:b/>
                <w:bCs/>
              </w:rPr>
              <w:t>Код бюджетной классификации Российской Федерации</w:t>
            </w:r>
          </w:p>
        </w:tc>
        <w:tc>
          <w:tcPr>
            <w:tcW w:w="5069" w:type="dxa"/>
            <w:gridSpan w:val="2"/>
            <w:tcBorders>
              <w:top w:val="single" w:sz="4" w:space="0" w:color="auto"/>
              <w:left w:val="nil"/>
              <w:bottom w:val="single" w:sz="4" w:space="0" w:color="auto"/>
              <w:right w:val="single" w:sz="4" w:space="0" w:color="auto"/>
            </w:tcBorders>
            <w:hideMark/>
          </w:tcPr>
          <w:p w:rsidR="00916921" w:rsidRPr="00916921" w:rsidRDefault="00916921">
            <w:pPr>
              <w:jc w:val="center"/>
              <w:rPr>
                <w:b/>
                <w:bCs/>
              </w:rPr>
            </w:pPr>
            <w:r w:rsidRPr="00916921">
              <w:rPr>
                <w:b/>
                <w:bCs/>
              </w:rPr>
              <w:t>Наименование</w:t>
            </w:r>
          </w:p>
        </w:tc>
        <w:tc>
          <w:tcPr>
            <w:tcW w:w="1701" w:type="dxa"/>
            <w:tcBorders>
              <w:top w:val="single" w:sz="4" w:space="0" w:color="auto"/>
              <w:left w:val="nil"/>
              <w:bottom w:val="single" w:sz="4" w:space="0" w:color="auto"/>
              <w:right w:val="single" w:sz="4" w:space="0" w:color="auto"/>
            </w:tcBorders>
            <w:hideMark/>
          </w:tcPr>
          <w:p w:rsidR="00916921" w:rsidRPr="00916921" w:rsidRDefault="00916921">
            <w:pPr>
              <w:rPr>
                <w:b/>
                <w:bCs/>
              </w:rPr>
            </w:pPr>
            <w:r w:rsidRPr="00916921">
              <w:rPr>
                <w:b/>
                <w:bCs/>
              </w:rPr>
              <w:t>Сумма</w:t>
            </w:r>
          </w:p>
        </w:tc>
      </w:tr>
      <w:tr w:rsidR="00916921" w:rsidRPr="00916921" w:rsidTr="00916921">
        <w:trPr>
          <w:gridAfter w:val="1"/>
          <w:wAfter w:w="567" w:type="dxa"/>
          <w:trHeight w:val="9"/>
        </w:trPr>
        <w:tc>
          <w:tcPr>
            <w:tcW w:w="3168" w:type="dxa"/>
            <w:gridSpan w:val="3"/>
            <w:tcBorders>
              <w:top w:val="single" w:sz="4" w:space="0" w:color="auto"/>
              <w:left w:val="single" w:sz="4" w:space="0" w:color="auto"/>
              <w:bottom w:val="single" w:sz="4" w:space="0" w:color="auto"/>
              <w:right w:val="single" w:sz="4" w:space="0" w:color="auto"/>
            </w:tcBorders>
            <w:hideMark/>
          </w:tcPr>
          <w:p w:rsidR="00916921" w:rsidRPr="00916921" w:rsidRDefault="00916921">
            <w:pPr>
              <w:jc w:val="center"/>
              <w:rPr>
                <w:bCs/>
              </w:rPr>
            </w:pPr>
            <w:r w:rsidRPr="00916921">
              <w:rPr>
                <w:bCs/>
              </w:rPr>
              <w:lastRenderedPageBreak/>
              <w:t>1</w:t>
            </w:r>
          </w:p>
        </w:tc>
        <w:tc>
          <w:tcPr>
            <w:tcW w:w="5069" w:type="dxa"/>
            <w:gridSpan w:val="2"/>
            <w:tcBorders>
              <w:top w:val="single" w:sz="4" w:space="0" w:color="auto"/>
              <w:left w:val="nil"/>
              <w:bottom w:val="single" w:sz="4" w:space="0" w:color="auto"/>
              <w:right w:val="single" w:sz="4" w:space="0" w:color="auto"/>
            </w:tcBorders>
            <w:hideMark/>
          </w:tcPr>
          <w:p w:rsidR="00916921" w:rsidRPr="00916921" w:rsidRDefault="00916921">
            <w:pPr>
              <w:jc w:val="center"/>
              <w:rPr>
                <w:bCs/>
              </w:rPr>
            </w:pPr>
            <w:r w:rsidRPr="00916921">
              <w:rPr>
                <w:bCs/>
              </w:rPr>
              <w:t>2</w:t>
            </w:r>
          </w:p>
        </w:tc>
        <w:tc>
          <w:tcPr>
            <w:tcW w:w="1701" w:type="dxa"/>
            <w:tcBorders>
              <w:top w:val="single" w:sz="4" w:space="0" w:color="auto"/>
              <w:left w:val="nil"/>
              <w:bottom w:val="single" w:sz="4" w:space="0" w:color="auto"/>
              <w:right w:val="single" w:sz="4" w:space="0" w:color="auto"/>
            </w:tcBorders>
            <w:hideMark/>
          </w:tcPr>
          <w:p w:rsidR="00916921" w:rsidRPr="00916921" w:rsidRDefault="00916921">
            <w:pPr>
              <w:jc w:val="center"/>
              <w:rPr>
                <w:bCs/>
              </w:rPr>
            </w:pPr>
            <w:r w:rsidRPr="00916921">
              <w:rPr>
                <w:bCs/>
              </w:rPr>
              <w:t>3</w:t>
            </w:r>
          </w:p>
        </w:tc>
      </w:tr>
      <w:tr w:rsidR="00916921" w:rsidRPr="00916921" w:rsidTr="00916921">
        <w:trPr>
          <w:gridAfter w:val="1"/>
          <w:wAfter w:w="567" w:type="dxa"/>
          <w:trHeight w:val="9"/>
        </w:trPr>
        <w:tc>
          <w:tcPr>
            <w:tcW w:w="3168" w:type="dxa"/>
            <w:gridSpan w:val="3"/>
            <w:tcBorders>
              <w:top w:val="single" w:sz="4" w:space="0" w:color="auto"/>
              <w:left w:val="single" w:sz="4" w:space="0" w:color="auto"/>
              <w:bottom w:val="single" w:sz="4" w:space="0" w:color="auto"/>
              <w:right w:val="single" w:sz="4" w:space="0" w:color="auto"/>
            </w:tcBorders>
            <w:hideMark/>
          </w:tcPr>
          <w:p w:rsidR="00916921" w:rsidRPr="00916921" w:rsidRDefault="00916921">
            <w:pPr>
              <w:jc w:val="center"/>
              <w:rPr>
                <w:bCs/>
              </w:rPr>
            </w:pPr>
            <w:r w:rsidRPr="00916921">
              <w:t>01 00 00 00 00 0000 000</w:t>
            </w:r>
          </w:p>
        </w:tc>
        <w:tc>
          <w:tcPr>
            <w:tcW w:w="5069" w:type="dxa"/>
            <w:gridSpan w:val="2"/>
            <w:tcBorders>
              <w:top w:val="single" w:sz="4" w:space="0" w:color="auto"/>
              <w:left w:val="nil"/>
              <w:bottom w:val="single" w:sz="4" w:space="0" w:color="auto"/>
              <w:right w:val="single" w:sz="4" w:space="0" w:color="auto"/>
            </w:tcBorders>
            <w:hideMark/>
          </w:tcPr>
          <w:p w:rsidR="00916921" w:rsidRPr="00916921" w:rsidRDefault="00916921">
            <w:pPr>
              <w:rPr>
                <w:bCs/>
              </w:rPr>
            </w:pPr>
            <w:r w:rsidRPr="00916921">
              <w:t>ИСТОЧНИКИ ВНУТРЕННЕГО ФИНАНСИРОВАНИЯ ДЕФИЦИТОВ БЮДЖЕТОВ</w:t>
            </w:r>
          </w:p>
        </w:tc>
        <w:tc>
          <w:tcPr>
            <w:tcW w:w="1701" w:type="dxa"/>
            <w:tcBorders>
              <w:top w:val="single" w:sz="4" w:space="0" w:color="auto"/>
              <w:left w:val="nil"/>
              <w:bottom w:val="single" w:sz="4" w:space="0" w:color="auto"/>
              <w:right w:val="single" w:sz="4" w:space="0" w:color="auto"/>
            </w:tcBorders>
            <w:hideMark/>
          </w:tcPr>
          <w:p w:rsidR="00916921" w:rsidRPr="00916921" w:rsidRDefault="00916921">
            <w:pPr>
              <w:jc w:val="right"/>
              <w:rPr>
                <w:bCs/>
              </w:rPr>
            </w:pPr>
            <w:r w:rsidRPr="00916921">
              <w:t>-712.6</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01 03 00 00 00 0000 000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-104.0</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01 03 01 00 00 0000 000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Бюджетные кредиты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-104.0</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01 03 01 00 00 0000 800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-104.0</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01 03 01 00 10 0000 810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-104.0</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01 05 00 00 00 0000 000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Изменение остатков средств на счетах по учету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816.6</w:t>
            </w:r>
          </w:p>
        </w:tc>
      </w:tr>
      <w:tr w:rsidR="00916921" w:rsidRPr="00916921" w:rsidTr="00916921">
        <w:trPr>
          <w:gridAfter w:val="1"/>
          <w:wAfter w:w="567" w:type="dxa"/>
          <w:trHeight w:val="14"/>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01 05 00 00 00 0000 500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Увеличение остатков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-6 255.6</w:t>
            </w:r>
          </w:p>
        </w:tc>
      </w:tr>
      <w:tr w:rsidR="00916921" w:rsidRPr="00916921" w:rsidTr="00916921">
        <w:trPr>
          <w:gridAfter w:val="1"/>
          <w:wAfter w:w="567" w:type="dxa"/>
          <w:trHeight w:val="19"/>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01 05 02 00 00 0000 500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Увеличение прочих остатков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-6 255.6</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01 05 02 01 00 0000 510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-6 255.6</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01 05 02 01 10 0000 510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Увеличение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-6 255.6</w:t>
            </w:r>
          </w:p>
        </w:tc>
      </w:tr>
      <w:tr w:rsidR="00916921" w:rsidRPr="00916921" w:rsidTr="00916921">
        <w:trPr>
          <w:gridAfter w:val="1"/>
          <w:wAfter w:w="567" w:type="dxa"/>
          <w:trHeight w:val="1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01 05 00 00 00 0000 600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Уменьшение остатков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7 072.2</w:t>
            </w:r>
          </w:p>
        </w:tc>
      </w:tr>
      <w:tr w:rsidR="00916921" w:rsidRPr="00916921" w:rsidTr="00916921">
        <w:trPr>
          <w:gridAfter w:val="1"/>
          <w:wAfter w:w="567" w:type="dxa"/>
          <w:trHeight w:val="14"/>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01 05 02 00 00 0000 600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Уменьшение прочих остатков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7 072.2</w:t>
            </w:r>
          </w:p>
        </w:tc>
      </w:tr>
      <w:tr w:rsidR="00916921" w:rsidRPr="00916921" w:rsidTr="00916921">
        <w:trPr>
          <w:gridAfter w:val="1"/>
          <w:wAfter w:w="567" w:type="dxa"/>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01 05 02 01 00 0000 610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7 072.2</w:t>
            </w:r>
          </w:p>
        </w:tc>
      </w:tr>
      <w:tr w:rsidR="00916921" w:rsidRPr="00916921" w:rsidTr="00916921">
        <w:trPr>
          <w:trHeight w:val="26"/>
        </w:trPr>
        <w:tc>
          <w:tcPr>
            <w:tcW w:w="3168" w:type="dxa"/>
            <w:gridSpan w:val="3"/>
            <w:tcBorders>
              <w:top w:val="nil"/>
              <w:left w:val="single" w:sz="4" w:space="0" w:color="auto"/>
              <w:bottom w:val="single" w:sz="4" w:space="0" w:color="auto"/>
              <w:right w:val="single" w:sz="4" w:space="0" w:color="auto"/>
            </w:tcBorders>
            <w:hideMark/>
          </w:tcPr>
          <w:p w:rsidR="00916921" w:rsidRPr="00916921" w:rsidRDefault="00916921">
            <w:r w:rsidRPr="00916921">
              <w:t>01 05 02 01 10 0000 610</w:t>
            </w:r>
          </w:p>
        </w:tc>
        <w:tc>
          <w:tcPr>
            <w:tcW w:w="5069" w:type="dxa"/>
            <w:gridSpan w:val="2"/>
            <w:tcBorders>
              <w:top w:val="nil"/>
              <w:left w:val="nil"/>
              <w:bottom w:val="single" w:sz="4" w:space="0" w:color="auto"/>
              <w:right w:val="single" w:sz="4" w:space="0" w:color="auto"/>
            </w:tcBorders>
            <w:hideMark/>
          </w:tcPr>
          <w:p w:rsidR="00916921" w:rsidRPr="00916921" w:rsidRDefault="00916921">
            <w:r w:rsidRPr="00916921">
              <w:t>Уменьшение прочих остатков денежных средств бюджетов сельских поселений</w:t>
            </w:r>
          </w:p>
        </w:tc>
        <w:tc>
          <w:tcPr>
            <w:tcW w:w="1701" w:type="dxa"/>
            <w:tcBorders>
              <w:top w:val="nil"/>
              <w:left w:val="nil"/>
              <w:bottom w:val="single" w:sz="4" w:space="0" w:color="auto"/>
              <w:right w:val="single" w:sz="4" w:space="0" w:color="auto"/>
            </w:tcBorders>
            <w:noWrap/>
            <w:hideMark/>
          </w:tcPr>
          <w:p w:rsidR="00916921" w:rsidRPr="00916921" w:rsidRDefault="00916921">
            <w:pPr>
              <w:jc w:val="right"/>
            </w:pPr>
            <w:r w:rsidRPr="00916921">
              <w:t>7 072.2</w:t>
            </w:r>
          </w:p>
        </w:tc>
        <w:tc>
          <w:tcPr>
            <w:tcW w:w="567" w:type="dxa"/>
          </w:tcPr>
          <w:p w:rsidR="00916921" w:rsidRPr="00916921" w:rsidRDefault="00916921"/>
          <w:p w:rsidR="00916921" w:rsidRPr="00916921" w:rsidRDefault="00916921"/>
          <w:p w:rsidR="00916921" w:rsidRPr="00916921" w:rsidRDefault="00916921"/>
          <w:p w:rsidR="00916921" w:rsidRPr="00916921" w:rsidRDefault="00916921">
            <w:r w:rsidRPr="00916921">
              <w:t>»;</w:t>
            </w:r>
          </w:p>
        </w:tc>
      </w:tr>
    </w:tbl>
    <w:p w:rsidR="00916921" w:rsidRPr="00916921" w:rsidRDefault="00916921" w:rsidP="00916921">
      <w:pPr>
        <w:autoSpaceDE w:val="0"/>
        <w:autoSpaceDN w:val="0"/>
        <w:adjustRightInd w:val="0"/>
        <w:jc w:val="center"/>
      </w:pPr>
    </w:p>
    <w:p w:rsidR="00916921" w:rsidRPr="00916921" w:rsidRDefault="00916921" w:rsidP="00916921">
      <w:pPr>
        <w:autoSpaceDE w:val="0"/>
        <w:autoSpaceDN w:val="0"/>
        <w:adjustRightInd w:val="0"/>
        <w:jc w:val="center"/>
      </w:pPr>
    </w:p>
    <w:p w:rsidR="00916921" w:rsidRPr="00916921" w:rsidRDefault="00916921" w:rsidP="00916921">
      <w:pPr>
        <w:spacing w:line="360" w:lineRule="auto"/>
      </w:pPr>
      <w:r w:rsidRPr="00916921">
        <w:t xml:space="preserve"> «3) в приложении 6 «Перечень главных администраторов доходов бюджета Мещеряковского сельского поселения Верхнедонского района – орган государственной власти Ростовской области» добавить строку:</w:t>
      </w:r>
    </w:p>
    <w:p w:rsidR="00916921" w:rsidRPr="00916921" w:rsidRDefault="00916921" w:rsidP="00916921">
      <w:pPr>
        <w:spacing w:line="360" w:lineRule="auto"/>
      </w:pPr>
    </w:p>
    <w:tbl>
      <w:tblPr>
        <w:tblW w:w="0" w:type="auto"/>
        <w:tblInd w:w="-72" w:type="dxa"/>
        <w:tblLook w:val="01E0" w:firstRow="1" w:lastRow="1" w:firstColumn="1" w:lastColumn="1" w:noHBand="0" w:noVBand="0"/>
      </w:tblPr>
      <w:tblGrid>
        <w:gridCol w:w="1008"/>
        <w:gridCol w:w="3312"/>
        <w:gridCol w:w="5503"/>
      </w:tblGrid>
      <w:tr w:rsidR="00916921" w:rsidRPr="00916921" w:rsidTr="00916921">
        <w:tc>
          <w:tcPr>
            <w:tcW w:w="1008" w:type="dxa"/>
            <w:hideMark/>
          </w:tcPr>
          <w:p w:rsidR="00916921" w:rsidRPr="00916921" w:rsidRDefault="00916921">
            <w:pPr>
              <w:jc w:val="center"/>
            </w:pPr>
            <w:r w:rsidRPr="00916921">
              <w:t>«802</w:t>
            </w:r>
          </w:p>
        </w:tc>
        <w:tc>
          <w:tcPr>
            <w:tcW w:w="3312" w:type="dxa"/>
            <w:hideMark/>
          </w:tcPr>
          <w:p w:rsidR="00916921" w:rsidRPr="00916921" w:rsidRDefault="00916921">
            <w:r w:rsidRPr="00916921">
              <w:t>1 16 51040 02 0000 140</w:t>
            </w:r>
          </w:p>
        </w:tc>
        <w:tc>
          <w:tcPr>
            <w:tcW w:w="5503" w:type="dxa"/>
            <w:hideMark/>
          </w:tcPr>
          <w:p w:rsidR="00916921" w:rsidRPr="00916921" w:rsidRDefault="00916921">
            <w:pPr>
              <w:jc w:val="both"/>
            </w:pPr>
            <w:r w:rsidRPr="00916921">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bl>
    <w:p w:rsidR="00916921" w:rsidRPr="00916921" w:rsidRDefault="00916921" w:rsidP="00916921">
      <w:pPr>
        <w:spacing w:line="480" w:lineRule="auto"/>
      </w:pPr>
    </w:p>
    <w:p w:rsidR="00916921" w:rsidRPr="00916921" w:rsidRDefault="00916921" w:rsidP="00916921"/>
    <w:p w:rsidR="00916921" w:rsidRPr="00916921" w:rsidRDefault="00916921" w:rsidP="00916921"/>
    <w:p w:rsidR="00916921" w:rsidRPr="00916921" w:rsidRDefault="00916921" w:rsidP="00916921">
      <w:pPr>
        <w:autoSpaceDE w:val="0"/>
        <w:autoSpaceDN w:val="0"/>
        <w:adjustRightInd w:val="0"/>
        <w:jc w:val="both"/>
      </w:pPr>
      <w:r w:rsidRPr="00916921">
        <w:t>4)  Приложение 8 изложить в следующей редакции:</w:t>
      </w:r>
    </w:p>
    <w:p w:rsidR="00916921" w:rsidRPr="00916921" w:rsidRDefault="00916921" w:rsidP="00916921"/>
    <w:p w:rsidR="00916921" w:rsidRPr="00916921" w:rsidRDefault="00916921" w:rsidP="00916921"/>
    <w:tbl>
      <w:tblPr>
        <w:tblW w:w="10335" w:type="dxa"/>
        <w:tblInd w:w="-28" w:type="dxa"/>
        <w:tblLayout w:type="fixed"/>
        <w:tblCellMar>
          <w:left w:w="30" w:type="dxa"/>
          <w:right w:w="30" w:type="dxa"/>
        </w:tblCellMar>
        <w:tblLook w:val="04A0" w:firstRow="1" w:lastRow="0" w:firstColumn="1" w:lastColumn="0" w:noHBand="0" w:noVBand="1"/>
      </w:tblPr>
      <w:tblGrid>
        <w:gridCol w:w="5276"/>
        <w:gridCol w:w="425"/>
        <w:gridCol w:w="426"/>
        <w:gridCol w:w="1702"/>
        <w:gridCol w:w="567"/>
        <w:gridCol w:w="1023"/>
        <w:gridCol w:w="916"/>
      </w:tblGrid>
      <w:tr w:rsidR="00916921" w:rsidRPr="00916921" w:rsidTr="00916921">
        <w:trPr>
          <w:gridAfter w:val="1"/>
          <w:wAfter w:w="915" w:type="dxa"/>
          <w:trHeight w:val="343"/>
        </w:trPr>
        <w:tc>
          <w:tcPr>
            <w:tcW w:w="5698" w:type="dxa"/>
            <w:gridSpan w:val="2"/>
          </w:tcPr>
          <w:p w:rsidR="00916921" w:rsidRPr="00916921" w:rsidRDefault="00916921">
            <w:pPr>
              <w:autoSpaceDE w:val="0"/>
              <w:autoSpaceDN w:val="0"/>
              <w:adjustRightInd w:val="0"/>
              <w:jc w:val="right"/>
              <w:rPr>
                <w:color w:val="000000"/>
              </w:rPr>
            </w:pPr>
          </w:p>
        </w:tc>
        <w:tc>
          <w:tcPr>
            <w:tcW w:w="3716" w:type="dxa"/>
            <w:gridSpan w:val="4"/>
            <w:hideMark/>
          </w:tcPr>
          <w:p w:rsidR="00916921" w:rsidRPr="00916921" w:rsidRDefault="00916921">
            <w:pPr>
              <w:autoSpaceDE w:val="0"/>
              <w:autoSpaceDN w:val="0"/>
              <w:adjustRightInd w:val="0"/>
              <w:jc w:val="right"/>
              <w:rPr>
                <w:color w:val="000000"/>
              </w:rPr>
            </w:pPr>
            <w:r w:rsidRPr="00916921">
              <w:rPr>
                <w:color w:val="000000"/>
              </w:rPr>
              <w:t xml:space="preserve">                                 «Приложение 8</w:t>
            </w:r>
          </w:p>
        </w:tc>
      </w:tr>
      <w:tr w:rsidR="00916921" w:rsidRPr="00916921" w:rsidTr="00916921">
        <w:trPr>
          <w:gridAfter w:val="1"/>
          <w:wAfter w:w="915" w:type="dxa"/>
          <w:trHeight w:val="576"/>
        </w:trPr>
        <w:tc>
          <w:tcPr>
            <w:tcW w:w="5698" w:type="dxa"/>
            <w:gridSpan w:val="2"/>
          </w:tcPr>
          <w:p w:rsidR="00916921" w:rsidRPr="00916921" w:rsidRDefault="00916921">
            <w:pPr>
              <w:autoSpaceDE w:val="0"/>
              <w:autoSpaceDN w:val="0"/>
              <w:adjustRightInd w:val="0"/>
              <w:jc w:val="right"/>
              <w:rPr>
                <w:color w:val="000000"/>
              </w:rPr>
            </w:pPr>
          </w:p>
        </w:tc>
        <w:tc>
          <w:tcPr>
            <w:tcW w:w="3716" w:type="dxa"/>
            <w:gridSpan w:val="4"/>
            <w:hideMark/>
          </w:tcPr>
          <w:p w:rsidR="00916921" w:rsidRPr="00916921" w:rsidRDefault="00916921">
            <w:pPr>
              <w:autoSpaceDE w:val="0"/>
              <w:autoSpaceDN w:val="0"/>
              <w:adjustRightInd w:val="0"/>
              <w:jc w:val="right"/>
              <w:rPr>
                <w:color w:val="000000"/>
              </w:rPr>
            </w:pPr>
            <w:r w:rsidRPr="00916921">
              <w:rPr>
                <w:color w:val="000000"/>
              </w:rPr>
              <w:t>к решению Собрания депутатов Мещеряковского сельского поселения</w:t>
            </w:r>
          </w:p>
        </w:tc>
      </w:tr>
      <w:tr w:rsidR="00916921" w:rsidRPr="00916921" w:rsidTr="00916921">
        <w:trPr>
          <w:gridAfter w:val="1"/>
          <w:wAfter w:w="915" w:type="dxa"/>
          <w:trHeight w:val="343"/>
        </w:trPr>
        <w:tc>
          <w:tcPr>
            <w:tcW w:w="9414" w:type="dxa"/>
            <w:gridSpan w:val="6"/>
            <w:hideMark/>
          </w:tcPr>
          <w:p w:rsidR="00916921" w:rsidRPr="00916921" w:rsidRDefault="00916921">
            <w:pPr>
              <w:autoSpaceDE w:val="0"/>
              <w:autoSpaceDN w:val="0"/>
              <w:adjustRightInd w:val="0"/>
              <w:jc w:val="right"/>
              <w:rPr>
                <w:color w:val="000000"/>
              </w:rPr>
            </w:pPr>
            <w:r w:rsidRPr="00916921">
              <w:rPr>
                <w:color w:val="000000"/>
              </w:rPr>
              <w:t>«О бюджете Мещеряковского сельского поселения</w:t>
            </w:r>
          </w:p>
          <w:p w:rsidR="00916921" w:rsidRPr="00916921" w:rsidRDefault="00916921">
            <w:pPr>
              <w:autoSpaceDE w:val="0"/>
              <w:autoSpaceDN w:val="0"/>
              <w:adjustRightInd w:val="0"/>
              <w:jc w:val="right"/>
              <w:rPr>
                <w:color w:val="000000"/>
              </w:rPr>
            </w:pPr>
            <w:r w:rsidRPr="00916921">
              <w:rPr>
                <w:color w:val="000000"/>
              </w:rPr>
              <w:t xml:space="preserve">Верхнедонского района на 2017 год </w:t>
            </w:r>
          </w:p>
          <w:p w:rsidR="00916921" w:rsidRPr="00916921" w:rsidRDefault="00916921">
            <w:pPr>
              <w:autoSpaceDE w:val="0"/>
              <w:autoSpaceDN w:val="0"/>
              <w:adjustRightInd w:val="0"/>
              <w:jc w:val="right"/>
              <w:rPr>
                <w:color w:val="000000"/>
              </w:rPr>
            </w:pPr>
            <w:r w:rsidRPr="00916921">
              <w:rPr>
                <w:color w:val="000000"/>
              </w:rPr>
              <w:t>и плановый период 2018 и 2019 годов»</w:t>
            </w:r>
          </w:p>
        </w:tc>
      </w:tr>
      <w:tr w:rsidR="00916921" w:rsidRPr="00916921" w:rsidTr="00916921">
        <w:trPr>
          <w:gridAfter w:val="1"/>
          <w:wAfter w:w="915" w:type="dxa"/>
          <w:trHeight w:val="343"/>
        </w:trPr>
        <w:tc>
          <w:tcPr>
            <w:tcW w:w="9414" w:type="dxa"/>
            <w:gridSpan w:val="6"/>
          </w:tcPr>
          <w:p w:rsidR="00916921" w:rsidRPr="00916921" w:rsidRDefault="00916921">
            <w:pPr>
              <w:autoSpaceDE w:val="0"/>
              <w:autoSpaceDN w:val="0"/>
              <w:adjustRightInd w:val="0"/>
              <w:rPr>
                <w:color w:val="000000"/>
              </w:rPr>
            </w:pPr>
          </w:p>
        </w:tc>
      </w:tr>
      <w:tr w:rsidR="00916921" w:rsidRPr="00916921" w:rsidTr="00916921">
        <w:trPr>
          <w:gridAfter w:val="1"/>
          <w:wAfter w:w="915" w:type="dxa"/>
          <w:trHeight w:val="329"/>
        </w:trPr>
        <w:tc>
          <w:tcPr>
            <w:tcW w:w="9414" w:type="dxa"/>
            <w:gridSpan w:val="6"/>
            <w:hideMark/>
          </w:tcPr>
          <w:p w:rsidR="00916921" w:rsidRPr="00916921" w:rsidRDefault="00916921">
            <w:pPr>
              <w:autoSpaceDE w:val="0"/>
              <w:autoSpaceDN w:val="0"/>
              <w:adjustRightInd w:val="0"/>
              <w:jc w:val="center"/>
              <w:rPr>
                <w:b/>
                <w:bCs/>
                <w:color w:val="000000"/>
              </w:rPr>
            </w:pPr>
            <w:r w:rsidRPr="00916921">
              <w:rPr>
                <w:b/>
                <w:bCs/>
                <w:color w:val="000000"/>
              </w:rPr>
              <w:t>Распределение бюджетных ассигнований</w:t>
            </w:r>
          </w:p>
        </w:tc>
      </w:tr>
      <w:tr w:rsidR="00916921" w:rsidRPr="00916921" w:rsidTr="00916921">
        <w:trPr>
          <w:gridAfter w:val="1"/>
          <w:wAfter w:w="915" w:type="dxa"/>
          <w:trHeight w:val="343"/>
        </w:trPr>
        <w:tc>
          <w:tcPr>
            <w:tcW w:w="9414" w:type="dxa"/>
            <w:gridSpan w:val="6"/>
            <w:hideMark/>
          </w:tcPr>
          <w:p w:rsidR="00916921" w:rsidRPr="00916921" w:rsidRDefault="00916921">
            <w:pPr>
              <w:autoSpaceDE w:val="0"/>
              <w:autoSpaceDN w:val="0"/>
              <w:adjustRightInd w:val="0"/>
              <w:jc w:val="center"/>
              <w:rPr>
                <w:b/>
                <w:bCs/>
                <w:color w:val="000000"/>
              </w:rPr>
            </w:pPr>
            <w:r w:rsidRPr="00916921">
              <w:rPr>
                <w:b/>
                <w:bCs/>
                <w:color w:val="000000"/>
              </w:rPr>
              <w:t>по разделам, подразделам, целевым статьям (муниципальным</w:t>
            </w:r>
          </w:p>
        </w:tc>
      </w:tr>
      <w:tr w:rsidR="00916921" w:rsidRPr="00916921" w:rsidTr="00916921">
        <w:trPr>
          <w:gridAfter w:val="1"/>
          <w:wAfter w:w="915" w:type="dxa"/>
          <w:trHeight w:val="329"/>
        </w:trPr>
        <w:tc>
          <w:tcPr>
            <w:tcW w:w="9414" w:type="dxa"/>
            <w:gridSpan w:val="6"/>
            <w:hideMark/>
          </w:tcPr>
          <w:p w:rsidR="00916921" w:rsidRPr="00916921" w:rsidRDefault="00916921">
            <w:pPr>
              <w:autoSpaceDE w:val="0"/>
              <w:autoSpaceDN w:val="0"/>
              <w:adjustRightInd w:val="0"/>
              <w:jc w:val="center"/>
              <w:rPr>
                <w:b/>
                <w:bCs/>
                <w:color w:val="000000"/>
              </w:rPr>
            </w:pPr>
            <w:r w:rsidRPr="00916921">
              <w:rPr>
                <w:b/>
                <w:bCs/>
                <w:color w:val="000000"/>
              </w:rPr>
              <w:t>программам Мещеряковского сельского поселения и непрограммным направлениям</w:t>
            </w:r>
          </w:p>
        </w:tc>
      </w:tr>
      <w:tr w:rsidR="00916921" w:rsidRPr="00916921" w:rsidTr="00916921">
        <w:trPr>
          <w:gridAfter w:val="1"/>
          <w:wAfter w:w="915" w:type="dxa"/>
          <w:trHeight w:val="329"/>
        </w:trPr>
        <w:tc>
          <w:tcPr>
            <w:tcW w:w="9414" w:type="dxa"/>
            <w:gridSpan w:val="6"/>
            <w:hideMark/>
          </w:tcPr>
          <w:p w:rsidR="00916921" w:rsidRPr="00916921" w:rsidRDefault="00916921">
            <w:pPr>
              <w:autoSpaceDE w:val="0"/>
              <w:autoSpaceDN w:val="0"/>
              <w:adjustRightInd w:val="0"/>
              <w:jc w:val="center"/>
              <w:rPr>
                <w:b/>
                <w:bCs/>
                <w:color w:val="000000"/>
              </w:rPr>
            </w:pPr>
            <w:r w:rsidRPr="00916921">
              <w:rPr>
                <w:b/>
                <w:bCs/>
                <w:color w:val="000000"/>
              </w:rPr>
              <w:t>деятельности), группам (подгруппам) видов расходов классификации</w:t>
            </w:r>
          </w:p>
        </w:tc>
      </w:tr>
      <w:tr w:rsidR="00916921" w:rsidRPr="00916921" w:rsidTr="00916921">
        <w:trPr>
          <w:gridAfter w:val="1"/>
          <w:wAfter w:w="915" w:type="dxa"/>
          <w:trHeight w:val="634"/>
        </w:trPr>
        <w:tc>
          <w:tcPr>
            <w:tcW w:w="9414" w:type="dxa"/>
            <w:gridSpan w:val="6"/>
            <w:hideMark/>
          </w:tcPr>
          <w:p w:rsidR="00916921" w:rsidRPr="00916921" w:rsidRDefault="00916921">
            <w:pPr>
              <w:autoSpaceDE w:val="0"/>
              <w:autoSpaceDN w:val="0"/>
              <w:adjustRightInd w:val="0"/>
              <w:jc w:val="center"/>
              <w:rPr>
                <w:b/>
                <w:bCs/>
                <w:color w:val="000000"/>
              </w:rPr>
            </w:pPr>
            <w:r w:rsidRPr="00916921">
              <w:rPr>
                <w:b/>
                <w:bCs/>
                <w:color w:val="000000"/>
              </w:rPr>
              <w:t>расходов бюджета Мещеряковского сельского поселения Верхнедонского района на 2017 год</w:t>
            </w:r>
          </w:p>
        </w:tc>
      </w:tr>
      <w:tr w:rsidR="00916921" w:rsidRPr="00916921" w:rsidTr="00916921">
        <w:trPr>
          <w:gridAfter w:val="1"/>
          <w:wAfter w:w="915" w:type="dxa"/>
          <w:trHeight w:val="329"/>
        </w:trPr>
        <w:tc>
          <w:tcPr>
            <w:tcW w:w="5273" w:type="dxa"/>
          </w:tcPr>
          <w:p w:rsidR="00916921" w:rsidRPr="00916921" w:rsidRDefault="00916921">
            <w:pPr>
              <w:autoSpaceDE w:val="0"/>
              <w:autoSpaceDN w:val="0"/>
              <w:adjustRightInd w:val="0"/>
              <w:rPr>
                <w:color w:val="000000"/>
              </w:rPr>
            </w:pPr>
          </w:p>
        </w:tc>
        <w:tc>
          <w:tcPr>
            <w:tcW w:w="425" w:type="dxa"/>
          </w:tcPr>
          <w:p w:rsidR="00916921" w:rsidRPr="00916921" w:rsidRDefault="00916921">
            <w:pPr>
              <w:autoSpaceDE w:val="0"/>
              <w:autoSpaceDN w:val="0"/>
              <w:adjustRightInd w:val="0"/>
              <w:rPr>
                <w:color w:val="000000"/>
              </w:rPr>
            </w:pPr>
          </w:p>
        </w:tc>
        <w:tc>
          <w:tcPr>
            <w:tcW w:w="426" w:type="dxa"/>
          </w:tcPr>
          <w:p w:rsidR="00916921" w:rsidRPr="00916921" w:rsidRDefault="00916921">
            <w:pPr>
              <w:autoSpaceDE w:val="0"/>
              <w:autoSpaceDN w:val="0"/>
              <w:adjustRightInd w:val="0"/>
              <w:rPr>
                <w:color w:val="000000"/>
              </w:rPr>
            </w:pPr>
          </w:p>
        </w:tc>
        <w:tc>
          <w:tcPr>
            <w:tcW w:w="3290" w:type="dxa"/>
            <w:gridSpan w:val="3"/>
            <w:tcBorders>
              <w:top w:val="nil"/>
              <w:left w:val="nil"/>
              <w:bottom w:val="single" w:sz="6" w:space="0" w:color="auto"/>
              <w:right w:val="nil"/>
            </w:tcBorders>
            <w:hideMark/>
          </w:tcPr>
          <w:p w:rsidR="00916921" w:rsidRPr="00916921" w:rsidRDefault="00916921">
            <w:pPr>
              <w:autoSpaceDE w:val="0"/>
              <w:autoSpaceDN w:val="0"/>
              <w:adjustRightInd w:val="0"/>
              <w:jc w:val="right"/>
              <w:rPr>
                <w:b/>
                <w:bCs/>
                <w:color w:val="000000"/>
              </w:rPr>
            </w:pPr>
            <w:r w:rsidRPr="00916921">
              <w:rPr>
                <w:b/>
                <w:bCs/>
                <w:color w:val="000000"/>
              </w:rPr>
              <w:t>(тыс. рублей)</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r w:rsidRPr="00916921">
              <w:rPr>
                <w:b/>
                <w:bCs/>
                <w:color w:val="000000"/>
              </w:rPr>
              <w:t>Наименование</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proofErr w:type="spellStart"/>
            <w:r w:rsidRPr="00916921">
              <w:rPr>
                <w:b/>
                <w:bCs/>
                <w:color w:val="000000"/>
              </w:rPr>
              <w:t>Рз</w:t>
            </w:r>
            <w:proofErr w:type="spellEnd"/>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r w:rsidRPr="00916921">
              <w:rPr>
                <w:b/>
                <w:bCs/>
                <w:color w:val="000000"/>
              </w:rPr>
              <w:t>ПР</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r w:rsidRPr="00916921">
              <w:rPr>
                <w:b/>
                <w:bCs/>
                <w:color w:val="000000"/>
              </w:rPr>
              <w:t>ЦСР</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r w:rsidRPr="00916921">
              <w:rPr>
                <w:b/>
                <w:bCs/>
                <w:color w:val="000000"/>
              </w:rPr>
              <w:t>ВР</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b/>
                <w:bCs/>
                <w:color w:val="000000"/>
              </w:rPr>
            </w:pPr>
            <w:r w:rsidRPr="00916921">
              <w:rPr>
                <w:b/>
                <w:bCs/>
                <w:color w:val="000000"/>
              </w:rPr>
              <w:t>Сумма</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1</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2</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4</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5</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center"/>
              <w:rPr>
                <w:color w:val="000000"/>
              </w:rPr>
            </w:pPr>
            <w:r w:rsidRPr="00916921">
              <w:rPr>
                <w:color w:val="000000"/>
              </w:rPr>
              <w:t>6</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b/>
                <w:bCs/>
                <w:color w:val="000000"/>
              </w:rPr>
            </w:pPr>
            <w:r w:rsidRPr="00916921">
              <w:rPr>
                <w:b/>
                <w:bCs/>
                <w:color w:val="000000"/>
              </w:rPr>
              <w:t>ВСЕГО</w:t>
            </w:r>
          </w:p>
        </w:tc>
        <w:tc>
          <w:tcPr>
            <w:tcW w:w="425"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b/>
                <w:bCs/>
                <w:color w:val="000000"/>
              </w:rPr>
            </w:pP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b/>
                <w:bCs/>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b/>
                <w:bCs/>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b/>
                <w:bCs/>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b/>
                <w:bCs/>
                <w:lang w:val="en-US"/>
              </w:rPr>
            </w:pPr>
            <w:r w:rsidRPr="00916921">
              <w:rPr>
                <w:b/>
                <w:bCs/>
              </w:rPr>
              <w:t>6 968.2</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pPr>
            <w:r w:rsidRPr="00916921">
              <w:t>3 341.6</w:t>
            </w:r>
          </w:p>
        </w:tc>
      </w:tr>
      <w:tr w:rsidR="00916921" w:rsidRPr="00916921" w:rsidTr="00916921">
        <w:trPr>
          <w:gridAfter w:val="1"/>
          <w:wAfter w:w="915" w:type="dxa"/>
          <w:trHeight w:val="1145"/>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pPr>
            <w:r w:rsidRPr="00916921">
              <w:t>3 231.3</w:t>
            </w:r>
          </w:p>
        </w:tc>
      </w:tr>
      <w:tr w:rsidR="00916921" w:rsidRPr="00916921" w:rsidTr="00916921">
        <w:trPr>
          <w:gridAfter w:val="1"/>
          <w:wAfter w:w="915" w:type="dxa"/>
          <w:trHeight w:val="171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89 1 00 00110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120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lang w:val="en-US"/>
              </w:rPr>
            </w:pPr>
            <w:r w:rsidRPr="00916921">
              <w:rPr>
                <w:color w:val="000000"/>
              </w:rPr>
              <w:t>2 744.6</w:t>
            </w:r>
          </w:p>
        </w:tc>
      </w:tr>
      <w:tr w:rsidR="00916921" w:rsidRPr="00916921" w:rsidTr="00916921">
        <w:trPr>
          <w:gridAfter w:val="1"/>
          <w:wAfter w:w="915" w:type="dxa"/>
          <w:trHeight w:val="171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89 1 00 00190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120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5.0</w:t>
            </w:r>
          </w:p>
        </w:tc>
      </w:tr>
      <w:tr w:rsidR="00916921" w:rsidRPr="00916921" w:rsidTr="00916921">
        <w:trPr>
          <w:gridAfter w:val="1"/>
          <w:wAfter w:w="915" w:type="dxa"/>
          <w:trHeight w:val="200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89 1 00 00190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479.8</w:t>
            </w:r>
          </w:p>
        </w:tc>
      </w:tr>
      <w:tr w:rsidR="00916921" w:rsidRPr="00916921" w:rsidTr="00916921">
        <w:trPr>
          <w:gridAfter w:val="1"/>
          <w:wAfter w:w="915" w:type="dxa"/>
          <w:trHeight w:val="171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89 1 00 00190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850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1.7</w:t>
            </w:r>
          </w:p>
        </w:tc>
      </w:tr>
      <w:tr w:rsidR="00916921" w:rsidRPr="00916921" w:rsidTr="00916921">
        <w:trPr>
          <w:gridAfter w:val="1"/>
          <w:wAfter w:w="915" w:type="dxa"/>
          <w:trHeight w:val="411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осуществление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89 9 00 72390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0.2</w:t>
            </w:r>
          </w:p>
        </w:tc>
      </w:tr>
      <w:tr w:rsidR="00916921" w:rsidRPr="00916921" w:rsidTr="00916921">
        <w:trPr>
          <w:gridAfter w:val="1"/>
          <w:wAfter w:w="915" w:type="dxa"/>
          <w:trHeight w:val="477"/>
        </w:trPr>
        <w:tc>
          <w:tcPr>
            <w:tcW w:w="5273" w:type="dxa"/>
            <w:tcBorders>
              <w:top w:val="single" w:sz="6" w:space="0" w:color="auto"/>
              <w:left w:val="single" w:sz="6" w:space="0" w:color="auto"/>
              <w:bottom w:val="single" w:sz="4" w:space="0" w:color="auto"/>
              <w:right w:val="single" w:sz="6" w:space="0" w:color="auto"/>
            </w:tcBorders>
          </w:tcPr>
          <w:p w:rsidR="00916921" w:rsidRPr="00916921" w:rsidRDefault="00916921">
            <w:pPr>
              <w:autoSpaceDE w:val="0"/>
              <w:autoSpaceDN w:val="0"/>
              <w:adjustRightInd w:val="0"/>
              <w:rPr>
                <w:color w:val="000000"/>
              </w:rPr>
            </w:pPr>
            <w:r w:rsidRPr="00916921">
              <w:rPr>
                <w:color w:val="000000"/>
              </w:rPr>
              <w:t>Резервные фонды</w:t>
            </w:r>
          </w:p>
          <w:p w:rsidR="00916921" w:rsidRPr="00916921" w:rsidRDefault="00916921">
            <w:pPr>
              <w:tabs>
                <w:tab w:val="left" w:pos="1455"/>
              </w:tabs>
            </w:pPr>
          </w:p>
        </w:tc>
        <w:tc>
          <w:tcPr>
            <w:tcW w:w="425"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11</w:t>
            </w:r>
          </w:p>
        </w:tc>
        <w:tc>
          <w:tcPr>
            <w:tcW w:w="1701" w:type="dxa"/>
            <w:tcBorders>
              <w:top w:val="single" w:sz="6" w:space="0" w:color="auto"/>
              <w:left w:val="single" w:sz="6" w:space="0" w:color="auto"/>
              <w:bottom w:val="single" w:sz="4"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4"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5.0</w:t>
            </w:r>
          </w:p>
        </w:tc>
      </w:tr>
      <w:tr w:rsidR="00916921" w:rsidRPr="00916921" w:rsidTr="00916921">
        <w:trPr>
          <w:gridAfter w:val="1"/>
          <w:wAfter w:w="915" w:type="dxa"/>
          <w:trHeight w:val="2068"/>
        </w:trPr>
        <w:tc>
          <w:tcPr>
            <w:tcW w:w="5273" w:type="dxa"/>
            <w:tcBorders>
              <w:top w:val="single" w:sz="4" w:space="0" w:color="auto"/>
              <w:left w:val="single" w:sz="6" w:space="0" w:color="auto"/>
              <w:bottom w:val="single" w:sz="4" w:space="0" w:color="auto"/>
              <w:right w:val="single" w:sz="6" w:space="0" w:color="auto"/>
            </w:tcBorders>
            <w:hideMark/>
          </w:tcPr>
          <w:p w:rsidR="00916921" w:rsidRPr="00916921" w:rsidRDefault="00916921">
            <w:pPr>
              <w:tabs>
                <w:tab w:val="left" w:pos="1455"/>
              </w:tabs>
              <w:rPr>
                <w:color w:val="000000"/>
              </w:rPr>
            </w:pPr>
            <w:r w:rsidRPr="00916921">
              <w:t>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(Резервные средства)</w:t>
            </w:r>
          </w:p>
          <w:p w:rsidR="00916921" w:rsidRPr="00916921" w:rsidRDefault="00916921">
            <w:pPr>
              <w:tabs>
                <w:tab w:val="left" w:pos="1455"/>
              </w:tabs>
            </w:pPr>
            <w:r w:rsidRPr="00916921">
              <w:tab/>
              <w:t xml:space="preserve"> </w:t>
            </w:r>
          </w:p>
        </w:tc>
        <w:tc>
          <w:tcPr>
            <w:tcW w:w="425" w:type="dxa"/>
            <w:tcBorders>
              <w:top w:val="single" w:sz="4"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4"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11</w:t>
            </w:r>
          </w:p>
        </w:tc>
        <w:tc>
          <w:tcPr>
            <w:tcW w:w="1701" w:type="dxa"/>
            <w:tcBorders>
              <w:top w:val="single" w:sz="4"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99 1 00 90100</w:t>
            </w:r>
          </w:p>
        </w:tc>
        <w:tc>
          <w:tcPr>
            <w:tcW w:w="567" w:type="dxa"/>
            <w:tcBorders>
              <w:top w:val="single" w:sz="4"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870</w:t>
            </w:r>
          </w:p>
        </w:tc>
        <w:tc>
          <w:tcPr>
            <w:tcW w:w="1022" w:type="dxa"/>
            <w:tcBorders>
              <w:top w:val="single" w:sz="4"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lang w:val="en-US"/>
              </w:rPr>
            </w:pPr>
            <w:r w:rsidRPr="00916921">
              <w:t>105.3</w:t>
            </w:r>
          </w:p>
        </w:tc>
      </w:tr>
      <w:tr w:rsidR="00916921" w:rsidRPr="00916921" w:rsidTr="00916921">
        <w:trPr>
          <w:gridAfter w:val="1"/>
          <w:wAfter w:w="915" w:type="dxa"/>
          <w:trHeight w:val="2575"/>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Мероприятия по антитеррористической защищённости объектов социальной сферы, в рамках подпрограммы «Профилактика экстремизма и терроризма в Мещеряковском сельском поселении» муниципальной программы Мещеряковского сельского поселения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02 2 00 27080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5.0</w:t>
            </w:r>
          </w:p>
        </w:tc>
      </w:tr>
      <w:tr w:rsidR="00916921" w:rsidRPr="00916921" w:rsidTr="00916921">
        <w:trPr>
          <w:gridAfter w:val="1"/>
          <w:wAfter w:w="915" w:type="dxa"/>
          <w:trHeight w:val="314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Мещеряковского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06 1 00 27180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2.0</w:t>
            </w:r>
          </w:p>
        </w:tc>
      </w:tr>
      <w:tr w:rsidR="00916921" w:rsidRPr="00916921" w:rsidTr="00916921">
        <w:trPr>
          <w:gridAfter w:val="1"/>
          <w:wAfter w:w="915" w:type="dxa"/>
          <w:trHeight w:val="1687"/>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обеспечение доступа муниципальных служащих к услугам в области информационных технологий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07 1 00 27200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18.0</w:t>
            </w:r>
          </w:p>
        </w:tc>
      </w:tr>
      <w:tr w:rsidR="00916921" w:rsidRPr="00916921" w:rsidTr="00916921">
        <w:trPr>
          <w:gridAfter w:val="1"/>
          <w:wAfter w:w="915" w:type="dxa"/>
          <w:trHeight w:val="978"/>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Официальная публикация нормативно-правовых актов сельского поселения, проектов правовых актов сельского поселения и иных информационных материалов технологий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07 1 00 27210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10.0</w:t>
            </w:r>
          </w:p>
        </w:tc>
      </w:tr>
      <w:tr w:rsidR="00916921" w:rsidRPr="00916921" w:rsidTr="00916921">
        <w:trPr>
          <w:gridAfter w:val="1"/>
          <w:wAfter w:w="915" w:type="dxa"/>
          <w:trHeight w:val="978"/>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 xml:space="preserve">Реализация направления расходов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99 9 00 99990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3.6</w:t>
            </w:r>
          </w:p>
        </w:tc>
      </w:tr>
      <w:tr w:rsidR="00916921" w:rsidRPr="00916921" w:rsidTr="00916921">
        <w:trPr>
          <w:gridAfter w:val="1"/>
          <w:wAfter w:w="915" w:type="dxa"/>
          <w:trHeight w:val="1145"/>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Реализация направления расходов в рамках непрограммных расходов Администрации Мещеряковского сельского поселения (Уплата налогов, сборов и иных платежей)</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99 9 00 99990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850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66</w:t>
            </w:r>
            <w:r w:rsidRPr="00916921">
              <w:rPr>
                <w:color w:val="000000"/>
                <w:lang w:val="en-US"/>
              </w:rPr>
              <w:t>.</w:t>
            </w:r>
            <w:r w:rsidRPr="00916921">
              <w:rPr>
                <w:color w:val="000000"/>
              </w:rPr>
              <w:t>7</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НАЦИОНАЛЬНАЯ ОБОРОНА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02</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69.3</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02</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69.3</w:t>
            </w:r>
          </w:p>
        </w:tc>
      </w:tr>
      <w:tr w:rsidR="00916921" w:rsidRPr="00916921" w:rsidTr="00916921">
        <w:trPr>
          <w:gridAfter w:val="1"/>
          <w:wAfter w:w="915" w:type="dxa"/>
          <w:trHeight w:val="411"/>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 xml:space="preserve">Расходы на осуществление первичного воинского учета на территориях, где отсутствуют военные </w:t>
            </w:r>
            <w:r w:rsidRPr="00916921">
              <w:rPr>
                <w:color w:val="000000"/>
              </w:rPr>
              <w:lastRenderedPageBreak/>
              <w:t>комиссариаты в рамках непрограммных расходов Администрации Мещеряковского сельского поселения (Расходы на выплаты персоналу государственных (муниципальных) органов)</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02</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89 9 00 51180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120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69.3</w:t>
            </w:r>
          </w:p>
        </w:tc>
      </w:tr>
      <w:tr w:rsidR="00916921" w:rsidRPr="00916921" w:rsidTr="00916921">
        <w:trPr>
          <w:gridAfter w:val="1"/>
          <w:wAfter w:w="915" w:type="dxa"/>
          <w:trHeight w:val="571"/>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lang w:val="en-US"/>
              </w:rPr>
              <w:t>1</w:t>
            </w:r>
            <w:r w:rsidRPr="00916921">
              <w:rPr>
                <w:color w:val="000000"/>
              </w:rPr>
              <w:t>3</w:t>
            </w:r>
            <w:r w:rsidRPr="00916921">
              <w:rPr>
                <w:color w:val="000000"/>
                <w:lang w:val="en-US"/>
              </w:rPr>
              <w:t>.</w:t>
            </w:r>
            <w:r w:rsidRPr="00916921">
              <w:rPr>
                <w:color w:val="000000"/>
              </w:rPr>
              <w:t>5</w:t>
            </w:r>
          </w:p>
        </w:tc>
      </w:tr>
      <w:tr w:rsidR="00916921" w:rsidRPr="00916921" w:rsidTr="00916921">
        <w:trPr>
          <w:gridAfter w:val="1"/>
          <w:wAfter w:w="915" w:type="dxa"/>
          <w:trHeight w:val="85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lang w:val="en-US"/>
              </w:rPr>
              <w:t>1</w:t>
            </w:r>
            <w:r w:rsidRPr="00916921">
              <w:rPr>
                <w:color w:val="000000"/>
              </w:rPr>
              <w:t>3</w:t>
            </w:r>
            <w:r w:rsidRPr="00916921">
              <w:rPr>
                <w:color w:val="000000"/>
                <w:lang w:val="en-US"/>
              </w:rPr>
              <w:t>.</w:t>
            </w:r>
            <w:r w:rsidRPr="00916921">
              <w:rPr>
                <w:color w:val="000000"/>
              </w:rPr>
              <w:t>5</w:t>
            </w:r>
          </w:p>
        </w:tc>
      </w:tr>
      <w:tr w:rsidR="00916921" w:rsidRPr="00916921" w:rsidTr="00916921">
        <w:trPr>
          <w:gridAfter w:val="1"/>
          <w:wAfter w:w="915" w:type="dxa"/>
          <w:trHeight w:val="1120"/>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Мероприятия по защите населения от чрезвычайных ситуаций в рамках подпрограммы «Защита населения от чрезвычайных ситуаций» муниципальной программы Мещеряковского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03 2 00 27100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3.5</w:t>
            </w:r>
          </w:p>
        </w:tc>
      </w:tr>
      <w:tr w:rsidR="00916921" w:rsidRPr="00916921" w:rsidTr="00916921">
        <w:trPr>
          <w:gridAfter w:val="1"/>
          <w:wAfter w:w="915" w:type="dxa"/>
          <w:trHeight w:val="2575"/>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Мероприятия по модернизации и поддержанию в готовности системы оповещения населения в рамках программы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03 2 00 27110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10.0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lang w:val="en-US"/>
              </w:rPr>
            </w:pPr>
            <w:r w:rsidRPr="00916921">
              <w:rPr>
                <w:color w:val="000000"/>
              </w:rPr>
              <w:t>597.3</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 Дорожное хозяйство (дорожные фонды)</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lang w:val="en-US"/>
              </w:rPr>
            </w:pPr>
            <w:r w:rsidRPr="00916921">
              <w:rPr>
                <w:color w:val="000000"/>
              </w:rPr>
              <w:t>577.3</w:t>
            </w:r>
          </w:p>
        </w:tc>
      </w:tr>
      <w:tr w:rsidR="00916921" w:rsidRPr="00916921" w:rsidTr="00916921">
        <w:trPr>
          <w:gridAfter w:val="1"/>
          <w:wAfter w:w="915" w:type="dxa"/>
          <w:trHeight w:val="69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содержание внутрипоселковых автомобильных дорог и искусственных сооружений на них в рамках подпрограммы «Развитие сети внутрипоселковых автомобильных дорог Мещеряковского сельского поселения» муниципальной программы Мещеряковского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05 1 00 27120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254.0</w:t>
            </w:r>
          </w:p>
        </w:tc>
      </w:tr>
      <w:tr w:rsidR="00916921" w:rsidRPr="00916921" w:rsidTr="00916921">
        <w:trPr>
          <w:gridAfter w:val="1"/>
          <w:wAfter w:w="915" w:type="dxa"/>
          <w:trHeight w:val="104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t>Расходы на предоставление иных межбюджетных трансфертов бюджету Верхнедонского района по соглашениям на увеличение бюджетных ассигнований дорожного фонда Верхнедонского района, направленных на решение вопросов дорожной деятельности на территории Мещеряковского сельского поселения (Иные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05 1 00 85020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540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323.3</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12</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t>20.0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Межевание земельных участков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12</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99 9 00 27230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20.0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662.6</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Благоустройство</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662.6</w:t>
            </w:r>
          </w:p>
        </w:tc>
      </w:tr>
      <w:tr w:rsidR="00916921" w:rsidRPr="00916921" w:rsidTr="00916921">
        <w:trPr>
          <w:gridAfter w:val="1"/>
          <w:wAfter w:w="915" w:type="dxa"/>
          <w:trHeight w:val="200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Уличное освещение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01 2 00 27030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lang w:val="en-US"/>
              </w:rPr>
            </w:pPr>
            <w:r w:rsidRPr="00916921">
              <w:rPr>
                <w:color w:val="000000"/>
              </w:rPr>
              <w:t>384</w:t>
            </w:r>
            <w:r w:rsidRPr="00916921">
              <w:rPr>
                <w:color w:val="000000"/>
                <w:lang w:val="en-US"/>
              </w:rPr>
              <w:t>.1</w:t>
            </w:r>
          </w:p>
        </w:tc>
      </w:tr>
      <w:tr w:rsidR="00916921" w:rsidRPr="00916921" w:rsidTr="00916921">
        <w:trPr>
          <w:gridAfter w:val="1"/>
          <w:wAfter w:w="915" w:type="dxa"/>
          <w:trHeight w:val="200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Озеленение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01 2 00 27040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11.5</w:t>
            </w:r>
          </w:p>
        </w:tc>
      </w:tr>
      <w:tr w:rsidR="00916921" w:rsidRPr="00916921" w:rsidTr="00916921">
        <w:trPr>
          <w:gridAfter w:val="1"/>
          <w:wAfter w:w="915" w:type="dxa"/>
          <w:trHeight w:val="200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Содержание мест захоронения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01 2 00 27050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14.5</w:t>
            </w:r>
          </w:p>
        </w:tc>
      </w:tr>
      <w:tr w:rsidR="00916921" w:rsidRPr="00916921" w:rsidTr="00916921">
        <w:trPr>
          <w:gridAfter w:val="1"/>
          <w:wAfter w:w="915" w:type="dxa"/>
          <w:trHeight w:val="168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Оформление технической документации (технических планов, паспортов и прочие) объектов коммунального хозяйства в рамках подпрограммы «Мероприятия в области коммунального хозяйства»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01 1 00 27270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12.5</w:t>
            </w:r>
          </w:p>
        </w:tc>
      </w:tr>
      <w:tr w:rsidR="00916921" w:rsidRPr="00916921" w:rsidTr="00916921">
        <w:trPr>
          <w:gridAfter w:val="1"/>
          <w:wAfter w:w="915" w:type="dxa"/>
          <w:trHeight w:val="111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 xml:space="preserve">Прочие расходы по ремонту памятников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w:t>
            </w:r>
            <w:r w:rsidRPr="00916921">
              <w:rPr>
                <w:color w:val="000000"/>
              </w:rPr>
              <w:lastRenderedPageBreak/>
              <w:t>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05</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03</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01 2 00 27300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240.0</w:t>
            </w:r>
          </w:p>
        </w:tc>
      </w:tr>
      <w:tr w:rsidR="00916921" w:rsidRPr="00916921" w:rsidTr="00916921">
        <w:trPr>
          <w:gridAfter w:val="1"/>
          <w:wAfter w:w="915" w:type="dxa"/>
          <w:trHeight w:val="306"/>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ОБРАЗОВАНИЕ</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lang w:val="en-US"/>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lang w:val="en-US"/>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lang w:val="en-US"/>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10.0</w:t>
            </w:r>
          </w:p>
        </w:tc>
      </w:tr>
      <w:tr w:rsidR="00916921" w:rsidRPr="00916921" w:rsidTr="00916921">
        <w:trPr>
          <w:gridAfter w:val="1"/>
          <w:wAfter w:w="915" w:type="dxa"/>
          <w:trHeight w:val="551"/>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Профессиональная подготовка, переподготовка и повышение квалификации</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10.0</w:t>
            </w:r>
          </w:p>
        </w:tc>
      </w:tr>
      <w:tr w:rsidR="00916921" w:rsidRPr="00916921" w:rsidTr="00916921">
        <w:trPr>
          <w:gridAfter w:val="1"/>
          <w:wAfter w:w="915" w:type="dxa"/>
          <w:trHeight w:val="551"/>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организацию индивидуального обучения муниципальных служащих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05</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07 1 00 27190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240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10.0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КУЛЬТУРА, КИНЕМАТОГРАФИЯ</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08</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2 215.0</w:t>
            </w:r>
          </w:p>
        </w:tc>
      </w:tr>
      <w:tr w:rsidR="00916921" w:rsidRPr="00916921" w:rsidTr="00916921">
        <w:trPr>
          <w:gridAfter w:val="1"/>
          <w:wAfter w:w="915" w:type="dxa"/>
          <w:trHeight w:val="329"/>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Культура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08</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2 215.0</w:t>
            </w:r>
          </w:p>
        </w:tc>
      </w:tr>
      <w:tr w:rsidR="00916921" w:rsidRPr="00916921" w:rsidTr="00916921">
        <w:trPr>
          <w:gridAfter w:val="1"/>
          <w:wAfter w:w="915" w:type="dxa"/>
          <w:trHeight w:val="2148"/>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Расходы на предоставление межбюджетных трансфертов из бюджета сельского поселения в рамках подпрограммы «Развитие культуры и туризма» муниципальной программы Мещеряковского сельского поселения «Развитие культуры и туризма» (Иные межбюджетные трансферты)</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08</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04 1 00 85010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540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2 215.0</w:t>
            </w:r>
          </w:p>
        </w:tc>
      </w:tr>
      <w:tr w:rsidR="00916921" w:rsidRPr="00916921" w:rsidTr="00916921">
        <w:trPr>
          <w:gridAfter w:val="1"/>
          <w:wAfter w:w="915" w:type="dxa"/>
          <w:trHeight w:val="36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СОЦИАЛЬНАЯ ПОЛИТИКА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10</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58.7</w:t>
            </w:r>
          </w:p>
        </w:tc>
      </w:tr>
      <w:tr w:rsidR="00916921" w:rsidRPr="00916921" w:rsidTr="00916921">
        <w:trPr>
          <w:gridAfter w:val="1"/>
          <w:wAfter w:w="915" w:type="dxa"/>
          <w:trHeight w:val="28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10</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58.7</w:t>
            </w:r>
          </w:p>
        </w:tc>
      </w:tr>
      <w:tr w:rsidR="00916921" w:rsidRPr="00916921" w:rsidTr="00916921">
        <w:trPr>
          <w:gridAfter w:val="1"/>
          <w:wAfter w:w="915" w:type="dxa"/>
          <w:trHeight w:val="69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Мещеряковского сельского поселения «Социальная поддержка граждан» (Социальные выплаты гражданам, кроме публичных нормативных социальных выплат)</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10</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09 1 00 10010</w:t>
            </w:r>
          </w:p>
        </w:tc>
        <w:tc>
          <w:tcPr>
            <w:tcW w:w="567"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320</w:t>
            </w: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58.7</w:t>
            </w:r>
          </w:p>
        </w:tc>
      </w:tr>
      <w:tr w:rsidR="00916921" w:rsidRPr="00916921" w:rsidTr="00916921">
        <w:trPr>
          <w:gridAfter w:val="1"/>
          <w:wAfter w:w="915" w:type="dxa"/>
          <w:trHeight w:val="69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ОБСЛУЖИВАНИЕ ГОСУДАРСТВЕННОГО И МУНИЦИПАЛЬНОГО ДОЛГА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426"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0.2</w:t>
            </w:r>
          </w:p>
        </w:tc>
      </w:tr>
      <w:tr w:rsidR="00916921" w:rsidRPr="00916921" w:rsidTr="00916921">
        <w:trPr>
          <w:gridAfter w:val="1"/>
          <w:wAfter w:w="915" w:type="dxa"/>
          <w:trHeight w:val="694"/>
        </w:trPr>
        <w:tc>
          <w:tcPr>
            <w:tcW w:w="5273"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Обслуживание государственного внутреннего и муниципального долга</w:t>
            </w:r>
          </w:p>
        </w:tc>
        <w:tc>
          <w:tcPr>
            <w:tcW w:w="425"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426"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567" w:type="dxa"/>
            <w:tcBorders>
              <w:top w:val="single" w:sz="6" w:space="0" w:color="auto"/>
              <w:left w:val="single" w:sz="6" w:space="0" w:color="auto"/>
              <w:bottom w:val="single" w:sz="6" w:space="0" w:color="auto"/>
              <w:right w:val="single" w:sz="6" w:space="0" w:color="auto"/>
            </w:tcBorders>
          </w:tcPr>
          <w:p w:rsidR="00916921" w:rsidRPr="00916921" w:rsidRDefault="00916921">
            <w:pPr>
              <w:autoSpaceDE w:val="0"/>
              <w:autoSpaceDN w:val="0"/>
              <w:adjustRightInd w:val="0"/>
              <w:rPr>
                <w:color w:val="000000"/>
              </w:rPr>
            </w:pPr>
          </w:p>
        </w:tc>
        <w:tc>
          <w:tcPr>
            <w:tcW w:w="1022" w:type="dxa"/>
            <w:tcBorders>
              <w:top w:val="single" w:sz="6" w:space="0" w:color="auto"/>
              <w:left w:val="single" w:sz="6" w:space="0" w:color="auto"/>
              <w:bottom w:val="single" w:sz="6"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0.2</w:t>
            </w:r>
          </w:p>
        </w:tc>
      </w:tr>
      <w:tr w:rsidR="00916921" w:rsidRPr="00916921" w:rsidTr="00916921">
        <w:trPr>
          <w:trHeight w:val="2026"/>
        </w:trPr>
        <w:tc>
          <w:tcPr>
            <w:tcW w:w="5273"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lastRenderedPageBreak/>
              <w:t>Процентные платежи по муниципальному долгу Мещеряковского сельского поселения в рамках непрограммных расходов Администрации Мещеряковского сельского поселения (Обслуживание муниципального долга)</w:t>
            </w:r>
          </w:p>
        </w:tc>
        <w:tc>
          <w:tcPr>
            <w:tcW w:w="425"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13</w:t>
            </w:r>
          </w:p>
        </w:tc>
        <w:tc>
          <w:tcPr>
            <w:tcW w:w="426"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01</w:t>
            </w:r>
          </w:p>
        </w:tc>
        <w:tc>
          <w:tcPr>
            <w:tcW w:w="1701"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99 2 00 90090</w:t>
            </w:r>
          </w:p>
        </w:tc>
        <w:tc>
          <w:tcPr>
            <w:tcW w:w="567"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rPr>
                <w:color w:val="000000"/>
              </w:rPr>
            </w:pPr>
            <w:r w:rsidRPr="00916921">
              <w:rPr>
                <w:color w:val="000000"/>
              </w:rPr>
              <w:t>730</w:t>
            </w:r>
          </w:p>
        </w:tc>
        <w:tc>
          <w:tcPr>
            <w:tcW w:w="1022" w:type="dxa"/>
            <w:tcBorders>
              <w:top w:val="single" w:sz="6" w:space="0" w:color="auto"/>
              <w:left w:val="single" w:sz="6" w:space="0" w:color="auto"/>
              <w:bottom w:val="single" w:sz="4" w:space="0" w:color="auto"/>
              <w:right w:val="single" w:sz="6" w:space="0" w:color="auto"/>
            </w:tcBorders>
            <w:hideMark/>
          </w:tcPr>
          <w:p w:rsidR="00916921" w:rsidRPr="00916921" w:rsidRDefault="00916921">
            <w:pPr>
              <w:autoSpaceDE w:val="0"/>
              <w:autoSpaceDN w:val="0"/>
              <w:adjustRightInd w:val="0"/>
              <w:jc w:val="right"/>
              <w:rPr>
                <w:color w:val="000000"/>
              </w:rPr>
            </w:pPr>
            <w:r w:rsidRPr="00916921">
              <w:rPr>
                <w:color w:val="000000"/>
              </w:rPr>
              <w:t>0.2</w:t>
            </w:r>
          </w:p>
        </w:tc>
        <w:tc>
          <w:tcPr>
            <w:tcW w:w="915" w:type="dxa"/>
          </w:tcPr>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r w:rsidRPr="00916921">
              <w:t>»;</w:t>
            </w:r>
          </w:p>
        </w:tc>
      </w:tr>
    </w:tbl>
    <w:p w:rsidR="00916921" w:rsidRPr="00916921" w:rsidRDefault="00916921" w:rsidP="00916921">
      <w:r w:rsidRPr="00916921">
        <w:t xml:space="preserve">                                                                                                                                     </w:t>
      </w:r>
    </w:p>
    <w:tbl>
      <w:tblPr>
        <w:tblW w:w="10680" w:type="dxa"/>
        <w:tblLayout w:type="fixed"/>
        <w:tblLook w:val="04A0" w:firstRow="1" w:lastRow="0" w:firstColumn="1" w:lastColumn="0" w:noHBand="0" w:noVBand="1"/>
      </w:tblPr>
      <w:tblGrid>
        <w:gridCol w:w="4252"/>
        <w:gridCol w:w="709"/>
        <w:gridCol w:w="567"/>
        <w:gridCol w:w="567"/>
        <w:gridCol w:w="1842"/>
        <w:gridCol w:w="709"/>
        <w:gridCol w:w="1134"/>
        <w:gridCol w:w="900"/>
      </w:tblGrid>
      <w:tr w:rsidR="00916921" w:rsidRPr="00916921" w:rsidTr="00916921">
        <w:trPr>
          <w:gridAfter w:val="1"/>
          <w:wAfter w:w="900" w:type="dxa"/>
          <w:trHeight w:val="525"/>
        </w:trPr>
        <w:tc>
          <w:tcPr>
            <w:tcW w:w="9781" w:type="dxa"/>
            <w:gridSpan w:val="7"/>
          </w:tcPr>
          <w:p w:rsidR="00916921" w:rsidRPr="00916921" w:rsidRDefault="00916921">
            <w:pPr>
              <w:autoSpaceDE w:val="0"/>
              <w:autoSpaceDN w:val="0"/>
              <w:adjustRightInd w:val="0"/>
              <w:jc w:val="both"/>
            </w:pPr>
            <w:r w:rsidRPr="00916921">
              <w:t>5) Приложение 10 изложить в следующей редакции:</w:t>
            </w:r>
          </w:p>
          <w:p w:rsidR="00916921" w:rsidRPr="00916921" w:rsidRDefault="00916921"/>
          <w:p w:rsidR="00916921" w:rsidRPr="00916921" w:rsidRDefault="00916921">
            <w:pPr>
              <w:jc w:val="right"/>
            </w:pPr>
          </w:p>
          <w:p w:rsidR="00916921" w:rsidRPr="00916921" w:rsidRDefault="00916921">
            <w:pPr>
              <w:jc w:val="right"/>
            </w:pPr>
            <w:r w:rsidRPr="00916921">
              <w:t>«Приложение 10</w:t>
            </w:r>
          </w:p>
        </w:tc>
      </w:tr>
      <w:tr w:rsidR="00916921" w:rsidRPr="00916921" w:rsidTr="00916921">
        <w:trPr>
          <w:gridAfter w:val="1"/>
          <w:wAfter w:w="900" w:type="dxa"/>
          <w:trHeight w:val="660"/>
        </w:trPr>
        <w:tc>
          <w:tcPr>
            <w:tcW w:w="4253" w:type="dxa"/>
            <w:hideMark/>
          </w:tcPr>
          <w:p w:rsidR="00916921" w:rsidRPr="00916921" w:rsidRDefault="00916921"/>
        </w:tc>
        <w:tc>
          <w:tcPr>
            <w:tcW w:w="5528" w:type="dxa"/>
            <w:gridSpan w:val="6"/>
            <w:vAlign w:val="bottom"/>
            <w:hideMark/>
          </w:tcPr>
          <w:p w:rsidR="00916921" w:rsidRPr="00916921" w:rsidRDefault="00916921">
            <w:pPr>
              <w:jc w:val="right"/>
            </w:pPr>
            <w:r w:rsidRPr="00916921">
              <w:t>к решению Собрания депутатов Мещеряковского сельского поселения</w:t>
            </w:r>
          </w:p>
        </w:tc>
      </w:tr>
      <w:tr w:rsidR="00916921" w:rsidRPr="00916921" w:rsidTr="00916921">
        <w:trPr>
          <w:gridAfter w:val="1"/>
          <w:wAfter w:w="900" w:type="dxa"/>
          <w:trHeight w:val="570"/>
        </w:trPr>
        <w:tc>
          <w:tcPr>
            <w:tcW w:w="4253" w:type="dxa"/>
            <w:noWrap/>
            <w:vAlign w:val="bottom"/>
            <w:hideMark/>
          </w:tcPr>
          <w:p w:rsidR="00916921" w:rsidRPr="00916921" w:rsidRDefault="00916921"/>
        </w:tc>
        <w:tc>
          <w:tcPr>
            <w:tcW w:w="5528" w:type="dxa"/>
            <w:gridSpan w:val="6"/>
            <w:vAlign w:val="bottom"/>
            <w:hideMark/>
          </w:tcPr>
          <w:p w:rsidR="00916921" w:rsidRPr="00916921" w:rsidRDefault="00916921">
            <w:pPr>
              <w:jc w:val="right"/>
            </w:pPr>
            <w:r w:rsidRPr="00916921">
              <w:t>«О бюджете Мещеряковского сельского поселения Верхнедонского района на 2017 год и плановый период 2018 и 2019 годов»</w:t>
            </w:r>
          </w:p>
        </w:tc>
      </w:tr>
      <w:tr w:rsidR="00916921" w:rsidRPr="00916921" w:rsidTr="00916921">
        <w:trPr>
          <w:gridAfter w:val="1"/>
          <w:wAfter w:w="900" w:type="dxa"/>
          <w:trHeight w:val="360"/>
        </w:trPr>
        <w:tc>
          <w:tcPr>
            <w:tcW w:w="4253" w:type="dxa"/>
            <w:noWrap/>
            <w:vAlign w:val="bottom"/>
            <w:hideMark/>
          </w:tcPr>
          <w:p w:rsidR="00916921" w:rsidRPr="00916921" w:rsidRDefault="00916921"/>
        </w:tc>
        <w:tc>
          <w:tcPr>
            <w:tcW w:w="5528" w:type="dxa"/>
            <w:gridSpan w:val="6"/>
            <w:vAlign w:val="bottom"/>
            <w:hideMark/>
          </w:tcPr>
          <w:p w:rsidR="00916921" w:rsidRPr="00916921" w:rsidRDefault="00916921"/>
        </w:tc>
      </w:tr>
      <w:tr w:rsidR="00916921" w:rsidRPr="00916921" w:rsidTr="00916921">
        <w:trPr>
          <w:gridAfter w:val="1"/>
          <w:wAfter w:w="900" w:type="dxa"/>
          <w:trHeight w:val="360"/>
        </w:trPr>
        <w:tc>
          <w:tcPr>
            <w:tcW w:w="4253" w:type="dxa"/>
            <w:noWrap/>
            <w:vAlign w:val="bottom"/>
            <w:hideMark/>
          </w:tcPr>
          <w:p w:rsidR="00916921" w:rsidRPr="00916921" w:rsidRDefault="00916921"/>
        </w:tc>
        <w:tc>
          <w:tcPr>
            <w:tcW w:w="5528" w:type="dxa"/>
            <w:gridSpan w:val="6"/>
            <w:noWrap/>
            <w:vAlign w:val="bottom"/>
            <w:hideMark/>
          </w:tcPr>
          <w:p w:rsidR="00916921" w:rsidRPr="00916921" w:rsidRDefault="00916921"/>
        </w:tc>
      </w:tr>
      <w:tr w:rsidR="00916921" w:rsidRPr="00916921" w:rsidTr="00916921">
        <w:trPr>
          <w:gridAfter w:val="1"/>
          <w:wAfter w:w="900" w:type="dxa"/>
          <w:trHeight w:val="360"/>
        </w:trPr>
        <w:tc>
          <w:tcPr>
            <w:tcW w:w="9781" w:type="dxa"/>
            <w:gridSpan w:val="7"/>
            <w:hideMark/>
          </w:tcPr>
          <w:p w:rsidR="00916921" w:rsidRPr="00916921" w:rsidRDefault="00916921">
            <w:pPr>
              <w:jc w:val="center"/>
              <w:rPr>
                <w:b/>
                <w:bCs/>
              </w:rPr>
            </w:pPr>
            <w:r w:rsidRPr="00916921">
              <w:rPr>
                <w:b/>
                <w:bCs/>
              </w:rPr>
              <w:t>Ведомственная структура расходов бюджета Мещеряковского сельского поселения Верхнедонского района</w:t>
            </w:r>
          </w:p>
        </w:tc>
      </w:tr>
      <w:tr w:rsidR="00916921" w:rsidRPr="00916921" w:rsidTr="00916921">
        <w:trPr>
          <w:gridAfter w:val="1"/>
          <w:wAfter w:w="900" w:type="dxa"/>
          <w:trHeight w:val="360"/>
        </w:trPr>
        <w:tc>
          <w:tcPr>
            <w:tcW w:w="9781" w:type="dxa"/>
            <w:gridSpan w:val="7"/>
            <w:hideMark/>
          </w:tcPr>
          <w:p w:rsidR="00916921" w:rsidRPr="00916921" w:rsidRDefault="00916921">
            <w:pPr>
              <w:jc w:val="center"/>
              <w:rPr>
                <w:b/>
                <w:bCs/>
              </w:rPr>
            </w:pPr>
            <w:r w:rsidRPr="00916921">
              <w:rPr>
                <w:b/>
                <w:bCs/>
              </w:rPr>
              <w:t xml:space="preserve"> на 2017 год</w:t>
            </w:r>
          </w:p>
        </w:tc>
      </w:tr>
      <w:tr w:rsidR="00916921" w:rsidRPr="00916921" w:rsidTr="00916921">
        <w:trPr>
          <w:gridAfter w:val="1"/>
          <w:wAfter w:w="900" w:type="dxa"/>
          <w:trHeight w:val="165"/>
        </w:trPr>
        <w:tc>
          <w:tcPr>
            <w:tcW w:w="4253" w:type="dxa"/>
            <w:hideMark/>
          </w:tcPr>
          <w:p w:rsidR="00916921" w:rsidRPr="00916921" w:rsidRDefault="00916921"/>
        </w:tc>
        <w:tc>
          <w:tcPr>
            <w:tcW w:w="709" w:type="dxa"/>
            <w:noWrap/>
            <w:vAlign w:val="bottom"/>
            <w:hideMark/>
          </w:tcPr>
          <w:p w:rsidR="00916921" w:rsidRPr="00916921" w:rsidRDefault="00916921"/>
        </w:tc>
        <w:tc>
          <w:tcPr>
            <w:tcW w:w="567" w:type="dxa"/>
            <w:noWrap/>
            <w:vAlign w:val="bottom"/>
            <w:hideMark/>
          </w:tcPr>
          <w:p w:rsidR="00916921" w:rsidRPr="00916921" w:rsidRDefault="00916921"/>
        </w:tc>
        <w:tc>
          <w:tcPr>
            <w:tcW w:w="567" w:type="dxa"/>
            <w:noWrap/>
            <w:vAlign w:val="bottom"/>
            <w:hideMark/>
          </w:tcPr>
          <w:p w:rsidR="00916921" w:rsidRPr="00916921" w:rsidRDefault="00916921"/>
        </w:tc>
        <w:tc>
          <w:tcPr>
            <w:tcW w:w="1842" w:type="dxa"/>
            <w:noWrap/>
            <w:vAlign w:val="bottom"/>
            <w:hideMark/>
          </w:tcPr>
          <w:p w:rsidR="00916921" w:rsidRPr="00916921" w:rsidRDefault="00916921"/>
        </w:tc>
        <w:tc>
          <w:tcPr>
            <w:tcW w:w="709" w:type="dxa"/>
            <w:noWrap/>
            <w:vAlign w:val="bottom"/>
            <w:hideMark/>
          </w:tcPr>
          <w:p w:rsidR="00916921" w:rsidRPr="00916921" w:rsidRDefault="00916921"/>
        </w:tc>
        <w:tc>
          <w:tcPr>
            <w:tcW w:w="1134" w:type="dxa"/>
            <w:noWrap/>
            <w:vAlign w:val="bottom"/>
            <w:hideMark/>
          </w:tcPr>
          <w:p w:rsidR="00916921" w:rsidRPr="00916921" w:rsidRDefault="00916921"/>
        </w:tc>
      </w:tr>
      <w:tr w:rsidR="00916921" w:rsidRPr="00916921" w:rsidTr="00916921">
        <w:trPr>
          <w:gridAfter w:val="1"/>
          <w:wAfter w:w="900" w:type="dxa"/>
          <w:trHeight w:val="360"/>
        </w:trPr>
        <w:tc>
          <w:tcPr>
            <w:tcW w:w="4253" w:type="dxa"/>
            <w:hideMark/>
          </w:tcPr>
          <w:p w:rsidR="00916921" w:rsidRPr="00916921" w:rsidRDefault="00916921"/>
        </w:tc>
        <w:tc>
          <w:tcPr>
            <w:tcW w:w="709" w:type="dxa"/>
            <w:noWrap/>
            <w:vAlign w:val="bottom"/>
            <w:hideMark/>
          </w:tcPr>
          <w:p w:rsidR="00916921" w:rsidRPr="00916921" w:rsidRDefault="00916921"/>
        </w:tc>
        <w:tc>
          <w:tcPr>
            <w:tcW w:w="567" w:type="dxa"/>
            <w:noWrap/>
            <w:vAlign w:val="bottom"/>
            <w:hideMark/>
          </w:tcPr>
          <w:p w:rsidR="00916921" w:rsidRPr="00916921" w:rsidRDefault="00916921"/>
        </w:tc>
        <w:tc>
          <w:tcPr>
            <w:tcW w:w="567" w:type="dxa"/>
            <w:noWrap/>
            <w:vAlign w:val="bottom"/>
            <w:hideMark/>
          </w:tcPr>
          <w:p w:rsidR="00916921" w:rsidRPr="00916921" w:rsidRDefault="00916921"/>
        </w:tc>
        <w:tc>
          <w:tcPr>
            <w:tcW w:w="3685" w:type="dxa"/>
            <w:gridSpan w:val="3"/>
            <w:noWrap/>
            <w:vAlign w:val="bottom"/>
            <w:hideMark/>
          </w:tcPr>
          <w:p w:rsidR="00916921" w:rsidRPr="00916921" w:rsidRDefault="00916921">
            <w:pPr>
              <w:jc w:val="right"/>
              <w:rPr>
                <w:b/>
                <w:bCs/>
              </w:rPr>
            </w:pPr>
            <w:r w:rsidRPr="00916921">
              <w:rPr>
                <w:b/>
                <w:bCs/>
              </w:rPr>
              <w:t>(тыс. рублей)</w:t>
            </w:r>
          </w:p>
        </w:tc>
      </w:tr>
      <w:tr w:rsidR="00916921" w:rsidRPr="00916921" w:rsidTr="00916921">
        <w:trPr>
          <w:gridAfter w:val="1"/>
          <w:wAfter w:w="900" w:type="dxa"/>
          <w:trHeight w:val="360"/>
        </w:trPr>
        <w:tc>
          <w:tcPr>
            <w:tcW w:w="4253" w:type="dxa"/>
            <w:tcBorders>
              <w:top w:val="single" w:sz="4" w:space="0" w:color="auto"/>
              <w:left w:val="single" w:sz="4" w:space="0" w:color="auto"/>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Наименование</w:t>
            </w:r>
          </w:p>
        </w:tc>
        <w:tc>
          <w:tcPr>
            <w:tcW w:w="709"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Мин</w:t>
            </w:r>
          </w:p>
        </w:tc>
        <w:tc>
          <w:tcPr>
            <w:tcW w:w="567"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proofErr w:type="spellStart"/>
            <w:r w:rsidRPr="00916921">
              <w:rPr>
                <w:b/>
                <w:bCs/>
                <w:color w:val="000000"/>
              </w:rPr>
              <w:t>Рз</w:t>
            </w:r>
            <w:proofErr w:type="spellEnd"/>
          </w:p>
        </w:tc>
        <w:tc>
          <w:tcPr>
            <w:tcW w:w="567"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ПР</w:t>
            </w:r>
          </w:p>
        </w:tc>
        <w:tc>
          <w:tcPr>
            <w:tcW w:w="1842"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ЦСР</w:t>
            </w:r>
          </w:p>
        </w:tc>
        <w:tc>
          <w:tcPr>
            <w:tcW w:w="709"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ВР</w:t>
            </w:r>
          </w:p>
        </w:tc>
        <w:tc>
          <w:tcPr>
            <w:tcW w:w="1134"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Сумма</w:t>
            </w:r>
          </w:p>
        </w:tc>
      </w:tr>
      <w:tr w:rsidR="00916921" w:rsidRPr="00916921" w:rsidTr="00916921">
        <w:trPr>
          <w:gridAfter w:val="1"/>
          <w:wAfter w:w="900" w:type="dxa"/>
          <w:trHeight w:val="360"/>
        </w:trPr>
        <w:tc>
          <w:tcPr>
            <w:tcW w:w="4253" w:type="dxa"/>
            <w:tcBorders>
              <w:top w:val="nil"/>
              <w:left w:val="single" w:sz="4" w:space="0" w:color="auto"/>
              <w:bottom w:val="single" w:sz="4" w:space="0" w:color="auto"/>
              <w:right w:val="single" w:sz="4" w:space="0" w:color="auto"/>
            </w:tcBorders>
            <w:hideMark/>
          </w:tcPr>
          <w:p w:rsidR="00916921" w:rsidRPr="00916921" w:rsidRDefault="00916921">
            <w:pPr>
              <w:jc w:val="center"/>
            </w:pPr>
            <w:r w:rsidRPr="00916921">
              <w:t>1</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3</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5</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6</w:t>
            </w:r>
          </w:p>
        </w:tc>
        <w:tc>
          <w:tcPr>
            <w:tcW w:w="1134" w:type="dxa"/>
            <w:tcBorders>
              <w:top w:val="nil"/>
              <w:left w:val="nil"/>
              <w:bottom w:val="single" w:sz="4" w:space="0" w:color="auto"/>
              <w:right w:val="single" w:sz="4" w:space="0" w:color="auto"/>
            </w:tcBorders>
            <w:noWrap/>
            <w:hideMark/>
          </w:tcPr>
          <w:p w:rsidR="00916921" w:rsidRPr="00916921" w:rsidRDefault="00916921">
            <w:pPr>
              <w:jc w:val="center"/>
            </w:pPr>
            <w:r w:rsidRPr="00916921">
              <w:t>7</w:t>
            </w:r>
          </w:p>
        </w:tc>
      </w:tr>
      <w:tr w:rsidR="00916921" w:rsidRPr="00916921" w:rsidTr="00916921">
        <w:trPr>
          <w:gridAfter w:val="1"/>
          <w:wAfter w:w="900" w:type="dxa"/>
          <w:trHeight w:val="360"/>
        </w:trPr>
        <w:tc>
          <w:tcPr>
            <w:tcW w:w="4253" w:type="dxa"/>
            <w:tcBorders>
              <w:top w:val="nil"/>
              <w:left w:val="single" w:sz="4" w:space="0" w:color="auto"/>
              <w:bottom w:val="single" w:sz="4" w:space="0" w:color="auto"/>
              <w:right w:val="single" w:sz="4" w:space="0" w:color="auto"/>
            </w:tcBorders>
            <w:hideMark/>
          </w:tcPr>
          <w:p w:rsidR="00916921" w:rsidRPr="00916921" w:rsidRDefault="00916921">
            <w:pPr>
              <w:rPr>
                <w:b/>
              </w:rPr>
            </w:pPr>
            <w:bookmarkStart w:id="0" w:name="RANGE!A11:G42"/>
            <w:r w:rsidRPr="00916921">
              <w:rPr>
                <w:b/>
              </w:rPr>
              <w:t>ВСЕГО</w:t>
            </w:r>
            <w:bookmarkEnd w:id="0"/>
          </w:p>
        </w:tc>
        <w:tc>
          <w:tcPr>
            <w:tcW w:w="709" w:type="dxa"/>
            <w:tcBorders>
              <w:top w:val="nil"/>
              <w:left w:val="nil"/>
              <w:bottom w:val="single" w:sz="4" w:space="0" w:color="auto"/>
              <w:right w:val="single" w:sz="4" w:space="0" w:color="auto"/>
            </w:tcBorders>
            <w:hideMark/>
          </w:tcPr>
          <w:p w:rsidR="00916921" w:rsidRPr="00916921" w:rsidRDefault="00916921">
            <w:pPr>
              <w:jc w:val="center"/>
              <w:rPr>
                <w:b/>
              </w:rPr>
            </w:pPr>
            <w:r w:rsidRPr="00916921">
              <w:rPr>
                <w:b/>
              </w:rPr>
              <w:t> </w:t>
            </w:r>
          </w:p>
        </w:tc>
        <w:tc>
          <w:tcPr>
            <w:tcW w:w="567" w:type="dxa"/>
            <w:tcBorders>
              <w:top w:val="nil"/>
              <w:left w:val="nil"/>
              <w:bottom w:val="single" w:sz="4" w:space="0" w:color="auto"/>
              <w:right w:val="single" w:sz="4" w:space="0" w:color="auto"/>
            </w:tcBorders>
            <w:hideMark/>
          </w:tcPr>
          <w:p w:rsidR="00916921" w:rsidRPr="00916921" w:rsidRDefault="00916921">
            <w:pPr>
              <w:jc w:val="center"/>
              <w:rPr>
                <w:b/>
              </w:rPr>
            </w:pPr>
            <w:r w:rsidRPr="00916921">
              <w:rPr>
                <w:b/>
              </w:rPr>
              <w:t> </w:t>
            </w:r>
          </w:p>
        </w:tc>
        <w:tc>
          <w:tcPr>
            <w:tcW w:w="567" w:type="dxa"/>
            <w:tcBorders>
              <w:top w:val="nil"/>
              <w:left w:val="nil"/>
              <w:bottom w:val="single" w:sz="4" w:space="0" w:color="auto"/>
              <w:right w:val="single" w:sz="4" w:space="0" w:color="auto"/>
            </w:tcBorders>
            <w:hideMark/>
          </w:tcPr>
          <w:p w:rsidR="00916921" w:rsidRPr="00916921" w:rsidRDefault="00916921">
            <w:pPr>
              <w:jc w:val="center"/>
              <w:rPr>
                <w:b/>
              </w:rPr>
            </w:pPr>
            <w:r w:rsidRPr="00916921">
              <w:rPr>
                <w:b/>
              </w:rPr>
              <w:t> </w:t>
            </w:r>
          </w:p>
        </w:tc>
        <w:tc>
          <w:tcPr>
            <w:tcW w:w="1842" w:type="dxa"/>
            <w:tcBorders>
              <w:top w:val="nil"/>
              <w:left w:val="nil"/>
              <w:bottom w:val="single" w:sz="4" w:space="0" w:color="auto"/>
              <w:right w:val="single" w:sz="4" w:space="0" w:color="auto"/>
            </w:tcBorders>
            <w:hideMark/>
          </w:tcPr>
          <w:p w:rsidR="00916921" w:rsidRPr="00916921" w:rsidRDefault="00916921">
            <w:pPr>
              <w:jc w:val="center"/>
              <w:rPr>
                <w:b/>
              </w:rPr>
            </w:pPr>
            <w:r w:rsidRPr="00916921">
              <w:rPr>
                <w:b/>
              </w:rPr>
              <w:t> </w:t>
            </w:r>
          </w:p>
        </w:tc>
        <w:tc>
          <w:tcPr>
            <w:tcW w:w="709" w:type="dxa"/>
            <w:tcBorders>
              <w:top w:val="nil"/>
              <w:left w:val="nil"/>
              <w:bottom w:val="single" w:sz="4" w:space="0" w:color="auto"/>
              <w:right w:val="single" w:sz="4" w:space="0" w:color="auto"/>
            </w:tcBorders>
            <w:hideMark/>
          </w:tcPr>
          <w:p w:rsidR="00916921" w:rsidRPr="00916921" w:rsidRDefault="00916921">
            <w:pPr>
              <w:jc w:val="center"/>
              <w:rPr>
                <w:b/>
              </w:rPr>
            </w:pPr>
            <w:r w:rsidRPr="00916921">
              <w:rPr>
                <w:b/>
              </w:rPr>
              <w:t> </w:t>
            </w:r>
          </w:p>
        </w:tc>
        <w:tc>
          <w:tcPr>
            <w:tcW w:w="1134" w:type="dxa"/>
            <w:tcBorders>
              <w:top w:val="nil"/>
              <w:left w:val="nil"/>
              <w:bottom w:val="single" w:sz="4" w:space="0" w:color="auto"/>
              <w:right w:val="single" w:sz="4" w:space="0" w:color="auto"/>
            </w:tcBorders>
            <w:noWrap/>
            <w:hideMark/>
          </w:tcPr>
          <w:p w:rsidR="00916921" w:rsidRPr="00916921" w:rsidRDefault="00916921">
            <w:pPr>
              <w:jc w:val="right"/>
              <w:rPr>
                <w:b/>
                <w:lang w:val="en-US"/>
              </w:rPr>
            </w:pPr>
            <w:r w:rsidRPr="00916921">
              <w:rPr>
                <w:b/>
              </w:rPr>
              <w:t>6 968.2</w:t>
            </w:r>
          </w:p>
        </w:tc>
      </w:tr>
      <w:tr w:rsidR="00916921" w:rsidRPr="00916921" w:rsidTr="00916921">
        <w:trPr>
          <w:gridAfter w:val="1"/>
          <w:wAfter w:w="900" w:type="dxa"/>
          <w:trHeight w:val="360"/>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Администрация Мещеряковского сельского поселения</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 </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 </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 </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 </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6 968.2</w:t>
            </w:r>
          </w:p>
        </w:tc>
      </w:tr>
      <w:tr w:rsidR="00916921" w:rsidRPr="00916921" w:rsidTr="00916921">
        <w:trPr>
          <w:gridAfter w:val="1"/>
          <w:wAfter w:w="900" w:type="dxa"/>
          <w:trHeight w:val="1872"/>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89 1 00 00110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120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2 744.6</w:t>
            </w:r>
          </w:p>
        </w:tc>
      </w:tr>
      <w:tr w:rsidR="00916921" w:rsidRPr="00916921" w:rsidTr="00916921">
        <w:trPr>
          <w:gridAfter w:val="1"/>
          <w:wAfter w:w="900" w:type="dxa"/>
          <w:trHeight w:val="557"/>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89 1 00 00190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120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5.0</w:t>
            </w:r>
          </w:p>
        </w:tc>
      </w:tr>
      <w:tr w:rsidR="00916921" w:rsidRPr="00916921" w:rsidTr="00916921">
        <w:trPr>
          <w:gridAfter w:val="1"/>
          <w:wAfter w:w="900" w:type="dxa"/>
          <w:trHeight w:val="105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89 1 00 00190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479.8</w:t>
            </w:r>
          </w:p>
        </w:tc>
      </w:tr>
      <w:tr w:rsidR="00916921" w:rsidRPr="00916921" w:rsidTr="00916921">
        <w:trPr>
          <w:gridAfter w:val="1"/>
          <w:wAfter w:w="900" w:type="dxa"/>
          <w:trHeight w:val="1872"/>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(Уплата налогов, сборов и иных платежей)</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89 1 00 00190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850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1.7</w:t>
            </w:r>
          </w:p>
        </w:tc>
      </w:tr>
      <w:tr w:rsidR="00916921" w:rsidRPr="00916921" w:rsidTr="00916921">
        <w:trPr>
          <w:gridAfter w:val="1"/>
          <w:wAfter w:w="900" w:type="dxa"/>
          <w:trHeight w:val="3120"/>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осуществление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89 9 00 7239</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0.2</w:t>
            </w:r>
          </w:p>
        </w:tc>
      </w:tr>
      <w:tr w:rsidR="00916921" w:rsidRPr="00916921" w:rsidTr="00916921">
        <w:trPr>
          <w:gridAfter w:val="1"/>
          <w:wAfter w:w="900" w:type="dxa"/>
          <w:trHeight w:val="3154"/>
        </w:trPr>
        <w:tc>
          <w:tcPr>
            <w:tcW w:w="4253" w:type="dxa"/>
            <w:tcBorders>
              <w:top w:val="nil"/>
              <w:left w:val="single" w:sz="4" w:space="0" w:color="auto"/>
              <w:bottom w:val="single" w:sz="4" w:space="0" w:color="auto"/>
              <w:right w:val="single" w:sz="4" w:space="0" w:color="auto"/>
            </w:tcBorders>
          </w:tcPr>
          <w:p w:rsidR="00916921" w:rsidRPr="00916921" w:rsidRDefault="00916921">
            <w:pPr>
              <w:tabs>
                <w:tab w:val="left" w:pos="1455"/>
              </w:tabs>
              <w:rPr>
                <w:color w:val="000000"/>
              </w:rPr>
            </w:pPr>
            <w:r w:rsidRPr="00916921">
              <w:t>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(Резервные средства)</w:t>
            </w:r>
          </w:p>
          <w:p w:rsidR="00916921" w:rsidRPr="00916921" w:rsidRDefault="00916921"/>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11</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rPr>
                <w:color w:val="000000"/>
              </w:rPr>
              <w:t>99 1 00 90100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870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5.0</w:t>
            </w:r>
          </w:p>
        </w:tc>
      </w:tr>
      <w:tr w:rsidR="00916921" w:rsidRPr="00916921" w:rsidTr="00916921">
        <w:trPr>
          <w:gridAfter w:val="1"/>
          <w:wAfter w:w="900" w:type="dxa"/>
          <w:trHeight w:val="2808"/>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Мещеряковском сельском поселении» муниципальной программы Мещеряковского сельского поселения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02 2 00 27080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5.0</w:t>
            </w:r>
          </w:p>
        </w:tc>
      </w:tr>
      <w:tr w:rsidR="00916921" w:rsidRPr="00916921" w:rsidTr="00916921">
        <w:trPr>
          <w:gridAfter w:val="1"/>
          <w:wAfter w:w="900" w:type="dxa"/>
          <w:trHeight w:val="416"/>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Мещеряковского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06 1 00 27180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2.0</w:t>
            </w:r>
          </w:p>
        </w:tc>
      </w:tr>
      <w:tr w:rsidR="00916921" w:rsidRPr="00916921" w:rsidTr="00916921">
        <w:trPr>
          <w:gridAfter w:val="1"/>
          <w:wAfter w:w="900" w:type="dxa"/>
          <w:trHeight w:val="3120"/>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доступа муниципальных служащих к услугам в области информационных технологий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07 1 00 27200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18.0</w:t>
            </w:r>
          </w:p>
        </w:tc>
      </w:tr>
      <w:tr w:rsidR="00916921" w:rsidRPr="00916921" w:rsidTr="00916921">
        <w:trPr>
          <w:gridAfter w:val="1"/>
          <w:wAfter w:w="900" w:type="dxa"/>
          <w:trHeight w:val="416"/>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Официальная публикация нормативно-правовых актов сельского поселения, проектов правовых актов сельского поселения и иных информационных материалов технологий в рамках подпрограммы «Развитие </w:t>
            </w:r>
            <w:r w:rsidRPr="00916921">
              <w:lastRenderedPageBreak/>
              <w:t>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lastRenderedPageBreak/>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07 1 00 27210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10.0</w:t>
            </w:r>
          </w:p>
        </w:tc>
      </w:tr>
      <w:tr w:rsidR="00916921" w:rsidRPr="00916921" w:rsidTr="00916921">
        <w:trPr>
          <w:gridAfter w:val="1"/>
          <w:wAfter w:w="900" w:type="dxa"/>
          <w:trHeight w:val="1248"/>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Реализация направления расходов в рамках непрограммных расходов Администрации </w:t>
            </w:r>
            <w:proofErr w:type="spellStart"/>
            <w:r w:rsidRPr="00916921">
              <w:t>Мещерякорвского</w:t>
            </w:r>
            <w:proofErr w:type="spellEnd"/>
            <w:r w:rsidRPr="00916921">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99 9 00 99990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3.6</w:t>
            </w:r>
          </w:p>
        </w:tc>
      </w:tr>
      <w:tr w:rsidR="00916921" w:rsidRPr="00916921" w:rsidTr="00916921">
        <w:trPr>
          <w:gridAfter w:val="1"/>
          <w:wAfter w:w="900" w:type="dxa"/>
          <w:trHeight w:val="1248"/>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Реализация направления расходов в рамках непрограммных расходов Администрации Мещеряковского сельского поселения (Уплата налогов, сборов и иных платежей)</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99 9 00 99990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850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66</w:t>
            </w:r>
            <w:r w:rsidRPr="00916921">
              <w:rPr>
                <w:lang w:val="en-US"/>
              </w:rPr>
              <w:t>.</w:t>
            </w:r>
            <w:r w:rsidRPr="00916921">
              <w:t>7</w:t>
            </w:r>
          </w:p>
        </w:tc>
      </w:tr>
      <w:tr w:rsidR="00916921" w:rsidRPr="00916921" w:rsidTr="00916921">
        <w:trPr>
          <w:gridAfter w:val="1"/>
          <w:wAfter w:w="900" w:type="dxa"/>
          <w:trHeight w:val="1872"/>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осуществление первичного воинского учета на территориях, где отсутствуют военные комиссариаты в рамках непрограммных расходов Администрации Мещеряковского сельского поселения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02</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89 9 00 51180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120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69.3</w:t>
            </w:r>
          </w:p>
        </w:tc>
      </w:tr>
      <w:tr w:rsidR="00916921" w:rsidRPr="00916921" w:rsidTr="00916921">
        <w:trPr>
          <w:gridAfter w:val="1"/>
          <w:wAfter w:w="900" w:type="dxa"/>
          <w:trHeight w:val="2808"/>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Мероприятия по защите населения от чрезвычайных ситуаций в рамках подпрограммы «Защита населения от чрезвычайных ситуаций» муниципальной программы Мещеряковского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09</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03 2 00 27100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3.5</w:t>
            </w:r>
          </w:p>
        </w:tc>
      </w:tr>
      <w:tr w:rsidR="00916921" w:rsidRPr="00916921" w:rsidTr="00916921">
        <w:trPr>
          <w:gridAfter w:val="1"/>
          <w:wAfter w:w="900" w:type="dxa"/>
          <w:trHeight w:val="699"/>
        </w:trPr>
        <w:tc>
          <w:tcPr>
            <w:tcW w:w="4253" w:type="dxa"/>
            <w:tcBorders>
              <w:top w:val="nil"/>
              <w:left w:val="single" w:sz="4" w:space="0" w:color="auto"/>
              <w:bottom w:val="single" w:sz="4" w:space="0" w:color="auto"/>
              <w:right w:val="single" w:sz="4" w:space="0" w:color="auto"/>
            </w:tcBorders>
            <w:hideMark/>
          </w:tcPr>
          <w:p w:rsidR="00916921" w:rsidRPr="00916921" w:rsidRDefault="00916921">
            <w:pPr>
              <w:jc w:val="both"/>
            </w:pPr>
            <w:r w:rsidRPr="00916921">
              <w:rPr>
                <w:color w:val="000000"/>
              </w:rPr>
              <w:t xml:space="preserve">Мероприятия по модернизации и поддержанию в готовности системы оповещения населения в рамках программы «Защита населения и территории от чрезвычайных ситуаций, обеспечение пожарной безопасности и </w:t>
            </w:r>
            <w:r w:rsidRPr="00916921">
              <w:rPr>
                <w:color w:val="000000"/>
              </w:rPr>
              <w:lastRenderedPageBreak/>
              <w:t>безопасности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lastRenderedPageBreak/>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567" w:type="dxa"/>
            <w:tcBorders>
              <w:top w:val="nil"/>
              <w:left w:val="nil"/>
              <w:bottom w:val="single" w:sz="4" w:space="0" w:color="auto"/>
              <w:right w:val="single" w:sz="4" w:space="0" w:color="auto"/>
            </w:tcBorders>
            <w:hideMark/>
          </w:tcPr>
          <w:p w:rsidR="00916921" w:rsidRPr="00916921" w:rsidRDefault="00916921">
            <w:r w:rsidRPr="00916921">
              <w:t>09</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03 2 00 27110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10.0</w:t>
            </w:r>
          </w:p>
        </w:tc>
      </w:tr>
      <w:tr w:rsidR="00916921" w:rsidRPr="00916921" w:rsidTr="00916921">
        <w:trPr>
          <w:gridAfter w:val="1"/>
          <w:wAfter w:w="900" w:type="dxa"/>
          <w:trHeight w:val="5372"/>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                                                                                                                                                                                                                                                                                                                                                                                                                                                                                                                                                                                                        Расходы на содержание внутрипоселковых автомобильных дорог и искусственных сооружений на них в рамках подпрограммы «Развитие сети внутрипоселковых автомобильных дорог Мещеряковского сельского поселения» муниципальной программы Мещеряковского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09</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05 1 00 27120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254.0</w:t>
            </w:r>
          </w:p>
        </w:tc>
      </w:tr>
      <w:tr w:rsidR="00916921" w:rsidRPr="00916921" w:rsidTr="00916921">
        <w:trPr>
          <w:gridAfter w:val="1"/>
          <w:wAfter w:w="900" w:type="dxa"/>
          <w:trHeight w:val="4101"/>
        </w:trPr>
        <w:tc>
          <w:tcPr>
            <w:tcW w:w="4253" w:type="dxa"/>
            <w:tcBorders>
              <w:top w:val="nil"/>
              <w:left w:val="single" w:sz="4" w:space="0" w:color="auto"/>
              <w:bottom w:val="single" w:sz="4" w:space="0" w:color="auto"/>
              <w:right w:val="single" w:sz="4" w:space="0" w:color="auto"/>
            </w:tcBorders>
            <w:hideMark/>
          </w:tcPr>
          <w:p w:rsidR="00916921" w:rsidRPr="00916921" w:rsidRDefault="00916921">
            <w:pPr>
              <w:autoSpaceDE w:val="0"/>
              <w:autoSpaceDN w:val="0"/>
              <w:adjustRightInd w:val="0"/>
              <w:rPr>
                <w:color w:val="000000"/>
              </w:rPr>
            </w:pPr>
            <w:r w:rsidRPr="00916921">
              <w:t>Расходы на предоставление иных межбюджетных трансфертов бюджету Верхнедонского района по соглашениям на увеличение бюджетных ассигнований дорожного фонда Верхнедонского района, направленных на решение вопросов дорожной деятельности на территории Мещеряковского сельского поселения (Иные межбюджетные трансферты)</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09</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05 1 00 85020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540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323.3</w:t>
            </w:r>
          </w:p>
        </w:tc>
      </w:tr>
      <w:tr w:rsidR="00916921" w:rsidRPr="00916921" w:rsidTr="00916921">
        <w:trPr>
          <w:gridAfter w:val="1"/>
          <w:wAfter w:w="900" w:type="dxa"/>
          <w:trHeight w:val="1783"/>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Межевание земельных участков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04</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12</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99 9 00 27230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20.0</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Уличное освещение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01 2 00 27030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384.1</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Озеленение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01 2 00 27040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11.5</w:t>
            </w:r>
          </w:p>
        </w:tc>
      </w:tr>
      <w:tr w:rsidR="00916921" w:rsidRPr="00916921" w:rsidTr="00916921">
        <w:trPr>
          <w:gridAfter w:val="1"/>
          <w:wAfter w:w="900" w:type="dxa"/>
          <w:trHeight w:val="1975"/>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Содержание мест захоронения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01 2 00 27050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14.5</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t>Оформление технической документации (технических планов, паспортов и прочие) объектов коммунального хозяйства в рамках подпрограммы «Мероприятия в области коммунального хозяйства»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01 1 00 27270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12.5</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 xml:space="preserve">Прочие расходы по ремонту памятников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03</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01 2 00 27300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240.0</w:t>
            </w:r>
          </w:p>
        </w:tc>
      </w:tr>
      <w:tr w:rsidR="00916921" w:rsidRPr="00916921" w:rsidTr="00916921">
        <w:trPr>
          <w:gridAfter w:val="1"/>
          <w:wAfter w:w="900" w:type="dxa"/>
          <w:trHeight w:val="699"/>
        </w:trPr>
        <w:tc>
          <w:tcPr>
            <w:tcW w:w="4253" w:type="dxa"/>
            <w:tcBorders>
              <w:top w:val="nil"/>
              <w:left w:val="single" w:sz="4" w:space="0" w:color="auto"/>
              <w:bottom w:val="single" w:sz="4" w:space="0" w:color="auto"/>
              <w:right w:val="single" w:sz="4" w:space="0" w:color="auto"/>
            </w:tcBorders>
            <w:hideMark/>
          </w:tcPr>
          <w:p w:rsidR="00916921" w:rsidRPr="00916921" w:rsidRDefault="00916921">
            <w:pPr>
              <w:jc w:val="both"/>
            </w:pPr>
            <w:r w:rsidRPr="00916921">
              <w:t xml:space="preserve">Расходы на организацию индивидуального обучения муниципальных служащих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07</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05</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01 1 00 27190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240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10.0</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pPr>
              <w:rPr>
                <w:color w:val="000000"/>
              </w:rPr>
            </w:pPr>
            <w:r w:rsidRPr="00916921">
              <w:t>Расходы на предоставление межбюджетных трансфертов из бюджета сельского поселения в рамках подпрограммы «Развитие культуры и туризма» муниципальной программы Мещеряковского сельского поселения «Развитие культуры и туризма» (Иные межбюджетные трансферты)</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08</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04 1 00 85010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540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2 215.0</w:t>
            </w:r>
          </w:p>
        </w:tc>
      </w:tr>
      <w:tr w:rsidR="00916921" w:rsidRPr="00916921" w:rsidTr="00916921">
        <w:trPr>
          <w:gridAfter w:val="1"/>
          <w:wAfter w:w="900" w:type="dxa"/>
          <w:trHeight w:val="2184"/>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rPr>
                <w:color w:val="000000"/>
              </w:rPr>
              <w:t>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муниципальной программы Мещеряковского сельского поселения «Социальная поддержка граждан» (Социальные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09</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09 1 00 10010</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320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58.7</w:t>
            </w:r>
          </w:p>
        </w:tc>
      </w:tr>
      <w:tr w:rsidR="00916921" w:rsidRPr="00916921" w:rsidTr="00916921">
        <w:trPr>
          <w:trHeight w:val="2937"/>
        </w:trPr>
        <w:tc>
          <w:tcPr>
            <w:tcW w:w="4253"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Процентные платежи по муниципальному долгу Мещеряковского сельского поселения в рамках непрограммных расходов Администрации Мещеряковского сельского поселения (Обслуживание муниципального долга)</w:t>
            </w:r>
          </w:p>
        </w:tc>
        <w:tc>
          <w:tcPr>
            <w:tcW w:w="709" w:type="dxa"/>
            <w:tcBorders>
              <w:top w:val="nil"/>
              <w:left w:val="nil"/>
              <w:bottom w:val="single" w:sz="4" w:space="0" w:color="auto"/>
              <w:right w:val="single" w:sz="4" w:space="0" w:color="auto"/>
            </w:tcBorders>
            <w:hideMark/>
          </w:tcPr>
          <w:p w:rsidR="00916921" w:rsidRPr="00916921" w:rsidRDefault="00916921">
            <w:pPr>
              <w:jc w:val="center"/>
            </w:pPr>
            <w:r w:rsidRPr="00916921">
              <w:t>951</w:t>
            </w:r>
          </w:p>
        </w:tc>
        <w:tc>
          <w:tcPr>
            <w:tcW w:w="567" w:type="dxa"/>
            <w:tcBorders>
              <w:top w:val="nil"/>
              <w:left w:val="nil"/>
              <w:bottom w:val="single" w:sz="4" w:space="0" w:color="auto"/>
              <w:right w:val="single" w:sz="4" w:space="0" w:color="auto"/>
            </w:tcBorders>
            <w:hideMark/>
          </w:tcPr>
          <w:p w:rsidR="00916921" w:rsidRPr="00916921" w:rsidRDefault="00916921">
            <w:pPr>
              <w:jc w:val="center"/>
              <w:rPr>
                <w:lang w:val="en-US"/>
              </w:rPr>
            </w:pPr>
            <w:r w:rsidRPr="00916921">
              <w:rPr>
                <w:lang w:val="en-US"/>
              </w:rPr>
              <w:t>13</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01</w:t>
            </w:r>
          </w:p>
        </w:tc>
        <w:tc>
          <w:tcPr>
            <w:tcW w:w="1842" w:type="dxa"/>
            <w:tcBorders>
              <w:top w:val="nil"/>
              <w:left w:val="nil"/>
              <w:bottom w:val="single" w:sz="4" w:space="0" w:color="auto"/>
              <w:right w:val="single" w:sz="4" w:space="0" w:color="auto"/>
            </w:tcBorders>
            <w:hideMark/>
          </w:tcPr>
          <w:p w:rsidR="00916921" w:rsidRPr="00916921" w:rsidRDefault="00916921">
            <w:pPr>
              <w:jc w:val="center"/>
              <w:rPr>
                <w:lang w:val="en-US"/>
              </w:rPr>
            </w:pPr>
            <w:r w:rsidRPr="00916921">
              <w:rPr>
                <w:lang w:val="en-US"/>
              </w:rPr>
              <w:t>99 2 00 90090</w:t>
            </w:r>
          </w:p>
        </w:tc>
        <w:tc>
          <w:tcPr>
            <w:tcW w:w="709" w:type="dxa"/>
            <w:tcBorders>
              <w:top w:val="nil"/>
              <w:left w:val="nil"/>
              <w:bottom w:val="single" w:sz="4" w:space="0" w:color="auto"/>
              <w:right w:val="single" w:sz="4" w:space="0" w:color="auto"/>
            </w:tcBorders>
            <w:hideMark/>
          </w:tcPr>
          <w:p w:rsidR="00916921" w:rsidRPr="00916921" w:rsidRDefault="00916921">
            <w:pPr>
              <w:jc w:val="center"/>
              <w:rPr>
                <w:lang w:val="en-US"/>
              </w:rPr>
            </w:pPr>
            <w:r w:rsidRPr="00916921">
              <w:rPr>
                <w:lang w:val="en-US"/>
              </w:rPr>
              <w:t>730</w:t>
            </w:r>
          </w:p>
        </w:tc>
        <w:tc>
          <w:tcPr>
            <w:tcW w:w="1134" w:type="dxa"/>
            <w:tcBorders>
              <w:top w:val="nil"/>
              <w:left w:val="nil"/>
              <w:bottom w:val="single" w:sz="4" w:space="0" w:color="auto"/>
              <w:right w:val="single" w:sz="4" w:space="0" w:color="auto"/>
            </w:tcBorders>
            <w:noWrap/>
            <w:hideMark/>
          </w:tcPr>
          <w:p w:rsidR="00916921" w:rsidRPr="00916921" w:rsidRDefault="00916921">
            <w:pPr>
              <w:jc w:val="right"/>
            </w:pPr>
            <w:r w:rsidRPr="00916921">
              <w:t>0.2</w:t>
            </w:r>
          </w:p>
        </w:tc>
        <w:tc>
          <w:tcPr>
            <w:tcW w:w="900" w:type="dxa"/>
          </w:tcPr>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Pr>
              <w:rPr>
                <w:rFonts w:ascii="Calibri" w:eastAsia="Calibri" w:hAnsi="Calibri"/>
                <w:lang w:eastAsia="en-US"/>
              </w:rPr>
            </w:pPr>
          </w:p>
          <w:p w:rsidR="00916921" w:rsidRPr="00916921" w:rsidRDefault="00916921">
            <w:pPr>
              <w:rPr>
                <w:rFonts w:ascii="Calibri" w:eastAsia="Calibri" w:hAnsi="Calibri"/>
                <w:lang w:eastAsia="en-US"/>
              </w:rPr>
            </w:pPr>
          </w:p>
          <w:p w:rsidR="00916921" w:rsidRPr="00916921" w:rsidRDefault="00916921">
            <w:r w:rsidRPr="00916921">
              <w:rPr>
                <w:rFonts w:eastAsia="Calibri"/>
                <w:lang w:eastAsia="en-US"/>
              </w:rPr>
              <w:t>»;</w:t>
            </w:r>
          </w:p>
        </w:tc>
      </w:tr>
    </w:tbl>
    <w:p w:rsidR="00916921" w:rsidRPr="00916921" w:rsidRDefault="00916921" w:rsidP="00916921">
      <w:pPr>
        <w:rPr>
          <w:rFonts w:ascii="Calibri" w:eastAsia="Calibri" w:hAnsi="Calibri"/>
          <w:lang w:eastAsia="en-US"/>
        </w:rPr>
      </w:pPr>
      <w:r w:rsidRPr="00916921">
        <w:rPr>
          <w:rFonts w:ascii="Calibri" w:eastAsia="Calibri" w:hAnsi="Calibri"/>
          <w:lang w:eastAsia="en-US"/>
        </w:rPr>
        <w:t xml:space="preserve">                                                                                                                                                          </w:t>
      </w:r>
    </w:p>
    <w:tbl>
      <w:tblPr>
        <w:tblW w:w="10860" w:type="dxa"/>
        <w:tblLayout w:type="fixed"/>
        <w:tblLook w:val="04A0" w:firstRow="1" w:lastRow="0" w:firstColumn="1" w:lastColumn="0" w:noHBand="0" w:noVBand="1"/>
      </w:tblPr>
      <w:tblGrid>
        <w:gridCol w:w="5073"/>
        <w:gridCol w:w="1844"/>
        <w:gridCol w:w="744"/>
        <w:gridCol w:w="567"/>
        <w:gridCol w:w="567"/>
        <w:gridCol w:w="1135"/>
        <w:gridCol w:w="253"/>
        <w:gridCol w:w="677"/>
      </w:tblGrid>
      <w:tr w:rsidR="00916921" w:rsidRPr="00916921" w:rsidTr="00916921">
        <w:trPr>
          <w:gridAfter w:val="1"/>
          <w:wAfter w:w="677" w:type="dxa"/>
          <w:trHeight w:val="525"/>
        </w:trPr>
        <w:tc>
          <w:tcPr>
            <w:tcW w:w="10176" w:type="dxa"/>
            <w:gridSpan w:val="7"/>
            <w:noWrap/>
            <w:vAlign w:val="bottom"/>
          </w:tcPr>
          <w:p w:rsidR="00916921" w:rsidRPr="00916921" w:rsidRDefault="00916921">
            <w:pPr>
              <w:jc w:val="right"/>
            </w:pPr>
          </w:p>
          <w:p w:rsidR="00916921" w:rsidRPr="00916921" w:rsidRDefault="00916921">
            <w:pPr>
              <w:jc w:val="right"/>
            </w:pPr>
          </w:p>
          <w:p w:rsidR="00916921" w:rsidRPr="00916921" w:rsidRDefault="00916921">
            <w:pPr>
              <w:autoSpaceDE w:val="0"/>
              <w:autoSpaceDN w:val="0"/>
              <w:adjustRightInd w:val="0"/>
              <w:jc w:val="both"/>
            </w:pPr>
            <w:r w:rsidRPr="00916921">
              <w:t>6)  Приложение 12 изложить в следующей редакции:</w:t>
            </w:r>
          </w:p>
          <w:p w:rsidR="00916921" w:rsidRPr="00916921" w:rsidRDefault="00916921">
            <w:pPr>
              <w:jc w:val="right"/>
            </w:pPr>
          </w:p>
          <w:p w:rsidR="00916921" w:rsidRPr="00916921" w:rsidRDefault="00916921">
            <w:pPr>
              <w:jc w:val="right"/>
            </w:pPr>
            <w:r w:rsidRPr="00916921">
              <w:t>«Приложение 12</w:t>
            </w:r>
          </w:p>
        </w:tc>
      </w:tr>
      <w:tr w:rsidR="00916921" w:rsidRPr="00916921" w:rsidTr="00916921">
        <w:trPr>
          <w:gridAfter w:val="1"/>
          <w:wAfter w:w="677" w:type="dxa"/>
          <w:trHeight w:val="660"/>
        </w:trPr>
        <w:tc>
          <w:tcPr>
            <w:tcW w:w="10176" w:type="dxa"/>
            <w:gridSpan w:val="7"/>
            <w:vAlign w:val="bottom"/>
            <w:hideMark/>
          </w:tcPr>
          <w:p w:rsidR="00916921" w:rsidRPr="00916921" w:rsidRDefault="00916921">
            <w:pPr>
              <w:jc w:val="right"/>
            </w:pPr>
            <w:r w:rsidRPr="00916921">
              <w:t>к решению Собрания депутатов</w:t>
            </w:r>
          </w:p>
          <w:p w:rsidR="00916921" w:rsidRPr="00916921" w:rsidRDefault="00916921">
            <w:pPr>
              <w:jc w:val="right"/>
            </w:pPr>
            <w:r w:rsidRPr="00916921">
              <w:t xml:space="preserve"> Мещеряковского сельского поселения</w:t>
            </w:r>
          </w:p>
        </w:tc>
      </w:tr>
      <w:tr w:rsidR="00916921" w:rsidRPr="00916921" w:rsidTr="00916921">
        <w:trPr>
          <w:gridAfter w:val="1"/>
          <w:wAfter w:w="677" w:type="dxa"/>
          <w:trHeight w:val="570"/>
        </w:trPr>
        <w:tc>
          <w:tcPr>
            <w:tcW w:w="10176" w:type="dxa"/>
            <w:gridSpan w:val="7"/>
            <w:vAlign w:val="bottom"/>
            <w:hideMark/>
          </w:tcPr>
          <w:p w:rsidR="00916921" w:rsidRPr="00916921" w:rsidRDefault="00916921">
            <w:pPr>
              <w:jc w:val="right"/>
            </w:pPr>
            <w:r w:rsidRPr="00916921">
              <w:t>«О бюджете Мещеряковского сельского поселения</w:t>
            </w:r>
          </w:p>
          <w:p w:rsidR="00916921" w:rsidRPr="00916921" w:rsidRDefault="00916921">
            <w:pPr>
              <w:jc w:val="right"/>
            </w:pPr>
            <w:r w:rsidRPr="00916921">
              <w:t xml:space="preserve"> Верхнедонского района на 2017 год и плановый </w:t>
            </w:r>
          </w:p>
          <w:p w:rsidR="00916921" w:rsidRPr="00916921" w:rsidRDefault="00916921">
            <w:pPr>
              <w:jc w:val="right"/>
            </w:pPr>
            <w:r w:rsidRPr="00916921">
              <w:t>период 2018 и 2019 годов»</w:t>
            </w:r>
          </w:p>
        </w:tc>
      </w:tr>
      <w:tr w:rsidR="00916921" w:rsidRPr="00916921" w:rsidTr="00916921">
        <w:trPr>
          <w:gridAfter w:val="2"/>
          <w:wAfter w:w="930" w:type="dxa"/>
          <w:trHeight w:val="360"/>
        </w:trPr>
        <w:tc>
          <w:tcPr>
            <w:tcW w:w="9923" w:type="dxa"/>
            <w:gridSpan w:val="6"/>
          </w:tcPr>
          <w:p w:rsidR="00916921" w:rsidRPr="00916921" w:rsidRDefault="00916921">
            <w:pPr>
              <w:jc w:val="center"/>
              <w:rPr>
                <w:b/>
                <w:bCs/>
              </w:rPr>
            </w:pPr>
          </w:p>
          <w:p w:rsidR="00916921" w:rsidRPr="00916921" w:rsidRDefault="00916921">
            <w:pPr>
              <w:jc w:val="center"/>
              <w:rPr>
                <w:b/>
                <w:bCs/>
              </w:rPr>
            </w:pPr>
          </w:p>
          <w:p w:rsidR="00916921" w:rsidRPr="00916921" w:rsidRDefault="00916921">
            <w:pPr>
              <w:jc w:val="center"/>
              <w:rPr>
                <w:b/>
                <w:bCs/>
              </w:rPr>
            </w:pPr>
            <w:r w:rsidRPr="00916921">
              <w:rPr>
                <w:b/>
                <w:bCs/>
              </w:rPr>
              <w:t xml:space="preserve">Распределение бюджетных ассигнований </w:t>
            </w:r>
          </w:p>
        </w:tc>
      </w:tr>
      <w:tr w:rsidR="00916921" w:rsidRPr="00916921" w:rsidTr="00916921">
        <w:trPr>
          <w:gridAfter w:val="2"/>
          <w:wAfter w:w="930" w:type="dxa"/>
          <w:trHeight w:val="810"/>
        </w:trPr>
        <w:tc>
          <w:tcPr>
            <w:tcW w:w="9923" w:type="dxa"/>
            <w:gridSpan w:val="6"/>
            <w:hideMark/>
          </w:tcPr>
          <w:p w:rsidR="00916921" w:rsidRPr="00916921" w:rsidRDefault="00916921">
            <w:pPr>
              <w:jc w:val="center"/>
              <w:rPr>
                <w:b/>
                <w:bCs/>
              </w:rPr>
            </w:pPr>
            <w:r w:rsidRPr="00916921">
              <w:rPr>
                <w:b/>
                <w:bCs/>
              </w:rPr>
              <w:t xml:space="preserve"> по целевым статьям (муниципальным программам Мещеряковского сельского поселения</w:t>
            </w:r>
          </w:p>
        </w:tc>
      </w:tr>
      <w:tr w:rsidR="00916921" w:rsidRPr="00916921" w:rsidTr="00916921">
        <w:trPr>
          <w:gridAfter w:val="2"/>
          <w:wAfter w:w="930" w:type="dxa"/>
          <w:trHeight w:val="375"/>
        </w:trPr>
        <w:tc>
          <w:tcPr>
            <w:tcW w:w="9923" w:type="dxa"/>
            <w:gridSpan w:val="6"/>
            <w:hideMark/>
          </w:tcPr>
          <w:p w:rsidR="00916921" w:rsidRPr="00916921" w:rsidRDefault="00916921">
            <w:pPr>
              <w:jc w:val="center"/>
              <w:rPr>
                <w:b/>
                <w:bCs/>
              </w:rPr>
            </w:pPr>
            <w:r w:rsidRPr="00916921">
              <w:rPr>
                <w:b/>
                <w:bCs/>
              </w:rPr>
              <w:t xml:space="preserve"> и непрограммным направлениям деятельности),</w:t>
            </w:r>
          </w:p>
        </w:tc>
      </w:tr>
      <w:tr w:rsidR="00916921" w:rsidRPr="00916921" w:rsidTr="00916921">
        <w:trPr>
          <w:gridAfter w:val="2"/>
          <w:wAfter w:w="930" w:type="dxa"/>
          <w:trHeight w:val="375"/>
        </w:trPr>
        <w:tc>
          <w:tcPr>
            <w:tcW w:w="9923" w:type="dxa"/>
            <w:gridSpan w:val="6"/>
            <w:hideMark/>
          </w:tcPr>
          <w:p w:rsidR="00916921" w:rsidRPr="00916921" w:rsidRDefault="00916921">
            <w:pPr>
              <w:jc w:val="center"/>
              <w:rPr>
                <w:b/>
                <w:bCs/>
              </w:rPr>
            </w:pPr>
            <w:r w:rsidRPr="00916921">
              <w:rPr>
                <w:b/>
                <w:bCs/>
              </w:rPr>
              <w:t xml:space="preserve"> группам (подгруппам) видов расходов, разделам, подразделам</w:t>
            </w:r>
          </w:p>
        </w:tc>
      </w:tr>
      <w:tr w:rsidR="00916921" w:rsidRPr="00916921" w:rsidTr="00916921">
        <w:trPr>
          <w:gridAfter w:val="2"/>
          <w:wAfter w:w="930" w:type="dxa"/>
          <w:trHeight w:val="780"/>
        </w:trPr>
        <w:tc>
          <w:tcPr>
            <w:tcW w:w="9923" w:type="dxa"/>
            <w:gridSpan w:val="6"/>
            <w:hideMark/>
          </w:tcPr>
          <w:p w:rsidR="00916921" w:rsidRPr="00916921" w:rsidRDefault="00916921">
            <w:pPr>
              <w:jc w:val="center"/>
              <w:rPr>
                <w:b/>
                <w:bCs/>
              </w:rPr>
            </w:pPr>
            <w:r w:rsidRPr="00916921">
              <w:rPr>
                <w:b/>
                <w:bCs/>
              </w:rPr>
              <w:t xml:space="preserve"> классификации расходов бюджета Мещеряковского сельского поселения Верхнедонского района на 2017 год</w:t>
            </w:r>
          </w:p>
        </w:tc>
      </w:tr>
      <w:tr w:rsidR="00916921" w:rsidRPr="00916921" w:rsidTr="00916921">
        <w:trPr>
          <w:gridAfter w:val="2"/>
          <w:wAfter w:w="930" w:type="dxa"/>
          <w:trHeight w:val="360"/>
        </w:trPr>
        <w:tc>
          <w:tcPr>
            <w:tcW w:w="5069" w:type="dxa"/>
            <w:hideMark/>
          </w:tcPr>
          <w:p w:rsidR="00916921" w:rsidRPr="00916921" w:rsidRDefault="00916921"/>
        </w:tc>
        <w:tc>
          <w:tcPr>
            <w:tcW w:w="1842" w:type="dxa"/>
            <w:hideMark/>
          </w:tcPr>
          <w:p w:rsidR="00916921" w:rsidRPr="00916921" w:rsidRDefault="00916921"/>
        </w:tc>
        <w:tc>
          <w:tcPr>
            <w:tcW w:w="744" w:type="dxa"/>
            <w:tcBorders>
              <w:top w:val="nil"/>
              <w:left w:val="nil"/>
              <w:bottom w:val="single" w:sz="4" w:space="0" w:color="auto"/>
              <w:right w:val="nil"/>
            </w:tcBorders>
            <w:hideMark/>
          </w:tcPr>
          <w:p w:rsidR="00916921" w:rsidRPr="00916921" w:rsidRDefault="00916921">
            <w:pPr>
              <w:jc w:val="right"/>
              <w:rPr>
                <w:b/>
                <w:bCs/>
              </w:rPr>
            </w:pPr>
            <w:r w:rsidRPr="00916921">
              <w:rPr>
                <w:b/>
                <w:bCs/>
              </w:rPr>
              <w:t> </w:t>
            </w:r>
          </w:p>
        </w:tc>
        <w:tc>
          <w:tcPr>
            <w:tcW w:w="2268" w:type="dxa"/>
            <w:gridSpan w:val="3"/>
            <w:tcBorders>
              <w:top w:val="nil"/>
              <w:left w:val="nil"/>
              <w:bottom w:val="single" w:sz="4" w:space="0" w:color="auto"/>
              <w:right w:val="nil"/>
            </w:tcBorders>
            <w:hideMark/>
          </w:tcPr>
          <w:p w:rsidR="00916921" w:rsidRPr="00916921" w:rsidRDefault="00916921">
            <w:pPr>
              <w:rPr>
                <w:b/>
                <w:bCs/>
              </w:rPr>
            </w:pPr>
            <w:r w:rsidRPr="00916921">
              <w:rPr>
                <w:b/>
                <w:bCs/>
              </w:rPr>
              <w:t>(тыс. рублей)</w:t>
            </w:r>
          </w:p>
        </w:tc>
      </w:tr>
      <w:tr w:rsidR="00916921" w:rsidRPr="00916921" w:rsidTr="00916921">
        <w:trPr>
          <w:gridAfter w:val="2"/>
          <w:wAfter w:w="930" w:type="dxa"/>
          <w:trHeight w:val="360"/>
        </w:trPr>
        <w:tc>
          <w:tcPr>
            <w:tcW w:w="5069" w:type="dxa"/>
            <w:tcBorders>
              <w:top w:val="single" w:sz="4" w:space="0" w:color="auto"/>
              <w:left w:val="single" w:sz="4" w:space="0" w:color="auto"/>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Наименование</w:t>
            </w:r>
          </w:p>
        </w:tc>
        <w:tc>
          <w:tcPr>
            <w:tcW w:w="1842"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ЦСР</w:t>
            </w:r>
          </w:p>
        </w:tc>
        <w:tc>
          <w:tcPr>
            <w:tcW w:w="744" w:type="dxa"/>
            <w:tcBorders>
              <w:top w:val="nil"/>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ВР</w:t>
            </w:r>
          </w:p>
        </w:tc>
        <w:tc>
          <w:tcPr>
            <w:tcW w:w="567"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proofErr w:type="spellStart"/>
            <w:r w:rsidRPr="00916921">
              <w:rPr>
                <w:b/>
                <w:bCs/>
                <w:color w:val="000000"/>
              </w:rPr>
              <w:t>Рз</w:t>
            </w:r>
            <w:proofErr w:type="spellEnd"/>
          </w:p>
        </w:tc>
        <w:tc>
          <w:tcPr>
            <w:tcW w:w="567"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ПР</w:t>
            </w:r>
          </w:p>
        </w:tc>
        <w:tc>
          <w:tcPr>
            <w:tcW w:w="1134" w:type="dxa"/>
            <w:tcBorders>
              <w:top w:val="single" w:sz="4" w:space="0" w:color="auto"/>
              <w:left w:val="nil"/>
              <w:bottom w:val="single" w:sz="4" w:space="0" w:color="auto"/>
              <w:right w:val="single" w:sz="4" w:space="0" w:color="auto"/>
            </w:tcBorders>
            <w:noWrap/>
            <w:vAlign w:val="bottom"/>
            <w:hideMark/>
          </w:tcPr>
          <w:p w:rsidR="00916921" w:rsidRPr="00916921" w:rsidRDefault="00916921">
            <w:pPr>
              <w:jc w:val="center"/>
              <w:rPr>
                <w:b/>
                <w:bCs/>
                <w:color w:val="000000"/>
              </w:rPr>
            </w:pPr>
            <w:r w:rsidRPr="00916921">
              <w:rPr>
                <w:b/>
                <w:bCs/>
                <w:color w:val="000000"/>
              </w:rPr>
              <w:t>Сумма</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pPr>
              <w:jc w:val="center"/>
            </w:pPr>
            <w:r w:rsidRPr="00916921">
              <w:t>1</w:t>
            </w:r>
          </w:p>
        </w:tc>
        <w:tc>
          <w:tcPr>
            <w:tcW w:w="1842" w:type="dxa"/>
            <w:tcBorders>
              <w:top w:val="nil"/>
              <w:left w:val="nil"/>
              <w:bottom w:val="single" w:sz="4" w:space="0" w:color="auto"/>
              <w:right w:val="single" w:sz="4" w:space="0" w:color="auto"/>
            </w:tcBorders>
            <w:hideMark/>
          </w:tcPr>
          <w:p w:rsidR="00916921" w:rsidRPr="00916921" w:rsidRDefault="00916921">
            <w:pPr>
              <w:jc w:val="center"/>
            </w:pPr>
            <w:r w:rsidRPr="00916921">
              <w:t>2</w:t>
            </w:r>
          </w:p>
        </w:tc>
        <w:tc>
          <w:tcPr>
            <w:tcW w:w="744" w:type="dxa"/>
            <w:tcBorders>
              <w:top w:val="nil"/>
              <w:left w:val="nil"/>
              <w:bottom w:val="single" w:sz="4" w:space="0" w:color="auto"/>
              <w:right w:val="single" w:sz="4" w:space="0" w:color="auto"/>
            </w:tcBorders>
            <w:hideMark/>
          </w:tcPr>
          <w:p w:rsidR="00916921" w:rsidRPr="00916921" w:rsidRDefault="00916921">
            <w:pPr>
              <w:jc w:val="center"/>
            </w:pPr>
            <w:r w:rsidRPr="00916921">
              <w:t>3</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4</w:t>
            </w:r>
          </w:p>
        </w:tc>
        <w:tc>
          <w:tcPr>
            <w:tcW w:w="567" w:type="dxa"/>
            <w:tcBorders>
              <w:top w:val="nil"/>
              <w:left w:val="nil"/>
              <w:bottom w:val="single" w:sz="4" w:space="0" w:color="auto"/>
              <w:right w:val="single" w:sz="4" w:space="0" w:color="auto"/>
            </w:tcBorders>
            <w:hideMark/>
          </w:tcPr>
          <w:p w:rsidR="00916921" w:rsidRPr="00916921" w:rsidRDefault="00916921">
            <w:pPr>
              <w:jc w:val="center"/>
            </w:pPr>
            <w:r w:rsidRPr="00916921">
              <w:t>5</w:t>
            </w:r>
          </w:p>
        </w:tc>
        <w:tc>
          <w:tcPr>
            <w:tcW w:w="1134" w:type="dxa"/>
            <w:tcBorders>
              <w:top w:val="nil"/>
              <w:left w:val="nil"/>
              <w:bottom w:val="single" w:sz="4" w:space="0" w:color="auto"/>
              <w:right w:val="single" w:sz="4" w:space="0" w:color="auto"/>
            </w:tcBorders>
            <w:hideMark/>
          </w:tcPr>
          <w:p w:rsidR="00916921" w:rsidRPr="00916921" w:rsidRDefault="00916921">
            <w:pPr>
              <w:jc w:val="center"/>
            </w:pPr>
            <w:r w:rsidRPr="00916921">
              <w:t>6</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pPr>
              <w:rPr>
                <w:b/>
              </w:rPr>
            </w:pPr>
            <w:bookmarkStart w:id="1" w:name="RANGE!A12:F66"/>
            <w:r w:rsidRPr="00916921">
              <w:rPr>
                <w:b/>
              </w:rPr>
              <w:t>ВСЕГО</w:t>
            </w:r>
            <w:bookmarkEnd w:id="1"/>
          </w:p>
        </w:tc>
        <w:tc>
          <w:tcPr>
            <w:tcW w:w="1842" w:type="dxa"/>
            <w:tcBorders>
              <w:top w:val="nil"/>
              <w:left w:val="nil"/>
              <w:bottom w:val="single" w:sz="4" w:space="0" w:color="auto"/>
              <w:right w:val="single" w:sz="4" w:space="0" w:color="auto"/>
            </w:tcBorders>
            <w:hideMark/>
          </w:tcPr>
          <w:p w:rsidR="00916921" w:rsidRPr="00916921" w:rsidRDefault="00916921">
            <w:pPr>
              <w:rPr>
                <w:b/>
              </w:rPr>
            </w:pPr>
            <w:r w:rsidRPr="00916921">
              <w:rPr>
                <w:b/>
              </w:rPr>
              <w:t> </w:t>
            </w:r>
          </w:p>
        </w:tc>
        <w:tc>
          <w:tcPr>
            <w:tcW w:w="744" w:type="dxa"/>
            <w:tcBorders>
              <w:top w:val="nil"/>
              <w:left w:val="nil"/>
              <w:bottom w:val="single" w:sz="4" w:space="0" w:color="auto"/>
              <w:right w:val="single" w:sz="4" w:space="0" w:color="auto"/>
            </w:tcBorders>
            <w:hideMark/>
          </w:tcPr>
          <w:p w:rsidR="00916921" w:rsidRPr="00916921" w:rsidRDefault="00916921">
            <w:pPr>
              <w:rPr>
                <w:b/>
              </w:rPr>
            </w:pPr>
            <w:r w:rsidRPr="00916921">
              <w:rPr>
                <w:b/>
              </w:rPr>
              <w:t> </w:t>
            </w:r>
          </w:p>
        </w:tc>
        <w:tc>
          <w:tcPr>
            <w:tcW w:w="567" w:type="dxa"/>
            <w:tcBorders>
              <w:top w:val="nil"/>
              <w:left w:val="nil"/>
              <w:bottom w:val="single" w:sz="4" w:space="0" w:color="auto"/>
              <w:right w:val="single" w:sz="4" w:space="0" w:color="auto"/>
            </w:tcBorders>
            <w:hideMark/>
          </w:tcPr>
          <w:p w:rsidR="00916921" w:rsidRPr="00916921" w:rsidRDefault="00916921">
            <w:pPr>
              <w:rPr>
                <w:b/>
              </w:rPr>
            </w:pPr>
            <w:r w:rsidRPr="00916921">
              <w:rPr>
                <w:b/>
              </w:rPr>
              <w:t> </w:t>
            </w:r>
          </w:p>
        </w:tc>
        <w:tc>
          <w:tcPr>
            <w:tcW w:w="567" w:type="dxa"/>
            <w:tcBorders>
              <w:top w:val="nil"/>
              <w:left w:val="nil"/>
              <w:bottom w:val="single" w:sz="4" w:space="0" w:color="auto"/>
              <w:right w:val="single" w:sz="4" w:space="0" w:color="auto"/>
            </w:tcBorders>
            <w:hideMark/>
          </w:tcPr>
          <w:p w:rsidR="00916921" w:rsidRPr="00916921" w:rsidRDefault="00916921">
            <w:pPr>
              <w:rPr>
                <w:b/>
              </w:rPr>
            </w:pPr>
            <w:r w:rsidRPr="00916921">
              <w:rPr>
                <w:b/>
              </w:rPr>
              <w:t> </w:t>
            </w:r>
          </w:p>
        </w:tc>
        <w:tc>
          <w:tcPr>
            <w:tcW w:w="1134" w:type="dxa"/>
            <w:tcBorders>
              <w:top w:val="nil"/>
              <w:left w:val="nil"/>
              <w:bottom w:val="single" w:sz="4" w:space="0" w:color="auto"/>
              <w:right w:val="single" w:sz="4" w:space="0" w:color="auto"/>
            </w:tcBorders>
            <w:hideMark/>
          </w:tcPr>
          <w:p w:rsidR="00916921" w:rsidRPr="00916921" w:rsidRDefault="00916921">
            <w:pPr>
              <w:jc w:val="right"/>
              <w:rPr>
                <w:b/>
                <w:lang w:val="en-US"/>
              </w:rPr>
            </w:pPr>
            <w:r w:rsidRPr="00916921">
              <w:rPr>
                <w:b/>
              </w:rPr>
              <w:t>6 968.2</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"Обеспечение качественными жилищно-коммунальными услугами населения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01 0 00 00000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rPr>
                <w:lang w:val="en-US"/>
              </w:rPr>
            </w:pPr>
            <w:r w:rsidRPr="00916921">
              <w:t>662.6</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"Благоустройство"</w:t>
            </w:r>
          </w:p>
        </w:tc>
        <w:tc>
          <w:tcPr>
            <w:tcW w:w="1842" w:type="dxa"/>
            <w:tcBorders>
              <w:top w:val="nil"/>
              <w:left w:val="nil"/>
              <w:bottom w:val="single" w:sz="4" w:space="0" w:color="auto"/>
              <w:right w:val="single" w:sz="4" w:space="0" w:color="auto"/>
            </w:tcBorders>
            <w:hideMark/>
          </w:tcPr>
          <w:p w:rsidR="00916921" w:rsidRPr="00916921" w:rsidRDefault="00916921">
            <w:r w:rsidRPr="00916921">
              <w:t>01 2 00 00000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662.6</w:t>
            </w:r>
          </w:p>
        </w:tc>
      </w:tr>
      <w:tr w:rsidR="00916921" w:rsidRPr="00916921" w:rsidTr="00916921">
        <w:trPr>
          <w:gridAfter w:val="2"/>
          <w:wAfter w:w="930" w:type="dxa"/>
          <w:trHeight w:val="55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Уличное освещение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w:t>
            </w:r>
            <w:r w:rsidRPr="00916921">
              <w:lastRenderedPageBreak/>
              <w:t>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lastRenderedPageBreak/>
              <w:t>01 2 00 27030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384.1</w:t>
            </w:r>
          </w:p>
        </w:tc>
      </w:tr>
      <w:tr w:rsidR="00916921" w:rsidRPr="00916921" w:rsidTr="00916921">
        <w:trPr>
          <w:gridAfter w:val="2"/>
          <w:wAfter w:w="930" w:type="dxa"/>
          <w:trHeight w:val="218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Озеленение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01 2 00 27040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11.5</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Содержание мест захоронения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01 2 00 27050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14.5</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Оформление технической документации (технических планов, паспортов и прочие) объектов коммунального хозяйства в рамках подпрограммы «Мероприятия в области коммунального хозяйства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01 2 00 27270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12.5</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Прочие расходы по ремонту памятников в рамках подпрограммы «Благоустройство» муниципальной программы Мещеряковского сельского поселения «Обеспечение качественными жилищно-коммунальными услугами населения Мещеряковского сельского поселения (Иные закупки товаров, работ и услуг для обеспечения государственных (муниципальных) нужд) </w:t>
            </w:r>
          </w:p>
        </w:tc>
        <w:tc>
          <w:tcPr>
            <w:tcW w:w="1842" w:type="dxa"/>
            <w:tcBorders>
              <w:top w:val="nil"/>
              <w:left w:val="nil"/>
              <w:bottom w:val="single" w:sz="4" w:space="0" w:color="auto"/>
              <w:right w:val="single" w:sz="4" w:space="0" w:color="auto"/>
            </w:tcBorders>
            <w:hideMark/>
          </w:tcPr>
          <w:p w:rsidR="00916921" w:rsidRPr="00916921" w:rsidRDefault="00916921">
            <w:r w:rsidRPr="00916921">
              <w:t>01 2 00 27300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240.0</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"Обеспечение общественного порядка и противодействие преступности"</w:t>
            </w:r>
          </w:p>
        </w:tc>
        <w:tc>
          <w:tcPr>
            <w:tcW w:w="1842" w:type="dxa"/>
            <w:tcBorders>
              <w:top w:val="nil"/>
              <w:left w:val="nil"/>
              <w:bottom w:val="single" w:sz="4" w:space="0" w:color="auto"/>
              <w:right w:val="single" w:sz="4" w:space="0" w:color="auto"/>
            </w:tcBorders>
            <w:hideMark/>
          </w:tcPr>
          <w:p w:rsidR="00916921" w:rsidRPr="00916921" w:rsidRDefault="00916921">
            <w:r w:rsidRPr="00916921">
              <w:t>02 0 00 00000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5.0</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"Профилактика экстремизма и терроризма в Мещеряковском сельском поселении"</w:t>
            </w:r>
          </w:p>
        </w:tc>
        <w:tc>
          <w:tcPr>
            <w:tcW w:w="1842" w:type="dxa"/>
            <w:tcBorders>
              <w:top w:val="nil"/>
              <w:left w:val="nil"/>
              <w:bottom w:val="single" w:sz="4" w:space="0" w:color="auto"/>
              <w:right w:val="single" w:sz="4" w:space="0" w:color="auto"/>
            </w:tcBorders>
            <w:hideMark/>
          </w:tcPr>
          <w:p w:rsidR="00916921" w:rsidRPr="00916921" w:rsidRDefault="00916921">
            <w:r w:rsidRPr="00916921">
              <w:t>02 2 00 00000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5.0</w:t>
            </w:r>
          </w:p>
        </w:tc>
      </w:tr>
      <w:tr w:rsidR="00916921" w:rsidRPr="00916921" w:rsidTr="00916921">
        <w:trPr>
          <w:gridAfter w:val="2"/>
          <w:wAfter w:w="930" w:type="dxa"/>
          <w:trHeight w:val="280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Мещеряковском сельском поселении» муниципальной программы Мещеряковского сельского поселения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02 2 00 27080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5.0</w:t>
            </w:r>
          </w:p>
        </w:tc>
      </w:tr>
      <w:tr w:rsidR="00916921" w:rsidRPr="00916921" w:rsidTr="00916921">
        <w:trPr>
          <w:gridAfter w:val="2"/>
          <w:wAfter w:w="930" w:type="dxa"/>
          <w:trHeight w:val="15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2" w:type="dxa"/>
            <w:tcBorders>
              <w:top w:val="nil"/>
              <w:left w:val="nil"/>
              <w:bottom w:val="single" w:sz="4" w:space="0" w:color="auto"/>
              <w:right w:val="single" w:sz="4" w:space="0" w:color="auto"/>
            </w:tcBorders>
            <w:hideMark/>
          </w:tcPr>
          <w:p w:rsidR="00916921" w:rsidRPr="00916921" w:rsidRDefault="00916921">
            <w:r w:rsidRPr="00916921">
              <w:t>03 0 00 00000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13.5</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"Защита населения от чрезвычайных ситуаций"</w:t>
            </w:r>
          </w:p>
        </w:tc>
        <w:tc>
          <w:tcPr>
            <w:tcW w:w="1842" w:type="dxa"/>
            <w:tcBorders>
              <w:top w:val="nil"/>
              <w:left w:val="nil"/>
              <w:bottom w:val="single" w:sz="4" w:space="0" w:color="auto"/>
              <w:right w:val="single" w:sz="4" w:space="0" w:color="auto"/>
            </w:tcBorders>
            <w:hideMark/>
          </w:tcPr>
          <w:p w:rsidR="00916921" w:rsidRPr="00916921" w:rsidRDefault="00916921">
            <w:r w:rsidRPr="00916921">
              <w:t>03 2 00 00000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13.5</w:t>
            </w:r>
          </w:p>
        </w:tc>
      </w:tr>
      <w:tr w:rsidR="00916921" w:rsidRPr="00916921" w:rsidTr="00916921">
        <w:trPr>
          <w:gridAfter w:val="2"/>
          <w:wAfter w:w="930" w:type="dxa"/>
          <w:trHeight w:val="55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Мероприятия по защите населения от чрезвычайных ситуаций в рамках подпрограммы «Защита населения от чрезвычайных ситуаций» муниципальной программы Мещеряковского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03 2 00 27100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567" w:type="dxa"/>
            <w:tcBorders>
              <w:top w:val="nil"/>
              <w:left w:val="nil"/>
              <w:bottom w:val="single" w:sz="4" w:space="0" w:color="auto"/>
              <w:right w:val="single" w:sz="4" w:space="0" w:color="auto"/>
            </w:tcBorders>
            <w:hideMark/>
          </w:tcPr>
          <w:p w:rsidR="00916921" w:rsidRPr="00916921" w:rsidRDefault="00916921">
            <w:r w:rsidRPr="00916921">
              <w:t>09</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w:t>
            </w:r>
            <w:r w:rsidRPr="00916921">
              <w:rPr>
                <w:lang w:val="en-US"/>
              </w:rPr>
              <w:t>.</w:t>
            </w:r>
            <w:r w:rsidRPr="00916921">
              <w:t>5</w:t>
            </w:r>
          </w:p>
        </w:tc>
      </w:tr>
      <w:tr w:rsidR="00916921" w:rsidRPr="00916921" w:rsidTr="00916921">
        <w:trPr>
          <w:gridAfter w:val="2"/>
          <w:wAfter w:w="930" w:type="dxa"/>
          <w:trHeight w:val="280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rPr>
                <w:color w:val="000000"/>
              </w:rPr>
              <w:t>Мероприятия по модернизации и поддержанию в готовности системы оповещения населения в рамках программы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03 2 00 27110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567" w:type="dxa"/>
            <w:tcBorders>
              <w:top w:val="nil"/>
              <w:left w:val="nil"/>
              <w:bottom w:val="single" w:sz="4" w:space="0" w:color="auto"/>
              <w:right w:val="single" w:sz="4" w:space="0" w:color="auto"/>
            </w:tcBorders>
            <w:hideMark/>
          </w:tcPr>
          <w:p w:rsidR="00916921" w:rsidRPr="00916921" w:rsidRDefault="00916921">
            <w:r w:rsidRPr="00916921">
              <w:t>09</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10.0</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"Развитие культуры и туризма"</w:t>
            </w:r>
          </w:p>
        </w:tc>
        <w:tc>
          <w:tcPr>
            <w:tcW w:w="1842" w:type="dxa"/>
            <w:tcBorders>
              <w:top w:val="nil"/>
              <w:left w:val="nil"/>
              <w:bottom w:val="single" w:sz="4" w:space="0" w:color="auto"/>
              <w:right w:val="single" w:sz="4" w:space="0" w:color="auto"/>
            </w:tcBorders>
            <w:hideMark/>
          </w:tcPr>
          <w:p w:rsidR="00916921" w:rsidRPr="00916921" w:rsidRDefault="00916921">
            <w:r w:rsidRPr="00916921">
              <w:t>04 0 00 00000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2 215.0</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"Развитие культуры"</w:t>
            </w:r>
          </w:p>
        </w:tc>
        <w:tc>
          <w:tcPr>
            <w:tcW w:w="1842" w:type="dxa"/>
            <w:tcBorders>
              <w:top w:val="nil"/>
              <w:left w:val="nil"/>
              <w:bottom w:val="single" w:sz="4" w:space="0" w:color="auto"/>
              <w:right w:val="single" w:sz="4" w:space="0" w:color="auto"/>
            </w:tcBorders>
            <w:hideMark/>
          </w:tcPr>
          <w:p w:rsidR="00916921" w:rsidRPr="00916921" w:rsidRDefault="00916921">
            <w:r w:rsidRPr="00916921">
              <w:t>04 1 00 00000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2 215.0</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pPr>
              <w:rPr>
                <w:color w:val="000000"/>
              </w:rPr>
            </w:pPr>
            <w:r w:rsidRPr="00916921">
              <w:t>Расходы на предоставление межбюджетных трансфертов из бюджета сельского поселения в рамках подпрограммы «Развитие культуры и туризма» муниципальной программы Мещеряковского сельского поселения «Развитие культуры и туризма» (Иные межбюджетные трансферты)</w:t>
            </w:r>
          </w:p>
        </w:tc>
        <w:tc>
          <w:tcPr>
            <w:tcW w:w="1842" w:type="dxa"/>
            <w:tcBorders>
              <w:top w:val="nil"/>
              <w:left w:val="nil"/>
              <w:bottom w:val="single" w:sz="4" w:space="0" w:color="auto"/>
              <w:right w:val="single" w:sz="4" w:space="0" w:color="auto"/>
            </w:tcBorders>
            <w:hideMark/>
          </w:tcPr>
          <w:p w:rsidR="00916921" w:rsidRPr="00916921" w:rsidRDefault="00916921">
            <w:r w:rsidRPr="00916921">
              <w:t>04 1 00 85010</w:t>
            </w:r>
          </w:p>
        </w:tc>
        <w:tc>
          <w:tcPr>
            <w:tcW w:w="744" w:type="dxa"/>
            <w:tcBorders>
              <w:top w:val="nil"/>
              <w:left w:val="nil"/>
              <w:bottom w:val="single" w:sz="4" w:space="0" w:color="auto"/>
              <w:right w:val="single" w:sz="4" w:space="0" w:color="auto"/>
            </w:tcBorders>
            <w:hideMark/>
          </w:tcPr>
          <w:p w:rsidR="00916921" w:rsidRPr="00916921" w:rsidRDefault="00916921">
            <w:r w:rsidRPr="00916921">
              <w:t>540</w:t>
            </w:r>
          </w:p>
        </w:tc>
        <w:tc>
          <w:tcPr>
            <w:tcW w:w="567" w:type="dxa"/>
            <w:tcBorders>
              <w:top w:val="nil"/>
              <w:left w:val="nil"/>
              <w:bottom w:val="single" w:sz="4" w:space="0" w:color="auto"/>
              <w:right w:val="single" w:sz="4" w:space="0" w:color="auto"/>
            </w:tcBorders>
            <w:hideMark/>
          </w:tcPr>
          <w:p w:rsidR="00916921" w:rsidRPr="00916921" w:rsidRDefault="00916921">
            <w:r w:rsidRPr="00916921">
              <w:t>08</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2 215.0</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муниципальная программа Мещеряковского сельского поселения "Развитие транспортной системы"</w:t>
            </w:r>
          </w:p>
        </w:tc>
        <w:tc>
          <w:tcPr>
            <w:tcW w:w="1842" w:type="dxa"/>
            <w:tcBorders>
              <w:top w:val="nil"/>
              <w:left w:val="nil"/>
              <w:bottom w:val="single" w:sz="4" w:space="0" w:color="auto"/>
              <w:right w:val="single" w:sz="4" w:space="0" w:color="auto"/>
            </w:tcBorders>
            <w:hideMark/>
          </w:tcPr>
          <w:p w:rsidR="00916921" w:rsidRPr="00916921" w:rsidRDefault="00916921">
            <w:r w:rsidRPr="00916921">
              <w:t>05 0 00 00000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577.3</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"Развитие сети внутрипоселковых автомобильных дорог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05 1 00 00000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577.3</w:t>
            </w:r>
          </w:p>
        </w:tc>
      </w:tr>
      <w:tr w:rsidR="00916921" w:rsidRPr="00916921" w:rsidTr="00916921">
        <w:trPr>
          <w:gridAfter w:val="2"/>
          <w:wAfter w:w="930" w:type="dxa"/>
          <w:trHeight w:val="771"/>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содержание внутрипоселковых автомобильных дорог и искусственных сооружений на них в рамках подпрограммы «Развитие сети внутрипоселковых автомобильных дорог Мещеряковского сельского поселения» муниципальной программы Мещеряковского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05 1 00 27120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567" w:type="dxa"/>
            <w:tcBorders>
              <w:top w:val="nil"/>
              <w:left w:val="nil"/>
              <w:bottom w:val="single" w:sz="4" w:space="0" w:color="auto"/>
              <w:right w:val="single" w:sz="4" w:space="0" w:color="auto"/>
            </w:tcBorders>
            <w:hideMark/>
          </w:tcPr>
          <w:p w:rsidR="00916921" w:rsidRPr="00916921" w:rsidRDefault="00916921">
            <w:r w:rsidRPr="00916921">
              <w:t>09</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254.0</w:t>
            </w:r>
          </w:p>
        </w:tc>
      </w:tr>
      <w:tr w:rsidR="00916921" w:rsidRPr="00916921" w:rsidTr="00916921">
        <w:trPr>
          <w:gridAfter w:val="2"/>
          <w:wAfter w:w="930" w:type="dxa"/>
          <w:trHeight w:val="771"/>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предоставление иных межбюджетных трансфертов бюджету Верхнедонского района по соглашениям на увеличение бюджетных ассигнований дорожного фонда Верхнедонского района, направленных на решение вопросов дорожной деятельности на территории Мещеряковского сельского поселения (Иные межбюджетные трансферты)</w:t>
            </w:r>
          </w:p>
        </w:tc>
        <w:tc>
          <w:tcPr>
            <w:tcW w:w="1842" w:type="dxa"/>
            <w:tcBorders>
              <w:top w:val="nil"/>
              <w:left w:val="nil"/>
              <w:bottom w:val="single" w:sz="4" w:space="0" w:color="auto"/>
              <w:right w:val="single" w:sz="4" w:space="0" w:color="auto"/>
            </w:tcBorders>
            <w:hideMark/>
          </w:tcPr>
          <w:p w:rsidR="00916921" w:rsidRPr="00916921" w:rsidRDefault="00916921">
            <w:r w:rsidRPr="00916921">
              <w:t>05 1 00 85020</w:t>
            </w:r>
          </w:p>
        </w:tc>
        <w:tc>
          <w:tcPr>
            <w:tcW w:w="744" w:type="dxa"/>
            <w:tcBorders>
              <w:top w:val="nil"/>
              <w:left w:val="nil"/>
              <w:bottom w:val="single" w:sz="4" w:space="0" w:color="auto"/>
              <w:right w:val="single" w:sz="4" w:space="0" w:color="auto"/>
            </w:tcBorders>
            <w:hideMark/>
          </w:tcPr>
          <w:p w:rsidR="00916921" w:rsidRPr="00916921" w:rsidRDefault="00916921">
            <w:r w:rsidRPr="00916921">
              <w:t>540</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567" w:type="dxa"/>
            <w:tcBorders>
              <w:top w:val="nil"/>
              <w:left w:val="nil"/>
              <w:bottom w:val="single" w:sz="4" w:space="0" w:color="auto"/>
              <w:right w:val="single" w:sz="4" w:space="0" w:color="auto"/>
            </w:tcBorders>
            <w:hideMark/>
          </w:tcPr>
          <w:p w:rsidR="00916921" w:rsidRPr="00916921" w:rsidRDefault="00916921">
            <w:r w:rsidRPr="00916921">
              <w:t>09</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323.3</w:t>
            </w:r>
          </w:p>
        </w:tc>
      </w:tr>
      <w:tr w:rsidR="00916921" w:rsidRPr="00916921" w:rsidTr="00916921">
        <w:trPr>
          <w:gridAfter w:val="2"/>
          <w:wAfter w:w="930" w:type="dxa"/>
          <w:trHeight w:val="93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"Энергоэффективность и развитие энергетики"</w:t>
            </w:r>
          </w:p>
        </w:tc>
        <w:tc>
          <w:tcPr>
            <w:tcW w:w="1842" w:type="dxa"/>
            <w:tcBorders>
              <w:top w:val="nil"/>
              <w:left w:val="nil"/>
              <w:bottom w:val="single" w:sz="4" w:space="0" w:color="auto"/>
              <w:right w:val="single" w:sz="4" w:space="0" w:color="auto"/>
            </w:tcBorders>
            <w:hideMark/>
          </w:tcPr>
          <w:p w:rsidR="00916921" w:rsidRPr="00916921" w:rsidRDefault="00916921">
            <w:r w:rsidRPr="00916921">
              <w:t>06 0 00 00000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2.0</w:t>
            </w:r>
          </w:p>
        </w:tc>
      </w:tr>
      <w:tr w:rsidR="00916921" w:rsidRPr="00916921" w:rsidTr="00916921">
        <w:trPr>
          <w:gridAfter w:val="2"/>
          <w:wAfter w:w="930" w:type="dxa"/>
          <w:trHeight w:val="93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"Энергосбережение и повышение энергетической эффективности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06 1 00 00000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2.0</w:t>
            </w:r>
          </w:p>
        </w:tc>
      </w:tr>
      <w:tr w:rsidR="00916921" w:rsidRPr="00916921" w:rsidTr="00916921">
        <w:trPr>
          <w:gridAfter w:val="2"/>
          <w:wAfter w:w="930" w:type="dxa"/>
          <w:trHeight w:val="140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Мещеряковского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06 1 00 27180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2.0</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"Муниципальная политика"</w:t>
            </w:r>
          </w:p>
        </w:tc>
        <w:tc>
          <w:tcPr>
            <w:tcW w:w="1842" w:type="dxa"/>
            <w:tcBorders>
              <w:top w:val="nil"/>
              <w:left w:val="nil"/>
              <w:bottom w:val="single" w:sz="4" w:space="0" w:color="auto"/>
              <w:right w:val="single" w:sz="4" w:space="0" w:color="auto"/>
            </w:tcBorders>
            <w:hideMark/>
          </w:tcPr>
          <w:p w:rsidR="00916921" w:rsidRPr="00916921" w:rsidRDefault="00916921">
            <w:r w:rsidRPr="00916921">
              <w:t>07 0 00 00000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38.0</w:t>
            </w:r>
          </w:p>
        </w:tc>
      </w:tr>
      <w:tr w:rsidR="00916921" w:rsidRPr="00916921" w:rsidTr="00916921">
        <w:trPr>
          <w:gridAfter w:val="2"/>
          <w:wAfter w:w="930" w:type="dxa"/>
          <w:trHeight w:val="93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Подпрограмма "Развитие муниципального управления и муниципальной службы в Мещеряковском сельском поселении"</w:t>
            </w:r>
          </w:p>
        </w:tc>
        <w:tc>
          <w:tcPr>
            <w:tcW w:w="1842" w:type="dxa"/>
            <w:tcBorders>
              <w:top w:val="nil"/>
              <w:left w:val="nil"/>
              <w:bottom w:val="single" w:sz="4" w:space="0" w:color="auto"/>
              <w:right w:val="single" w:sz="4" w:space="0" w:color="auto"/>
            </w:tcBorders>
            <w:hideMark/>
          </w:tcPr>
          <w:p w:rsidR="00916921" w:rsidRPr="00916921" w:rsidRDefault="00916921">
            <w:r w:rsidRPr="00916921">
              <w:t>07 1 00 00000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38.0</w:t>
            </w:r>
          </w:p>
        </w:tc>
      </w:tr>
      <w:tr w:rsidR="00916921" w:rsidRPr="00916921" w:rsidTr="00916921">
        <w:trPr>
          <w:gridAfter w:val="2"/>
          <w:wAfter w:w="930" w:type="dxa"/>
          <w:trHeight w:val="93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lastRenderedPageBreak/>
              <w:t>Расходы на организацию индивидуального обучения муниципальных служащих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07 1 00 27190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07</w:t>
            </w:r>
          </w:p>
        </w:tc>
        <w:tc>
          <w:tcPr>
            <w:tcW w:w="567" w:type="dxa"/>
            <w:tcBorders>
              <w:top w:val="nil"/>
              <w:left w:val="nil"/>
              <w:bottom w:val="single" w:sz="4" w:space="0" w:color="auto"/>
              <w:right w:val="single" w:sz="4" w:space="0" w:color="auto"/>
            </w:tcBorders>
            <w:hideMark/>
          </w:tcPr>
          <w:p w:rsidR="00916921" w:rsidRPr="00916921" w:rsidRDefault="00916921">
            <w:r w:rsidRPr="00916921">
              <w:t>05</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10.0</w:t>
            </w:r>
          </w:p>
        </w:tc>
      </w:tr>
      <w:tr w:rsidR="00916921" w:rsidRPr="00916921" w:rsidTr="00916921">
        <w:trPr>
          <w:gridAfter w:val="2"/>
          <w:wAfter w:w="930" w:type="dxa"/>
          <w:trHeight w:val="2117"/>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доступа муниципальных служащих к услугам в области информационных технологий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07 1 00 27200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18.0</w:t>
            </w:r>
          </w:p>
        </w:tc>
      </w:tr>
      <w:tr w:rsidR="00916921" w:rsidRPr="00916921" w:rsidTr="00916921">
        <w:trPr>
          <w:gridAfter w:val="2"/>
          <w:wAfter w:w="930" w:type="dxa"/>
          <w:trHeight w:val="55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Официальная публикация нормативно-правовых актов сельского поселения, проектов правовых актов сельского поселения и иных информационных материалов технологий в рамках подпрограммы «Развитие муниципального управления и муниципальной службы в Мещеряковском сельском поселении, дополнительное профессиональное образование лиц, занятых в системе местного самоуправления» муниципальной программы Мещеряковского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07 1 00 27210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10.0</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муниципальная программа Мещеряковского сельского поселения «Социальная поддержка граждан»</w:t>
            </w:r>
          </w:p>
        </w:tc>
        <w:tc>
          <w:tcPr>
            <w:tcW w:w="1842" w:type="dxa"/>
            <w:tcBorders>
              <w:top w:val="nil"/>
              <w:left w:val="nil"/>
              <w:bottom w:val="single" w:sz="4" w:space="0" w:color="auto"/>
              <w:right w:val="single" w:sz="4" w:space="0" w:color="auto"/>
            </w:tcBorders>
            <w:hideMark/>
          </w:tcPr>
          <w:p w:rsidR="00916921" w:rsidRPr="00916921" w:rsidRDefault="00916921">
            <w:r w:rsidRPr="00916921">
              <w:t>09 0 00 00000</w:t>
            </w:r>
          </w:p>
        </w:tc>
        <w:tc>
          <w:tcPr>
            <w:tcW w:w="744"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58.7</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rPr>
                <w:color w:val="000000"/>
              </w:rPr>
              <w:t xml:space="preserve">Подпрограмма «Социальная поддержка отдельных категорий граждан» муниципальной программы Мещеряковского сельского поселения «Социальная поддержка граждан» </w:t>
            </w:r>
          </w:p>
        </w:tc>
        <w:tc>
          <w:tcPr>
            <w:tcW w:w="1842" w:type="dxa"/>
            <w:tcBorders>
              <w:top w:val="nil"/>
              <w:left w:val="nil"/>
              <w:bottom w:val="single" w:sz="4" w:space="0" w:color="auto"/>
              <w:right w:val="single" w:sz="4" w:space="0" w:color="auto"/>
            </w:tcBorders>
            <w:hideMark/>
          </w:tcPr>
          <w:p w:rsidR="00916921" w:rsidRPr="00916921" w:rsidRDefault="00916921">
            <w:r w:rsidRPr="00916921">
              <w:t>09 1 00 00000</w:t>
            </w:r>
          </w:p>
        </w:tc>
        <w:tc>
          <w:tcPr>
            <w:tcW w:w="744"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58.7</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rPr>
                <w:color w:val="000000"/>
              </w:rPr>
              <w:t xml:space="preserve">Выплата государственной пенсии за выслугу лет лицам, замещавшим муниципальные должности и должности муниципальной службы в рамках подпрограммы «Социальная поддержка отдельных категорий граждан» </w:t>
            </w:r>
            <w:r w:rsidRPr="00916921">
              <w:rPr>
                <w:color w:val="000000"/>
              </w:rPr>
              <w:lastRenderedPageBreak/>
              <w:t>муниципальной программы Мещеряковского сельского поселения «Социальная поддержка граждан» (Социальные выплаты гражданам, кроме публичных нормативных социальных выплат)</w:t>
            </w:r>
          </w:p>
        </w:tc>
        <w:tc>
          <w:tcPr>
            <w:tcW w:w="1842" w:type="dxa"/>
            <w:tcBorders>
              <w:top w:val="nil"/>
              <w:left w:val="nil"/>
              <w:bottom w:val="single" w:sz="4" w:space="0" w:color="auto"/>
              <w:right w:val="single" w:sz="4" w:space="0" w:color="auto"/>
            </w:tcBorders>
            <w:hideMark/>
          </w:tcPr>
          <w:p w:rsidR="00916921" w:rsidRPr="00916921" w:rsidRDefault="00916921">
            <w:r w:rsidRPr="00916921">
              <w:lastRenderedPageBreak/>
              <w:t>09 1 00 10010</w:t>
            </w:r>
          </w:p>
        </w:tc>
        <w:tc>
          <w:tcPr>
            <w:tcW w:w="744" w:type="dxa"/>
            <w:tcBorders>
              <w:top w:val="nil"/>
              <w:left w:val="nil"/>
              <w:bottom w:val="single" w:sz="4" w:space="0" w:color="auto"/>
              <w:right w:val="single" w:sz="4" w:space="0" w:color="auto"/>
            </w:tcBorders>
            <w:hideMark/>
          </w:tcPr>
          <w:p w:rsidR="00916921" w:rsidRPr="00916921" w:rsidRDefault="00916921">
            <w:r w:rsidRPr="00916921">
              <w:t>320</w:t>
            </w:r>
          </w:p>
        </w:tc>
        <w:tc>
          <w:tcPr>
            <w:tcW w:w="567" w:type="dxa"/>
            <w:tcBorders>
              <w:top w:val="nil"/>
              <w:left w:val="nil"/>
              <w:bottom w:val="single" w:sz="4" w:space="0" w:color="auto"/>
              <w:right w:val="single" w:sz="4" w:space="0" w:color="auto"/>
            </w:tcBorders>
            <w:hideMark/>
          </w:tcPr>
          <w:p w:rsidR="00916921" w:rsidRPr="00916921" w:rsidRDefault="00916921">
            <w:r w:rsidRPr="00916921">
              <w:t>10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58.7</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Обеспечение деятельности Администрации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89 0 00 00000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3 300.6</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Администрация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89 1 00 00000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3 231.1</w:t>
            </w:r>
          </w:p>
        </w:tc>
      </w:tr>
      <w:tr w:rsidR="00916921" w:rsidRPr="00916921" w:rsidTr="00916921">
        <w:trPr>
          <w:gridAfter w:val="2"/>
          <w:wAfter w:w="930" w:type="dxa"/>
          <w:trHeight w:val="1872"/>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hideMark/>
          </w:tcPr>
          <w:p w:rsidR="00916921" w:rsidRPr="00916921" w:rsidRDefault="00916921">
            <w:r w:rsidRPr="00916921">
              <w:t>89 1 00 00110</w:t>
            </w:r>
          </w:p>
        </w:tc>
        <w:tc>
          <w:tcPr>
            <w:tcW w:w="744" w:type="dxa"/>
            <w:tcBorders>
              <w:top w:val="nil"/>
              <w:left w:val="nil"/>
              <w:bottom w:val="single" w:sz="4" w:space="0" w:color="auto"/>
              <w:right w:val="single" w:sz="4" w:space="0" w:color="auto"/>
            </w:tcBorders>
            <w:hideMark/>
          </w:tcPr>
          <w:p w:rsidR="00916921" w:rsidRPr="00916921" w:rsidRDefault="00916921">
            <w:r w:rsidRPr="00916921">
              <w:t>120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2 744.6</w:t>
            </w:r>
          </w:p>
        </w:tc>
      </w:tr>
      <w:tr w:rsidR="00916921" w:rsidRPr="00916921" w:rsidTr="00916921">
        <w:trPr>
          <w:gridAfter w:val="2"/>
          <w:wAfter w:w="930" w:type="dxa"/>
          <w:trHeight w:val="11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hideMark/>
          </w:tcPr>
          <w:p w:rsidR="00916921" w:rsidRPr="00916921" w:rsidRDefault="00916921">
            <w:r w:rsidRPr="00916921">
              <w:t xml:space="preserve">89 1 00 00190 </w:t>
            </w:r>
          </w:p>
        </w:tc>
        <w:tc>
          <w:tcPr>
            <w:tcW w:w="744" w:type="dxa"/>
            <w:tcBorders>
              <w:top w:val="nil"/>
              <w:left w:val="nil"/>
              <w:bottom w:val="single" w:sz="4" w:space="0" w:color="auto"/>
              <w:right w:val="single" w:sz="4" w:space="0" w:color="auto"/>
            </w:tcBorders>
            <w:hideMark/>
          </w:tcPr>
          <w:p w:rsidR="00916921" w:rsidRPr="00916921" w:rsidRDefault="00916921">
            <w:r w:rsidRPr="00916921">
              <w:t>120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5.0</w:t>
            </w:r>
          </w:p>
        </w:tc>
      </w:tr>
      <w:tr w:rsidR="00916921" w:rsidRPr="00916921" w:rsidTr="00916921">
        <w:trPr>
          <w:gridAfter w:val="2"/>
          <w:wAfter w:w="930" w:type="dxa"/>
          <w:trHeight w:val="218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89 1 00 00190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479.8</w:t>
            </w:r>
          </w:p>
        </w:tc>
      </w:tr>
      <w:tr w:rsidR="00916921" w:rsidRPr="00916921" w:rsidTr="00916921">
        <w:trPr>
          <w:gridAfter w:val="2"/>
          <w:wAfter w:w="930" w:type="dxa"/>
          <w:trHeight w:val="416"/>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(за исключением расходов на выплаты по оплате труда) (Уплата налогов, сборов и иных платежей)</w:t>
            </w:r>
          </w:p>
        </w:tc>
        <w:tc>
          <w:tcPr>
            <w:tcW w:w="1842" w:type="dxa"/>
            <w:tcBorders>
              <w:top w:val="nil"/>
              <w:left w:val="nil"/>
              <w:bottom w:val="single" w:sz="4" w:space="0" w:color="auto"/>
              <w:right w:val="single" w:sz="4" w:space="0" w:color="auto"/>
            </w:tcBorders>
            <w:hideMark/>
          </w:tcPr>
          <w:p w:rsidR="00916921" w:rsidRPr="00916921" w:rsidRDefault="00916921">
            <w:r w:rsidRPr="00916921">
              <w:t>89 1 00 00190</w:t>
            </w:r>
          </w:p>
        </w:tc>
        <w:tc>
          <w:tcPr>
            <w:tcW w:w="744" w:type="dxa"/>
            <w:tcBorders>
              <w:top w:val="nil"/>
              <w:left w:val="nil"/>
              <w:bottom w:val="single" w:sz="4" w:space="0" w:color="auto"/>
              <w:right w:val="single" w:sz="4" w:space="0" w:color="auto"/>
            </w:tcBorders>
            <w:hideMark/>
          </w:tcPr>
          <w:p w:rsidR="00916921" w:rsidRPr="00916921" w:rsidRDefault="00916921">
            <w:r w:rsidRPr="00916921">
              <w:t>850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1.7</w:t>
            </w:r>
          </w:p>
        </w:tc>
      </w:tr>
      <w:tr w:rsidR="00916921" w:rsidRPr="00916921" w:rsidTr="00916921">
        <w:trPr>
          <w:gridAfter w:val="2"/>
          <w:wAfter w:w="930" w:type="dxa"/>
          <w:trHeight w:val="361"/>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Иные непрограммные мероприятия</w:t>
            </w:r>
          </w:p>
        </w:tc>
        <w:tc>
          <w:tcPr>
            <w:tcW w:w="1842" w:type="dxa"/>
            <w:tcBorders>
              <w:top w:val="nil"/>
              <w:left w:val="nil"/>
              <w:bottom w:val="single" w:sz="4" w:space="0" w:color="auto"/>
              <w:right w:val="single" w:sz="4" w:space="0" w:color="auto"/>
            </w:tcBorders>
            <w:hideMark/>
          </w:tcPr>
          <w:p w:rsidR="00916921" w:rsidRPr="00916921" w:rsidRDefault="00916921">
            <w:r w:rsidRPr="00916921">
              <w:t>89 9 00 00000</w:t>
            </w:r>
          </w:p>
        </w:tc>
        <w:tc>
          <w:tcPr>
            <w:tcW w:w="744"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69.5</w:t>
            </w:r>
          </w:p>
        </w:tc>
      </w:tr>
      <w:tr w:rsidR="00916921" w:rsidRPr="00916921" w:rsidTr="00916921">
        <w:trPr>
          <w:gridAfter w:val="2"/>
          <w:wAfter w:w="930" w:type="dxa"/>
          <w:trHeight w:val="11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Мещеряковского сельского поселения» (Расходы на выплаты государственных (муниципальных) органов)</w:t>
            </w:r>
          </w:p>
        </w:tc>
        <w:tc>
          <w:tcPr>
            <w:tcW w:w="1842" w:type="dxa"/>
            <w:tcBorders>
              <w:top w:val="nil"/>
              <w:left w:val="nil"/>
              <w:bottom w:val="single" w:sz="4" w:space="0" w:color="auto"/>
              <w:right w:val="single" w:sz="4" w:space="0" w:color="auto"/>
            </w:tcBorders>
            <w:hideMark/>
          </w:tcPr>
          <w:p w:rsidR="00916921" w:rsidRPr="00916921" w:rsidRDefault="00916921">
            <w:r w:rsidRPr="00916921">
              <w:t>89 9 00 51180</w:t>
            </w:r>
          </w:p>
        </w:tc>
        <w:tc>
          <w:tcPr>
            <w:tcW w:w="744" w:type="dxa"/>
            <w:tcBorders>
              <w:top w:val="nil"/>
              <w:left w:val="nil"/>
              <w:bottom w:val="single" w:sz="4" w:space="0" w:color="auto"/>
              <w:right w:val="single" w:sz="4" w:space="0" w:color="auto"/>
            </w:tcBorders>
            <w:hideMark/>
          </w:tcPr>
          <w:p w:rsidR="00916921" w:rsidRPr="00916921" w:rsidRDefault="00916921">
            <w:r w:rsidRPr="00916921">
              <w:t>120</w:t>
            </w:r>
          </w:p>
        </w:tc>
        <w:tc>
          <w:tcPr>
            <w:tcW w:w="567" w:type="dxa"/>
            <w:tcBorders>
              <w:top w:val="nil"/>
              <w:left w:val="nil"/>
              <w:bottom w:val="single" w:sz="4" w:space="0" w:color="auto"/>
              <w:right w:val="single" w:sz="4" w:space="0" w:color="auto"/>
            </w:tcBorders>
            <w:hideMark/>
          </w:tcPr>
          <w:p w:rsidR="00916921" w:rsidRPr="00916921" w:rsidRDefault="00916921">
            <w:r w:rsidRPr="00916921">
              <w:t>02</w:t>
            </w:r>
          </w:p>
        </w:tc>
        <w:tc>
          <w:tcPr>
            <w:tcW w:w="567" w:type="dxa"/>
            <w:tcBorders>
              <w:top w:val="nil"/>
              <w:left w:val="nil"/>
              <w:bottom w:val="single" w:sz="4" w:space="0" w:color="auto"/>
              <w:right w:val="single" w:sz="4" w:space="0" w:color="auto"/>
            </w:tcBorders>
            <w:hideMark/>
          </w:tcPr>
          <w:p w:rsidR="00916921" w:rsidRPr="00916921" w:rsidRDefault="00916921">
            <w:r w:rsidRPr="00916921">
              <w:t>03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69.3</w:t>
            </w:r>
          </w:p>
        </w:tc>
      </w:tr>
      <w:tr w:rsidR="00916921" w:rsidRPr="00916921" w:rsidTr="00916921">
        <w:trPr>
          <w:gridAfter w:val="2"/>
          <w:wAfter w:w="930" w:type="dxa"/>
          <w:trHeight w:val="699"/>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 xml:space="preserve">Расходы на осуществление по определению в соответствии с частью 1 статьи 11.2 </w:t>
            </w:r>
            <w:r w:rsidRPr="00916921">
              <w:lastRenderedPageBreak/>
              <w:t>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lastRenderedPageBreak/>
              <w:t>89 9 00 72390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0.2</w:t>
            </w:r>
          </w:p>
        </w:tc>
      </w:tr>
      <w:tr w:rsidR="00916921" w:rsidRPr="00916921" w:rsidTr="00916921">
        <w:trPr>
          <w:gridAfter w:val="2"/>
          <w:wAfter w:w="930" w:type="dxa"/>
          <w:trHeight w:val="624"/>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Непрограммные расходы органов местного самоуправления Мещеряковского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r w:rsidRPr="00916921">
              <w:t>99 0 0000000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95.5</w:t>
            </w:r>
          </w:p>
        </w:tc>
      </w:tr>
      <w:tr w:rsidR="00916921" w:rsidRPr="00916921" w:rsidTr="00916921">
        <w:trPr>
          <w:gridAfter w:val="2"/>
          <w:wAfter w:w="930" w:type="dxa"/>
          <w:trHeight w:val="2749"/>
        </w:trPr>
        <w:tc>
          <w:tcPr>
            <w:tcW w:w="5069" w:type="dxa"/>
            <w:tcBorders>
              <w:top w:val="nil"/>
              <w:left w:val="single" w:sz="4" w:space="0" w:color="auto"/>
              <w:bottom w:val="single" w:sz="4" w:space="0" w:color="auto"/>
              <w:right w:val="single" w:sz="4" w:space="0" w:color="auto"/>
            </w:tcBorders>
          </w:tcPr>
          <w:p w:rsidR="00916921" w:rsidRPr="00916921" w:rsidRDefault="00916921">
            <w:pPr>
              <w:tabs>
                <w:tab w:val="left" w:pos="1455"/>
              </w:tabs>
              <w:rPr>
                <w:color w:val="000000"/>
              </w:rPr>
            </w:pPr>
            <w:r w:rsidRPr="00916921">
              <w:t>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(Резервные средства)</w:t>
            </w:r>
          </w:p>
          <w:p w:rsidR="00916921" w:rsidRPr="00916921" w:rsidRDefault="00916921"/>
        </w:tc>
        <w:tc>
          <w:tcPr>
            <w:tcW w:w="1842" w:type="dxa"/>
            <w:tcBorders>
              <w:top w:val="nil"/>
              <w:left w:val="nil"/>
              <w:bottom w:val="single" w:sz="4" w:space="0" w:color="auto"/>
              <w:right w:val="single" w:sz="4" w:space="0" w:color="auto"/>
            </w:tcBorders>
            <w:hideMark/>
          </w:tcPr>
          <w:p w:rsidR="00916921" w:rsidRPr="00916921" w:rsidRDefault="00916921">
            <w:r w:rsidRPr="00916921">
              <w:t>99 1 00 90100</w:t>
            </w:r>
          </w:p>
        </w:tc>
        <w:tc>
          <w:tcPr>
            <w:tcW w:w="744" w:type="dxa"/>
            <w:tcBorders>
              <w:top w:val="nil"/>
              <w:left w:val="nil"/>
              <w:bottom w:val="single" w:sz="4" w:space="0" w:color="auto"/>
              <w:right w:val="single" w:sz="4" w:space="0" w:color="auto"/>
            </w:tcBorders>
            <w:hideMark/>
          </w:tcPr>
          <w:p w:rsidR="00916921" w:rsidRPr="00916921" w:rsidRDefault="00916921">
            <w:r w:rsidRPr="00916921">
              <w:t>870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11</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5.0</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Обслуживание муниципального долга сельского поселения</w:t>
            </w:r>
          </w:p>
        </w:tc>
        <w:tc>
          <w:tcPr>
            <w:tcW w:w="1842" w:type="dxa"/>
            <w:tcBorders>
              <w:top w:val="nil"/>
              <w:left w:val="nil"/>
              <w:bottom w:val="single" w:sz="4" w:space="0" w:color="auto"/>
              <w:right w:val="single" w:sz="4" w:space="0" w:color="auto"/>
            </w:tcBorders>
            <w:hideMark/>
          </w:tcPr>
          <w:p w:rsidR="00916921" w:rsidRPr="00916921" w:rsidRDefault="00916921">
            <w:pPr>
              <w:rPr>
                <w:lang w:val="en-US"/>
              </w:rPr>
            </w:pPr>
            <w:r w:rsidRPr="00916921">
              <w:rPr>
                <w:lang w:val="en-US"/>
              </w:rPr>
              <w:t>99 2 00 00000</w:t>
            </w:r>
          </w:p>
        </w:tc>
        <w:tc>
          <w:tcPr>
            <w:tcW w:w="744"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567" w:type="dxa"/>
            <w:tcBorders>
              <w:top w:val="nil"/>
              <w:left w:val="nil"/>
              <w:bottom w:val="single" w:sz="4" w:space="0" w:color="auto"/>
              <w:right w:val="single" w:sz="4" w:space="0" w:color="auto"/>
            </w:tcBorders>
          </w:tcPr>
          <w:p w:rsidR="00916921" w:rsidRPr="00916921" w:rsidRDefault="00916921"/>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0.2</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Процентные платежи по муниципальному долгу Мещеряковского сельского поселения в рамках непрограммных расходов Администрации Мещеряковского сельского поселения (Обслуживание муниципального долга)</w:t>
            </w:r>
          </w:p>
        </w:tc>
        <w:tc>
          <w:tcPr>
            <w:tcW w:w="1842" w:type="dxa"/>
            <w:tcBorders>
              <w:top w:val="nil"/>
              <w:left w:val="nil"/>
              <w:bottom w:val="single" w:sz="4" w:space="0" w:color="auto"/>
              <w:right w:val="single" w:sz="4" w:space="0" w:color="auto"/>
            </w:tcBorders>
            <w:hideMark/>
          </w:tcPr>
          <w:p w:rsidR="00916921" w:rsidRPr="00916921" w:rsidRDefault="00916921">
            <w:pPr>
              <w:rPr>
                <w:lang w:val="en-US"/>
              </w:rPr>
            </w:pPr>
            <w:r w:rsidRPr="00916921">
              <w:rPr>
                <w:lang w:val="en-US"/>
              </w:rPr>
              <w:t>99 2 00 90090</w:t>
            </w:r>
          </w:p>
        </w:tc>
        <w:tc>
          <w:tcPr>
            <w:tcW w:w="744" w:type="dxa"/>
            <w:tcBorders>
              <w:top w:val="nil"/>
              <w:left w:val="nil"/>
              <w:bottom w:val="single" w:sz="4" w:space="0" w:color="auto"/>
              <w:right w:val="single" w:sz="4" w:space="0" w:color="auto"/>
            </w:tcBorders>
            <w:hideMark/>
          </w:tcPr>
          <w:p w:rsidR="00916921" w:rsidRPr="00916921" w:rsidRDefault="00916921">
            <w:pPr>
              <w:rPr>
                <w:lang w:val="en-US"/>
              </w:rPr>
            </w:pPr>
            <w:r w:rsidRPr="00916921">
              <w:rPr>
                <w:lang w:val="en-US"/>
              </w:rPr>
              <w:t>730</w:t>
            </w:r>
          </w:p>
        </w:tc>
        <w:tc>
          <w:tcPr>
            <w:tcW w:w="567" w:type="dxa"/>
            <w:tcBorders>
              <w:top w:val="nil"/>
              <w:left w:val="nil"/>
              <w:bottom w:val="single" w:sz="4" w:space="0" w:color="auto"/>
              <w:right w:val="single" w:sz="4" w:space="0" w:color="auto"/>
            </w:tcBorders>
            <w:hideMark/>
          </w:tcPr>
          <w:p w:rsidR="00916921" w:rsidRPr="00916921" w:rsidRDefault="00916921">
            <w:pPr>
              <w:rPr>
                <w:lang w:val="en-US"/>
              </w:rPr>
            </w:pPr>
            <w:r w:rsidRPr="00916921">
              <w:rPr>
                <w:lang w:val="en-US"/>
              </w:rPr>
              <w:t>13</w:t>
            </w:r>
          </w:p>
        </w:tc>
        <w:tc>
          <w:tcPr>
            <w:tcW w:w="567" w:type="dxa"/>
            <w:tcBorders>
              <w:top w:val="nil"/>
              <w:left w:val="nil"/>
              <w:bottom w:val="single" w:sz="4" w:space="0" w:color="auto"/>
              <w:right w:val="single" w:sz="4" w:space="0" w:color="auto"/>
            </w:tcBorders>
            <w:hideMark/>
          </w:tcPr>
          <w:p w:rsidR="00916921" w:rsidRPr="00916921" w:rsidRDefault="00916921">
            <w:pPr>
              <w:rPr>
                <w:lang w:val="en-US"/>
              </w:rPr>
            </w:pPr>
            <w:r w:rsidRPr="00916921">
              <w:rPr>
                <w:lang w:val="en-US"/>
              </w:rPr>
              <w:t>01</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0.2</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Непрограммные расходы</w:t>
            </w:r>
          </w:p>
        </w:tc>
        <w:tc>
          <w:tcPr>
            <w:tcW w:w="1842" w:type="dxa"/>
            <w:tcBorders>
              <w:top w:val="nil"/>
              <w:left w:val="nil"/>
              <w:bottom w:val="single" w:sz="4" w:space="0" w:color="auto"/>
              <w:right w:val="single" w:sz="4" w:space="0" w:color="auto"/>
            </w:tcBorders>
            <w:hideMark/>
          </w:tcPr>
          <w:p w:rsidR="00916921" w:rsidRPr="00916921" w:rsidRDefault="00916921">
            <w:r w:rsidRPr="00916921">
              <w:t>99 9 00 00000</w:t>
            </w:r>
          </w:p>
        </w:tc>
        <w:tc>
          <w:tcPr>
            <w:tcW w:w="744"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567" w:type="dxa"/>
            <w:tcBorders>
              <w:top w:val="nil"/>
              <w:left w:val="nil"/>
              <w:bottom w:val="single" w:sz="4" w:space="0" w:color="auto"/>
              <w:right w:val="single" w:sz="4" w:space="0" w:color="auto"/>
            </w:tcBorders>
            <w:hideMark/>
          </w:tcPr>
          <w:p w:rsidR="00916921" w:rsidRPr="00916921" w:rsidRDefault="00916921">
            <w:r w:rsidRPr="00916921">
              <w:t> </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90.3</w:t>
            </w:r>
          </w:p>
        </w:tc>
      </w:tr>
      <w:tr w:rsidR="00916921" w:rsidRPr="00916921" w:rsidTr="00916921">
        <w:trPr>
          <w:gridAfter w:val="2"/>
          <w:wAfter w:w="930" w:type="dxa"/>
          <w:trHeight w:val="36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Межевание земельных участков в рамках непрограммных расходов Администрации Мещеряковского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99 9 00 27230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04</w:t>
            </w:r>
          </w:p>
        </w:tc>
        <w:tc>
          <w:tcPr>
            <w:tcW w:w="567" w:type="dxa"/>
            <w:tcBorders>
              <w:top w:val="nil"/>
              <w:left w:val="nil"/>
              <w:bottom w:val="single" w:sz="4" w:space="0" w:color="auto"/>
              <w:right w:val="single" w:sz="4" w:space="0" w:color="auto"/>
            </w:tcBorders>
            <w:hideMark/>
          </w:tcPr>
          <w:p w:rsidR="00916921" w:rsidRPr="00916921" w:rsidRDefault="00916921">
            <w:r w:rsidRPr="00916921">
              <w:t>12</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20.0</w:t>
            </w:r>
          </w:p>
        </w:tc>
      </w:tr>
      <w:tr w:rsidR="00916921" w:rsidRPr="00916921" w:rsidTr="00916921">
        <w:trPr>
          <w:gridAfter w:val="2"/>
          <w:wAfter w:w="930" w:type="dxa"/>
          <w:trHeight w:val="1248"/>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rPr>
                <w:color w:val="000000"/>
              </w:rPr>
              <w:t xml:space="preserve">Реализация направления расходов в рамках непрограммных расходов Администрации Мещеряковского сельского поселения </w:t>
            </w:r>
            <w:r w:rsidRPr="00916921">
              <w:t>нужд) нужд)</w:t>
            </w:r>
          </w:p>
        </w:tc>
        <w:tc>
          <w:tcPr>
            <w:tcW w:w="1842" w:type="dxa"/>
            <w:tcBorders>
              <w:top w:val="nil"/>
              <w:left w:val="nil"/>
              <w:bottom w:val="single" w:sz="4" w:space="0" w:color="auto"/>
              <w:right w:val="single" w:sz="4" w:space="0" w:color="auto"/>
            </w:tcBorders>
            <w:hideMark/>
          </w:tcPr>
          <w:p w:rsidR="00916921" w:rsidRPr="00916921" w:rsidRDefault="00916921">
            <w:r w:rsidRPr="00916921">
              <w:t>99 9 00 99990</w:t>
            </w:r>
          </w:p>
        </w:tc>
        <w:tc>
          <w:tcPr>
            <w:tcW w:w="744" w:type="dxa"/>
            <w:tcBorders>
              <w:top w:val="nil"/>
              <w:left w:val="nil"/>
              <w:bottom w:val="single" w:sz="4" w:space="0" w:color="auto"/>
              <w:right w:val="single" w:sz="4" w:space="0" w:color="auto"/>
            </w:tcBorders>
            <w:hideMark/>
          </w:tcPr>
          <w:p w:rsidR="00916921" w:rsidRPr="00916921" w:rsidRDefault="00916921">
            <w:r w:rsidRPr="00916921">
              <w:t>240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3.6</w:t>
            </w:r>
          </w:p>
        </w:tc>
      </w:tr>
      <w:tr w:rsidR="00916921" w:rsidRPr="00916921" w:rsidTr="00916921">
        <w:trPr>
          <w:trHeight w:val="1610"/>
        </w:trPr>
        <w:tc>
          <w:tcPr>
            <w:tcW w:w="5069" w:type="dxa"/>
            <w:tcBorders>
              <w:top w:val="nil"/>
              <w:left w:val="single" w:sz="4" w:space="0" w:color="auto"/>
              <w:bottom w:val="single" w:sz="4" w:space="0" w:color="auto"/>
              <w:right w:val="single" w:sz="4" w:space="0" w:color="auto"/>
            </w:tcBorders>
            <w:hideMark/>
          </w:tcPr>
          <w:p w:rsidR="00916921" w:rsidRPr="00916921" w:rsidRDefault="00916921">
            <w:r w:rsidRPr="00916921">
              <w:t>Реализация направления расходов в рамках непрограммных расходов Администрации Мещеряковского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hideMark/>
          </w:tcPr>
          <w:p w:rsidR="00916921" w:rsidRPr="00916921" w:rsidRDefault="00916921">
            <w:r w:rsidRPr="00916921">
              <w:t>99 9 00 99990</w:t>
            </w:r>
          </w:p>
        </w:tc>
        <w:tc>
          <w:tcPr>
            <w:tcW w:w="744" w:type="dxa"/>
            <w:tcBorders>
              <w:top w:val="nil"/>
              <w:left w:val="nil"/>
              <w:bottom w:val="single" w:sz="4" w:space="0" w:color="auto"/>
              <w:right w:val="single" w:sz="4" w:space="0" w:color="auto"/>
            </w:tcBorders>
            <w:hideMark/>
          </w:tcPr>
          <w:p w:rsidR="00916921" w:rsidRPr="00916921" w:rsidRDefault="00916921">
            <w:r w:rsidRPr="00916921">
              <w:t>850</w:t>
            </w:r>
          </w:p>
        </w:tc>
        <w:tc>
          <w:tcPr>
            <w:tcW w:w="567" w:type="dxa"/>
            <w:tcBorders>
              <w:top w:val="nil"/>
              <w:left w:val="nil"/>
              <w:bottom w:val="single" w:sz="4" w:space="0" w:color="auto"/>
              <w:right w:val="single" w:sz="4" w:space="0" w:color="auto"/>
            </w:tcBorders>
            <w:hideMark/>
          </w:tcPr>
          <w:p w:rsidR="00916921" w:rsidRPr="00916921" w:rsidRDefault="00916921">
            <w:r w:rsidRPr="00916921">
              <w:t>01</w:t>
            </w:r>
          </w:p>
        </w:tc>
        <w:tc>
          <w:tcPr>
            <w:tcW w:w="567" w:type="dxa"/>
            <w:tcBorders>
              <w:top w:val="nil"/>
              <w:left w:val="nil"/>
              <w:bottom w:val="single" w:sz="4" w:space="0" w:color="auto"/>
              <w:right w:val="single" w:sz="4" w:space="0" w:color="auto"/>
            </w:tcBorders>
            <w:hideMark/>
          </w:tcPr>
          <w:p w:rsidR="00916921" w:rsidRPr="00916921" w:rsidRDefault="00916921">
            <w:r w:rsidRPr="00916921">
              <w:t>13</w:t>
            </w:r>
          </w:p>
        </w:tc>
        <w:tc>
          <w:tcPr>
            <w:tcW w:w="1134" w:type="dxa"/>
            <w:tcBorders>
              <w:top w:val="nil"/>
              <w:left w:val="nil"/>
              <w:bottom w:val="single" w:sz="4" w:space="0" w:color="auto"/>
              <w:right w:val="single" w:sz="4" w:space="0" w:color="auto"/>
            </w:tcBorders>
            <w:hideMark/>
          </w:tcPr>
          <w:p w:rsidR="00916921" w:rsidRPr="00916921" w:rsidRDefault="00916921">
            <w:pPr>
              <w:jc w:val="right"/>
            </w:pPr>
            <w:r w:rsidRPr="00916921">
              <w:t>66.7</w:t>
            </w:r>
          </w:p>
        </w:tc>
        <w:tc>
          <w:tcPr>
            <w:tcW w:w="930" w:type="dxa"/>
            <w:gridSpan w:val="2"/>
          </w:tcPr>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p w:rsidR="00916921" w:rsidRPr="00916921" w:rsidRDefault="00916921">
            <w:r w:rsidRPr="00916921">
              <w:t>».</w:t>
            </w:r>
          </w:p>
        </w:tc>
      </w:tr>
    </w:tbl>
    <w:p w:rsidR="00916921" w:rsidRPr="00916921" w:rsidRDefault="00916921" w:rsidP="00916921">
      <w:r w:rsidRPr="00916921">
        <w:t xml:space="preserve">                                                                                                                                                                    </w:t>
      </w:r>
    </w:p>
    <w:p w:rsidR="00916921" w:rsidRPr="00916921" w:rsidRDefault="00916921" w:rsidP="00916921"/>
    <w:p w:rsidR="00916921" w:rsidRPr="00916921" w:rsidRDefault="00916921" w:rsidP="00916921">
      <w:r w:rsidRPr="00916921">
        <w:t xml:space="preserve">            2. Настоящее решение вступает в силу со дня его официального опубликования.</w:t>
      </w:r>
    </w:p>
    <w:p w:rsidR="00916921" w:rsidRPr="00916921" w:rsidRDefault="00916921" w:rsidP="00916921">
      <w:pPr>
        <w:widowControl w:val="0"/>
        <w:autoSpaceDE w:val="0"/>
        <w:autoSpaceDN w:val="0"/>
        <w:adjustRightInd w:val="0"/>
        <w:ind w:firstLine="851"/>
        <w:jc w:val="both"/>
        <w:rPr>
          <w:color w:val="000000"/>
        </w:rPr>
      </w:pPr>
    </w:p>
    <w:p w:rsidR="00916921" w:rsidRPr="00916921" w:rsidRDefault="00916921" w:rsidP="00916921">
      <w:pPr>
        <w:widowControl w:val="0"/>
        <w:autoSpaceDE w:val="0"/>
        <w:autoSpaceDN w:val="0"/>
        <w:adjustRightInd w:val="0"/>
        <w:ind w:firstLine="540"/>
        <w:jc w:val="both"/>
        <w:rPr>
          <w:color w:val="000000"/>
        </w:rPr>
      </w:pPr>
    </w:p>
    <w:tbl>
      <w:tblPr>
        <w:tblW w:w="0" w:type="auto"/>
        <w:tblInd w:w="108" w:type="dxa"/>
        <w:tblLook w:val="01E0" w:firstRow="1" w:lastRow="1" w:firstColumn="1" w:lastColumn="1" w:noHBand="0" w:noVBand="0"/>
      </w:tblPr>
      <w:tblGrid>
        <w:gridCol w:w="4618"/>
        <w:gridCol w:w="5479"/>
      </w:tblGrid>
      <w:tr w:rsidR="00916921" w:rsidRPr="00916921" w:rsidTr="00916921">
        <w:tc>
          <w:tcPr>
            <w:tcW w:w="4668" w:type="dxa"/>
          </w:tcPr>
          <w:p w:rsidR="00916921" w:rsidRPr="00916921" w:rsidRDefault="00916921">
            <w:pPr>
              <w:widowControl w:val="0"/>
              <w:autoSpaceDE w:val="0"/>
              <w:autoSpaceDN w:val="0"/>
              <w:adjustRightInd w:val="0"/>
              <w:rPr>
                <w:color w:val="000000"/>
              </w:rPr>
            </w:pPr>
          </w:p>
          <w:p w:rsidR="00916921" w:rsidRPr="00916921" w:rsidRDefault="00916921">
            <w:pPr>
              <w:widowControl w:val="0"/>
              <w:autoSpaceDE w:val="0"/>
              <w:autoSpaceDN w:val="0"/>
              <w:adjustRightInd w:val="0"/>
              <w:rPr>
                <w:color w:val="000000"/>
              </w:rPr>
            </w:pPr>
          </w:p>
        </w:tc>
        <w:tc>
          <w:tcPr>
            <w:tcW w:w="5538" w:type="dxa"/>
          </w:tcPr>
          <w:p w:rsidR="00916921" w:rsidRPr="00916921" w:rsidRDefault="00916921">
            <w:pPr>
              <w:widowControl w:val="0"/>
              <w:autoSpaceDE w:val="0"/>
              <w:autoSpaceDN w:val="0"/>
              <w:adjustRightInd w:val="0"/>
              <w:jc w:val="right"/>
              <w:rPr>
                <w:b/>
                <w:color w:val="000000"/>
              </w:rPr>
            </w:pPr>
          </w:p>
        </w:tc>
      </w:tr>
    </w:tbl>
    <w:p w:rsidR="00916921" w:rsidRPr="00916921" w:rsidRDefault="00916921" w:rsidP="00916921">
      <w:pPr>
        <w:widowControl w:val="0"/>
        <w:rPr>
          <w:color w:val="000000"/>
        </w:rPr>
      </w:pPr>
    </w:p>
    <w:p w:rsidR="00916921" w:rsidRPr="00916921" w:rsidRDefault="00916921" w:rsidP="00916921">
      <w:pPr>
        <w:widowControl w:val="0"/>
        <w:rPr>
          <w:color w:val="000000"/>
        </w:rPr>
      </w:pPr>
      <w:r w:rsidRPr="00916921">
        <w:rPr>
          <w:color w:val="000000"/>
        </w:rPr>
        <w:t xml:space="preserve">   Председатель Собрания депутатов- глава</w:t>
      </w:r>
    </w:p>
    <w:p w:rsidR="00916921" w:rsidRPr="00916921" w:rsidRDefault="00916921" w:rsidP="00916921">
      <w:pPr>
        <w:widowControl w:val="0"/>
        <w:rPr>
          <w:color w:val="000000"/>
        </w:rPr>
      </w:pPr>
      <w:r w:rsidRPr="00916921">
        <w:rPr>
          <w:color w:val="000000"/>
        </w:rPr>
        <w:t xml:space="preserve">  Мещеряковского сельского поселения                                        М. В. Удовкина</w:t>
      </w:r>
    </w:p>
    <w:p w:rsidR="002E468B" w:rsidRPr="00916921" w:rsidRDefault="002E468B" w:rsidP="002E468B">
      <w:pPr>
        <w:rPr>
          <w:color w:val="000000"/>
        </w:rPr>
      </w:pPr>
    </w:p>
    <w:p w:rsidR="00E72B0E" w:rsidRPr="00916921" w:rsidRDefault="00E72B0E" w:rsidP="00B07AA6">
      <w:pPr>
        <w:spacing w:after="240" w:line="160" w:lineRule="atLeast"/>
        <w:jc w:val="both"/>
      </w:pPr>
    </w:p>
    <w:tbl>
      <w:tblPr>
        <w:tblpPr w:leftFromText="180" w:rightFromText="180" w:vertAnchor="page" w:horzAnchor="margin" w:tblpY="1458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4651"/>
        <w:gridCol w:w="2114"/>
        <w:gridCol w:w="1181"/>
      </w:tblGrid>
      <w:tr w:rsidR="00C6411A" w:rsidTr="00C6411A">
        <w:trPr>
          <w:trHeight w:val="933"/>
        </w:trPr>
        <w:tc>
          <w:tcPr>
            <w:tcW w:w="2539" w:type="dxa"/>
            <w:tcBorders>
              <w:top w:val="single" w:sz="4" w:space="0" w:color="auto"/>
              <w:left w:val="single" w:sz="4" w:space="0" w:color="auto"/>
              <w:bottom w:val="single" w:sz="4" w:space="0" w:color="auto"/>
              <w:right w:val="single" w:sz="4" w:space="0" w:color="auto"/>
            </w:tcBorders>
            <w:hideMark/>
          </w:tcPr>
          <w:p w:rsidR="00C6411A" w:rsidRDefault="00C6411A" w:rsidP="00E05EE7">
            <w:pPr>
              <w:tabs>
                <w:tab w:val="left" w:pos="2949"/>
              </w:tabs>
              <w:rPr>
                <w:sz w:val="16"/>
                <w:szCs w:val="16"/>
              </w:rPr>
            </w:pPr>
            <w:r>
              <w:rPr>
                <w:sz w:val="16"/>
                <w:szCs w:val="16"/>
              </w:rPr>
              <w:t>ИЗДАТЕЛЬ ОФИЦИАЛЬНОГО БЮЛЛЕТЕНЯ:</w:t>
            </w:r>
          </w:p>
          <w:p w:rsidR="00C6411A" w:rsidRDefault="00C6411A" w:rsidP="00E05EE7">
            <w:pPr>
              <w:tabs>
                <w:tab w:val="left" w:pos="2949"/>
              </w:tabs>
              <w:rPr>
                <w:sz w:val="16"/>
                <w:szCs w:val="16"/>
              </w:rPr>
            </w:pPr>
            <w:r>
              <w:rPr>
                <w:sz w:val="16"/>
                <w:szCs w:val="16"/>
              </w:rPr>
              <w:t>Администрация Мещеряковского сельского поселения</w:t>
            </w:r>
          </w:p>
        </w:tc>
        <w:tc>
          <w:tcPr>
            <w:tcW w:w="4651" w:type="dxa"/>
            <w:tcBorders>
              <w:top w:val="single" w:sz="4" w:space="0" w:color="auto"/>
              <w:left w:val="single" w:sz="4" w:space="0" w:color="auto"/>
              <w:bottom w:val="single" w:sz="4" w:space="0" w:color="auto"/>
              <w:right w:val="single" w:sz="4" w:space="0" w:color="auto"/>
            </w:tcBorders>
            <w:hideMark/>
          </w:tcPr>
          <w:p w:rsidR="00C6411A" w:rsidRDefault="00C6411A" w:rsidP="00E05EE7">
            <w:pPr>
              <w:tabs>
                <w:tab w:val="left" w:pos="2949"/>
              </w:tabs>
              <w:rPr>
                <w:sz w:val="16"/>
                <w:szCs w:val="16"/>
              </w:rPr>
            </w:pPr>
            <w:r>
              <w:rPr>
                <w:sz w:val="16"/>
                <w:szCs w:val="16"/>
              </w:rPr>
              <w:t>Отпечатано в Администрации Мещеряковского сельского поселения Верхнедонского района:</w:t>
            </w:r>
          </w:p>
          <w:p w:rsidR="00C6411A" w:rsidRDefault="00C6411A" w:rsidP="00E05EE7">
            <w:pPr>
              <w:tabs>
                <w:tab w:val="left" w:pos="2949"/>
              </w:tabs>
              <w:rPr>
                <w:sz w:val="16"/>
                <w:szCs w:val="16"/>
              </w:rPr>
            </w:pPr>
            <w:r>
              <w:rPr>
                <w:sz w:val="16"/>
                <w:szCs w:val="16"/>
              </w:rPr>
              <w:t>346163, ул. Плешакова,3</w:t>
            </w:r>
          </w:p>
          <w:p w:rsidR="00C6411A" w:rsidRDefault="00C6411A" w:rsidP="00E05EE7">
            <w:pPr>
              <w:tabs>
                <w:tab w:val="left" w:pos="2949"/>
              </w:tabs>
              <w:rPr>
                <w:sz w:val="16"/>
                <w:szCs w:val="16"/>
              </w:rPr>
            </w:pPr>
            <w:r>
              <w:rPr>
                <w:sz w:val="16"/>
                <w:szCs w:val="16"/>
              </w:rPr>
              <w:t>х. Мещеряковский</w:t>
            </w:r>
          </w:p>
          <w:p w:rsidR="00C6411A" w:rsidRDefault="00C6411A" w:rsidP="00E05EE7">
            <w:pPr>
              <w:tabs>
                <w:tab w:val="left" w:pos="2949"/>
              </w:tabs>
              <w:rPr>
                <w:sz w:val="16"/>
                <w:szCs w:val="16"/>
              </w:rPr>
            </w:pPr>
            <w:r>
              <w:rPr>
                <w:sz w:val="16"/>
                <w:szCs w:val="16"/>
              </w:rPr>
              <w:t xml:space="preserve">  </w:t>
            </w:r>
            <w:r>
              <w:rPr>
                <w:sz w:val="16"/>
                <w:szCs w:val="16"/>
                <w:lang w:val="en-US"/>
              </w:rPr>
              <w:t>E</w:t>
            </w:r>
            <w:r>
              <w:rPr>
                <w:sz w:val="16"/>
                <w:szCs w:val="16"/>
              </w:rPr>
              <w:t>-</w:t>
            </w:r>
            <w:r>
              <w:rPr>
                <w:sz w:val="16"/>
                <w:szCs w:val="16"/>
                <w:lang w:val="en-US"/>
              </w:rPr>
              <w:t>mail</w:t>
            </w:r>
            <w:r>
              <w:rPr>
                <w:sz w:val="16"/>
                <w:szCs w:val="16"/>
              </w:rPr>
              <w:t>:</w:t>
            </w:r>
            <w:r>
              <w:rPr>
                <w:sz w:val="16"/>
                <w:szCs w:val="16"/>
                <w:lang w:val="en-US"/>
              </w:rPr>
              <w:t>sp</w:t>
            </w:r>
            <w:r>
              <w:rPr>
                <w:sz w:val="16"/>
                <w:szCs w:val="16"/>
              </w:rPr>
              <w:t>06062@</w:t>
            </w:r>
            <w:r>
              <w:rPr>
                <w:sz w:val="16"/>
                <w:szCs w:val="16"/>
                <w:lang w:val="en-US"/>
              </w:rPr>
              <w:t>donpac</w:t>
            </w:r>
            <w:r>
              <w:rPr>
                <w:sz w:val="16"/>
                <w:szCs w:val="16"/>
              </w:rPr>
              <w:t>.</w:t>
            </w:r>
            <w:r>
              <w:rPr>
                <w:sz w:val="16"/>
                <w:szCs w:val="16"/>
                <w:lang w:val="en-US"/>
              </w:rPr>
              <w:t>ru</w:t>
            </w:r>
          </w:p>
        </w:tc>
        <w:tc>
          <w:tcPr>
            <w:tcW w:w="2114" w:type="dxa"/>
            <w:tcBorders>
              <w:top w:val="single" w:sz="4" w:space="0" w:color="auto"/>
              <w:left w:val="single" w:sz="4" w:space="0" w:color="auto"/>
              <w:bottom w:val="single" w:sz="4" w:space="0" w:color="auto"/>
              <w:right w:val="single" w:sz="4" w:space="0" w:color="auto"/>
            </w:tcBorders>
          </w:tcPr>
          <w:p w:rsidR="00C6411A" w:rsidRDefault="00C6411A" w:rsidP="00E05EE7">
            <w:pPr>
              <w:tabs>
                <w:tab w:val="left" w:pos="2949"/>
              </w:tabs>
              <w:rPr>
                <w:sz w:val="16"/>
                <w:szCs w:val="16"/>
              </w:rPr>
            </w:pPr>
            <w:r>
              <w:rPr>
                <w:sz w:val="16"/>
                <w:szCs w:val="16"/>
              </w:rPr>
              <w:t xml:space="preserve">            </w:t>
            </w:r>
          </w:p>
          <w:p w:rsidR="00C6411A" w:rsidRDefault="00C6411A" w:rsidP="00E05EE7">
            <w:pPr>
              <w:tabs>
                <w:tab w:val="left" w:pos="2949"/>
              </w:tabs>
              <w:rPr>
                <w:sz w:val="16"/>
                <w:szCs w:val="16"/>
              </w:rPr>
            </w:pPr>
            <w:r>
              <w:rPr>
                <w:sz w:val="16"/>
                <w:szCs w:val="16"/>
              </w:rPr>
              <w:t xml:space="preserve">  РАСПРОСТРАНЯЕТСЯ     </w:t>
            </w:r>
          </w:p>
          <w:p w:rsidR="00C6411A" w:rsidRDefault="00C6411A" w:rsidP="00E05EE7">
            <w:pPr>
              <w:tabs>
                <w:tab w:val="left" w:pos="2949"/>
              </w:tabs>
              <w:rPr>
                <w:sz w:val="16"/>
                <w:szCs w:val="16"/>
              </w:rPr>
            </w:pPr>
            <w:r>
              <w:rPr>
                <w:sz w:val="16"/>
                <w:szCs w:val="16"/>
              </w:rPr>
              <w:t xml:space="preserve">           БЕСПЛАТНО</w:t>
            </w:r>
          </w:p>
          <w:p w:rsidR="00C6411A" w:rsidRDefault="00C6411A" w:rsidP="00E05EE7">
            <w:pPr>
              <w:tabs>
                <w:tab w:val="left" w:pos="2949"/>
              </w:tabs>
              <w:rPr>
                <w:sz w:val="16"/>
                <w:szCs w:val="16"/>
              </w:rPr>
            </w:pPr>
          </w:p>
          <w:p w:rsidR="00C6411A" w:rsidRDefault="00C6411A" w:rsidP="00E05EE7">
            <w:pPr>
              <w:tabs>
                <w:tab w:val="left" w:pos="2949"/>
              </w:tabs>
              <w:rPr>
                <w:sz w:val="16"/>
                <w:szCs w:val="16"/>
              </w:rPr>
            </w:pPr>
            <w:r>
              <w:rPr>
                <w:sz w:val="16"/>
                <w:szCs w:val="16"/>
              </w:rPr>
              <w:t xml:space="preserve">   Тираж 30 экземпляров</w:t>
            </w:r>
          </w:p>
        </w:tc>
        <w:tc>
          <w:tcPr>
            <w:tcW w:w="1181" w:type="dxa"/>
            <w:tcBorders>
              <w:top w:val="single" w:sz="4" w:space="0" w:color="auto"/>
              <w:left w:val="single" w:sz="4" w:space="0" w:color="auto"/>
              <w:bottom w:val="single" w:sz="4" w:space="0" w:color="auto"/>
              <w:right w:val="single" w:sz="4" w:space="0" w:color="auto"/>
            </w:tcBorders>
          </w:tcPr>
          <w:p w:rsidR="00C6411A" w:rsidRDefault="00C6411A" w:rsidP="00E05EE7">
            <w:pPr>
              <w:tabs>
                <w:tab w:val="left" w:pos="2949"/>
              </w:tabs>
              <w:rPr>
                <w:sz w:val="16"/>
                <w:szCs w:val="16"/>
              </w:rPr>
            </w:pPr>
          </w:p>
        </w:tc>
      </w:tr>
    </w:tbl>
    <w:p w:rsidR="00C6411A" w:rsidRDefault="00C6411A" w:rsidP="00C6411A">
      <w:pPr>
        <w:tabs>
          <w:tab w:val="left" w:pos="2949"/>
        </w:tabs>
        <w:rPr>
          <w:sz w:val="16"/>
          <w:szCs w:val="16"/>
        </w:rPr>
      </w:pPr>
    </w:p>
    <w:p w:rsidR="00C6411A" w:rsidRDefault="00C6411A" w:rsidP="00C6411A">
      <w:pPr>
        <w:tabs>
          <w:tab w:val="left" w:pos="2949"/>
        </w:tabs>
        <w:rPr>
          <w:sz w:val="16"/>
          <w:szCs w:val="16"/>
        </w:rPr>
      </w:pPr>
    </w:p>
    <w:p w:rsidR="00C6411A" w:rsidRDefault="00C6411A" w:rsidP="00C6411A">
      <w:pPr>
        <w:tabs>
          <w:tab w:val="left" w:pos="2949"/>
        </w:tabs>
        <w:rPr>
          <w:sz w:val="16"/>
          <w:szCs w:val="16"/>
        </w:rPr>
      </w:pPr>
    </w:p>
    <w:p w:rsidR="00C6411A" w:rsidRDefault="00C6411A" w:rsidP="00C6411A">
      <w:pPr>
        <w:tabs>
          <w:tab w:val="left" w:pos="2949"/>
        </w:tabs>
        <w:rPr>
          <w:sz w:val="16"/>
          <w:szCs w:val="16"/>
        </w:rPr>
      </w:pPr>
    </w:p>
    <w:p w:rsidR="00C6411A" w:rsidRDefault="00C6411A" w:rsidP="00C6411A">
      <w:pPr>
        <w:tabs>
          <w:tab w:val="left" w:pos="2949"/>
        </w:tabs>
        <w:rPr>
          <w:sz w:val="16"/>
          <w:szCs w:val="16"/>
        </w:rPr>
      </w:pPr>
    </w:p>
    <w:p w:rsidR="00C6411A" w:rsidRDefault="00C6411A" w:rsidP="00C6411A">
      <w:pPr>
        <w:tabs>
          <w:tab w:val="left" w:pos="2949"/>
        </w:tabs>
        <w:rPr>
          <w:sz w:val="16"/>
          <w:szCs w:val="16"/>
        </w:rPr>
      </w:pPr>
    </w:p>
    <w:p w:rsidR="00E72B0E" w:rsidRPr="00916921" w:rsidRDefault="00E72B0E" w:rsidP="002B6AC5">
      <w:pPr>
        <w:tabs>
          <w:tab w:val="left" w:pos="2949"/>
        </w:tabs>
      </w:pPr>
      <w:bookmarkStart w:id="2" w:name="_GoBack"/>
      <w:bookmarkEnd w:id="2"/>
    </w:p>
    <w:sectPr w:rsidR="00E72B0E" w:rsidRPr="00916921" w:rsidSect="00D6759E">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38D" w:rsidRDefault="00E1238D" w:rsidP="007B6940">
      <w:r>
        <w:separator/>
      </w:r>
    </w:p>
  </w:endnote>
  <w:endnote w:type="continuationSeparator" w:id="0">
    <w:p w:rsidR="00E1238D" w:rsidRDefault="00E1238D" w:rsidP="007B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imes New (W1)">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58" w:rsidRDefault="003A6758" w:rsidP="00345883">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3A6758" w:rsidRDefault="003A67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758" w:rsidRDefault="003A67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38D" w:rsidRDefault="00E1238D" w:rsidP="007B6940">
      <w:r>
        <w:separator/>
      </w:r>
    </w:p>
  </w:footnote>
  <w:footnote w:type="continuationSeparator" w:id="0">
    <w:p w:rsidR="00E1238D" w:rsidRDefault="00E1238D" w:rsidP="007B6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45A"/>
    <w:multiLevelType w:val="hybridMultilevel"/>
    <w:tmpl w:val="5D3AD590"/>
    <w:lvl w:ilvl="0" w:tplc="197AB9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B0A2E5D"/>
    <w:multiLevelType w:val="multilevel"/>
    <w:tmpl w:val="D5D6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A013E"/>
    <w:multiLevelType w:val="hybridMultilevel"/>
    <w:tmpl w:val="295CFBCA"/>
    <w:lvl w:ilvl="0" w:tplc="AD52B5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2AB52D17"/>
    <w:multiLevelType w:val="hybridMultilevel"/>
    <w:tmpl w:val="408467A6"/>
    <w:lvl w:ilvl="0" w:tplc="68E0C8A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32FD4E72"/>
    <w:multiLevelType w:val="hybridMultilevel"/>
    <w:tmpl w:val="C9F0A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09A6683"/>
    <w:multiLevelType w:val="hybridMultilevel"/>
    <w:tmpl w:val="65783B92"/>
    <w:lvl w:ilvl="0" w:tplc="5E043E5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566D69F5"/>
    <w:multiLevelType w:val="hybridMultilevel"/>
    <w:tmpl w:val="FA36A28C"/>
    <w:lvl w:ilvl="0" w:tplc="167CDD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5A6639E6"/>
    <w:multiLevelType w:val="hybridMultilevel"/>
    <w:tmpl w:val="868E8358"/>
    <w:lvl w:ilvl="0" w:tplc="399A4898">
      <w:start w:val="1"/>
      <w:numFmt w:val="decimal"/>
      <w:lvlText w:val="%1)"/>
      <w:lvlJc w:val="left"/>
      <w:pPr>
        <w:ind w:left="1211" w:hanging="360"/>
      </w:pPr>
      <w:rPr>
        <w:rFonts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5BE8244E"/>
    <w:multiLevelType w:val="hybridMultilevel"/>
    <w:tmpl w:val="6A10562E"/>
    <w:lvl w:ilvl="0" w:tplc="84E85810">
      <w:start w:val="1"/>
      <w:numFmt w:val="decimal"/>
      <w:lvlText w:val="%1)"/>
      <w:lvlJc w:val="left"/>
      <w:pPr>
        <w:ind w:left="1070" w:hanging="360"/>
      </w:pPr>
      <w:rPr>
        <w:rFonts w:cs="Times New Roman" w:hint="default"/>
        <w:color w:val="FF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15:restartNumberingAfterBreak="0">
    <w:nsid w:val="6F5A0FCA"/>
    <w:multiLevelType w:val="hybridMultilevel"/>
    <w:tmpl w:val="D7DA44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35E3C02"/>
    <w:multiLevelType w:val="hybridMultilevel"/>
    <w:tmpl w:val="F1D4EFF8"/>
    <w:lvl w:ilvl="0" w:tplc="9338484C">
      <w:start w:val="2"/>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0"/>
  </w:num>
  <w:num w:numId="3">
    <w:abstractNumId w:val="7"/>
  </w:num>
  <w:num w:numId="4">
    <w:abstractNumId w:val="8"/>
  </w:num>
  <w:num w:numId="5">
    <w:abstractNumId w:val="2"/>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F5"/>
    <w:rsid w:val="0000150D"/>
    <w:rsid w:val="0000288E"/>
    <w:rsid w:val="00004079"/>
    <w:rsid w:val="000061BD"/>
    <w:rsid w:val="00006571"/>
    <w:rsid w:val="000076A4"/>
    <w:rsid w:val="00007B3C"/>
    <w:rsid w:val="00010303"/>
    <w:rsid w:val="000105A6"/>
    <w:rsid w:val="00011F83"/>
    <w:rsid w:val="00012DFE"/>
    <w:rsid w:val="00014E99"/>
    <w:rsid w:val="000152B5"/>
    <w:rsid w:val="00015381"/>
    <w:rsid w:val="00015FA5"/>
    <w:rsid w:val="0001664B"/>
    <w:rsid w:val="00016B17"/>
    <w:rsid w:val="00020174"/>
    <w:rsid w:val="00024BEE"/>
    <w:rsid w:val="000272E3"/>
    <w:rsid w:val="00027364"/>
    <w:rsid w:val="00032DA5"/>
    <w:rsid w:val="00035C79"/>
    <w:rsid w:val="00036DB6"/>
    <w:rsid w:val="000401C9"/>
    <w:rsid w:val="000423CE"/>
    <w:rsid w:val="000424BF"/>
    <w:rsid w:val="00042627"/>
    <w:rsid w:val="00042E6D"/>
    <w:rsid w:val="000435F1"/>
    <w:rsid w:val="00045CB1"/>
    <w:rsid w:val="00047ED2"/>
    <w:rsid w:val="00047F49"/>
    <w:rsid w:val="0005144E"/>
    <w:rsid w:val="000519E7"/>
    <w:rsid w:val="00052301"/>
    <w:rsid w:val="00053CE5"/>
    <w:rsid w:val="00054DDC"/>
    <w:rsid w:val="000563A0"/>
    <w:rsid w:val="000605C2"/>
    <w:rsid w:val="00060BB4"/>
    <w:rsid w:val="00062060"/>
    <w:rsid w:val="0006294E"/>
    <w:rsid w:val="0006305B"/>
    <w:rsid w:val="00063101"/>
    <w:rsid w:val="000639F4"/>
    <w:rsid w:val="00067075"/>
    <w:rsid w:val="000670B8"/>
    <w:rsid w:val="00070521"/>
    <w:rsid w:val="000712CD"/>
    <w:rsid w:val="00072702"/>
    <w:rsid w:val="000727AA"/>
    <w:rsid w:val="00076050"/>
    <w:rsid w:val="0007691B"/>
    <w:rsid w:val="00076B51"/>
    <w:rsid w:val="00076EAA"/>
    <w:rsid w:val="00077BD0"/>
    <w:rsid w:val="00077C65"/>
    <w:rsid w:val="00080641"/>
    <w:rsid w:val="00080926"/>
    <w:rsid w:val="00080B0E"/>
    <w:rsid w:val="000810FB"/>
    <w:rsid w:val="0008158D"/>
    <w:rsid w:val="00085AA0"/>
    <w:rsid w:val="00087779"/>
    <w:rsid w:val="00091355"/>
    <w:rsid w:val="00091833"/>
    <w:rsid w:val="00092AC0"/>
    <w:rsid w:val="00094861"/>
    <w:rsid w:val="00095478"/>
    <w:rsid w:val="000A06E8"/>
    <w:rsid w:val="000A24E0"/>
    <w:rsid w:val="000A6225"/>
    <w:rsid w:val="000B0DDE"/>
    <w:rsid w:val="000B1A7A"/>
    <w:rsid w:val="000B2A1E"/>
    <w:rsid w:val="000B376A"/>
    <w:rsid w:val="000B3E97"/>
    <w:rsid w:val="000B4B67"/>
    <w:rsid w:val="000B55CA"/>
    <w:rsid w:val="000C0EB7"/>
    <w:rsid w:val="000C5E83"/>
    <w:rsid w:val="000C5F0C"/>
    <w:rsid w:val="000C6B4F"/>
    <w:rsid w:val="000D04D6"/>
    <w:rsid w:val="000D0A02"/>
    <w:rsid w:val="000D573D"/>
    <w:rsid w:val="000D59AA"/>
    <w:rsid w:val="000D7360"/>
    <w:rsid w:val="000D768D"/>
    <w:rsid w:val="000E0733"/>
    <w:rsid w:val="000E156E"/>
    <w:rsid w:val="000E1F45"/>
    <w:rsid w:val="000E3AD7"/>
    <w:rsid w:val="000E4802"/>
    <w:rsid w:val="000E55E9"/>
    <w:rsid w:val="000E58BD"/>
    <w:rsid w:val="000E7383"/>
    <w:rsid w:val="000E7B7F"/>
    <w:rsid w:val="000F2681"/>
    <w:rsid w:val="000F547B"/>
    <w:rsid w:val="000F57F2"/>
    <w:rsid w:val="000F6221"/>
    <w:rsid w:val="00101171"/>
    <w:rsid w:val="001011FA"/>
    <w:rsid w:val="00102578"/>
    <w:rsid w:val="0010388C"/>
    <w:rsid w:val="001046DF"/>
    <w:rsid w:val="00104761"/>
    <w:rsid w:val="00104783"/>
    <w:rsid w:val="001066F8"/>
    <w:rsid w:val="00107C26"/>
    <w:rsid w:val="00107E3C"/>
    <w:rsid w:val="00111E3F"/>
    <w:rsid w:val="001153A0"/>
    <w:rsid w:val="0011547E"/>
    <w:rsid w:val="00120979"/>
    <w:rsid w:val="00124090"/>
    <w:rsid w:val="00125B34"/>
    <w:rsid w:val="00125D30"/>
    <w:rsid w:val="00126034"/>
    <w:rsid w:val="00126EBC"/>
    <w:rsid w:val="00127521"/>
    <w:rsid w:val="00127C6D"/>
    <w:rsid w:val="001305A7"/>
    <w:rsid w:val="0013109D"/>
    <w:rsid w:val="0013137D"/>
    <w:rsid w:val="00131424"/>
    <w:rsid w:val="001345E8"/>
    <w:rsid w:val="001349AC"/>
    <w:rsid w:val="00135EEF"/>
    <w:rsid w:val="00137241"/>
    <w:rsid w:val="00137845"/>
    <w:rsid w:val="00137EAD"/>
    <w:rsid w:val="00137EC9"/>
    <w:rsid w:val="0014043D"/>
    <w:rsid w:val="00140446"/>
    <w:rsid w:val="00140B25"/>
    <w:rsid w:val="001418BF"/>
    <w:rsid w:val="00141CD0"/>
    <w:rsid w:val="00143626"/>
    <w:rsid w:val="0014379C"/>
    <w:rsid w:val="00145228"/>
    <w:rsid w:val="00145BF4"/>
    <w:rsid w:val="00146224"/>
    <w:rsid w:val="0014668E"/>
    <w:rsid w:val="001476A9"/>
    <w:rsid w:val="00147E82"/>
    <w:rsid w:val="00151503"/>
    <w:rsid w:val="00152FF4"/>
    <w:rsid w:val="001536D7"/>
    <w:rsid w:val="00153C3E"/>
    <w:rsid w:val="00154CEA"/>
    <w:rsid w:val="001554BB"/>
    <w:rsid w:val="00161051"/>
    <w:rsid w:val="00162353"/>
    <w:rsid w:val="00162487"/>
    <w:rsid w:val="0016611A"/>
    <w:rsid w:val="00166263"/>
    <w:rsid w:val="001671B0"/>
    <w:rsid w:val="0016732C"/>
    <w:rsid w:val="00167617"/>
    <w:rsid w:val="00167B3F"/>
    <w:rsid w:val="00167FE8"/>
    <w:rsid w:val="00172336"/>
    <w:rsid w:val="00174DA5"/>
    <w:rsid w:val="00176138"/>
    <w:rsid w:val="0017617B"/>
    <w:rsid w:val="00182556"/>
    <w:rsid w:val="00182B26"/>
    <w:rsid w:val="0018358E"/>
    <w:rsid w:val="001839B5"/>
    <w:rsid w:val="001868C0"/>
    <w:rsid w:val="00187AD3"/>
    <w:rsid w:val="00187AEA"/>
    <w:rsid w:val="0019108E"/>
    <w:rsid w:val="00191836"/>
    <w:rsid w:val="00193047"/>
    <w:rsid w:val="0019336F"/>
    <w:rsid w:val="001942E3"/>
    <w:rsid w:val="00195740"/>
    <w:rsid w:val="0019796B"/>
    <w:rsid w:val="001A1648"/>
    <w:rsid w:val="001B1399"/>
    <w:rsid w:val="001B30CF"/>
    <w:rsid w:val="001B5C14"/>
    <w:rsid w:val="001B6966"/>
    <w:rsid w:val="001B7246"/>
    <w:rsid w:val="001B7527"/>
    <w:rsid w:val="001B7AB3"/>
    <w:rsid w:val="001C2C0E"/>
    <w:rsid w:val="001C58DC"/>
    <w:rsid w:val="001C6F82"/>
    <w:rsid w:val="001C7005"/>
    <w:rsid w:val="001C780F"/>
    <w:rsid w:val="001C79C0"/>
    <w:rsid w:val="001D0A98"/>
    <w:rsid w:val="001D2A9B"/>
    <w:rsid w:val="001D561C"/>
    <w:rsid w:val="001D6179"/>
    <w:rsid w:val="001E212A"/>
    <w:rsid w:val="001E2732"/>
    <w:rsid w:val="001E336E"/>
    <w:rsid w:val="001E33B4"/>
    <w:rsid w:val="001E5614"/>
    <w:rsid w:val="001E561F"/>
    <w:rsid w:val="001E59FD"/>
    <w:rsid w:val="001E6813"/>
    <w:rsid w:val="001E719E"/>
    <w:rsid w:val="001F285B"/>
    <w:rsid w:val="001F2B8C"/>
    <w:rsid w:val="001F591B"/>
    <w:rsid w:val="001F784E"/>
    <w:rsid w:val="00201A50"/>
    <w:rsid w:val="00202451"/>
    <w:rsid w:val="00202943"/>
    <w:rsid w:val="00202C66"/>
    <w:rsid w:val="00206508"/>
    <w:rsid w:val="002076CE"/>
    <w:rsid w:val="00210D37"/>
    <w:rsid w:val="00212897"/>
    <w:rsid w:val="002140A7"/>
    <w:rsid w:val="00214891"/>
    <w:rsid w:val="00215198"/>
    <w:rsid w:val="00220C28"/>
    <w:rsid w:val="0022112A"/>
    <w:rsid w:val="00221E3B"/>
    <w:rsid w:val="002238F8"/>
    <w:rsid w:val="00225AD7"/>
    <w:rsid w:val="002278F1"/>
    <w:rsid w:val="0022796D"/>
    <w:rsid w:val="00227FD0"/>
    <w:rsid w:val="0023075F"/>
    <w:rsid w:val="0023104D"/>
    <w:rsid w:val="00233485"/>
    <w:rsid w:val="00234F27"/>
    <w:rsid w:val="002372A0"/>
    <w:rsid w:val="0024005B"/>
    <w:rsid w:val="0024021C"/>
    <w:rsid w:val="002418F9"/>
    <w:rsid w:val="00245F5C"/>
    <w:rsid w:val="00247510"/>
    <w:rsid w:val="002479CF"/>
    <w:rsid w:val="00247EF3"/>
    <w:rsid w:val="0025025A"/>
    <w:rsid w:val="00251112"/>
    <w:rsid w:val="00251E10"/>
    <w:rsid w:val="00253553"/>
    <w:rsid w:val="002539A9"/>
    <w:rsid w:val="00253C5F"/>
    <w:rsid w:val="0025607D"/>
    <w:rsid w:val="00256DC3"/>
    <w:rsid w:val="00257556"/>
    <w:rsid w:val="002579B5"/>
    <w:rsid w:val="00263032"/>
    <w:rsid w:val="00265632"/>
    <w:rsid w:val="00265724"/>
    <w:rsid w:val="00265B35"/>
    <w:rsid w:val="002703EA"/>
    <w:rsid w:val="002731CF"/>
    <w:rsid w:val="00273688"/>
    <w:rsid w:val="00273AD3"/>
    <w:rsid w:val="00273CF2"/>
    <w:rsid w:val="00273E10"/>
    <w:rsid w:val="0027422F"/>
    <w:rsid w:val="00274F0A"/>
    <w:rsid w:val="002752FB"/>
    <w:rsid w:val="00276EFD"/>
    <w:rsid w:val="00280074"/>
    <w:rsid w:val="002809C3"/>
    <w:rsid w:val="0028115A"/>
    <w:rsid w:val="0028266C"/>
    <w:rsid w:val="00284F4D"/>
    <w:rsid w:val="002858E7"/>
    <w:rsid w:val="0028653E"/>
    <w:rsid w:val="00287904"/>
    <w:rsid w:val="002914D7"/>
    <w:rsid w:val="002939D4"/>
    <w:rsid w:val="00294CA9"/>
    <w:rsid w:val="00294D8F"/>
    <w:rsid w:val="00295496"/>
    <w:rsid w:val="002968FA"/>
    <w:rsid w:val="00296E31"/>
    <w:rsid w:val="002A0933"/>
    <w:rsid w:val="002A0CA5"/>
    <w:rsid w:val="002A1FBC"/>
    <w:rsid w:val="002A2780"/>
    <w:rsid w:val="002A3245"/>
    <w:rsid w:val="002A4AA2"/>
    <w:rsid w:val="002A52B2"/>
    <w:rsid w:val="002A6093"/>
    <w:rsid w:val="002A79CD"/>
    <w:rsid w:val="002B1646"/>
    <w:rsid w:val="002B1690"/>
    <w:rsid w:val="002B232D"/>
    <w:rsid w:val="002B3129"/>
    <w:rsid w:val="002B6AC5"/>
    <w:rsid w:val="002B74EA"/>
    <w:rsid w:val="002C25FC"/>
    <w:rsid w:val="002C4CDD"/>
    <w:rsid w:val="002C6677"/>
    <w:rsid w:val="002D07C0"/>
    <w:rsid w:val="002D2A16"/>
    <w:rsid w:val="002D5D5F"/>
    <w:rsid w:val="002D6333"/>
    <w:rsid w:val="002D6BE6"/>
    <w:rsid w:val="002E088C"/>
    <w:rsid w:val="002E0BE5"/>
    <w:rsid w:val="002E210E"/>
    <w:rsid w:val="002E31A3"/>
    <w:rsid w:val="002E3D48"/>
    <w:rsid w:val="002E44A6"/>
    <w:rsid w:val="002E468B"/>
    <w:rsid w:val="002E47B1"/>
    <w:rsid w:val="002E72A6"/>
    <w:rsid w:val="002F05D7"/>
    <w:rsid w:val="002F3BF4"/>
    <w:rsid w:val="002F3DBA"/>
    <w:rsid w:val="002F4369"/>
    <w:rsid w:val="003003A7"/>
    <w:rsid w:val="003014D2"/>
    <w:rsid w:val="00302E1C"/>
    <w:rsid w:val="00303A6E"/>
    <w:rsid w:val="00303DED"/>
    <w:rsid w:val="00305234"/>
    <w:rsid w:val="00306E51"/>
    <w:rsid w:val="0030772B"/>
    <w:rsid w:val="00307DD8"/>
    <w:rsid w:val="003100A2"/>
    <w:rsid w:val="0031315A"/>
    <w:rsid w:val="00314817"/>
    <w:rsid w:val="00314F85"/>
    <w:rsid w:val="00315C48"/>
    <w:rsid w:val="00320380"/>
    <w:rsid w:val="003234B1"/>
    <w:rsid w:val="00323CA5"/>
    <w:rsid w:val="00323FB5"/>
    <w:rsid w:val="00325B11"/>
    <w:rsid w:val="0032799C"/>
    <w:rsid w:val="003279CE"/>
    <w:rsid w:val="00330076"/>
    <w:rsid w:val="00333ADD"/>
    <w:rsid w:val="00333C0A"/>
    <w:rsid w:val="00333DB5"/>
    <w:rsid w:val="00334CD8"/>
    <w:rsid w:val="00335C4E"/>
    <w:rsid w:val="00336513"/>
    <w:rsid w:val="00336D62"/>
    <w:rsid w:val="0033779E"/>
    <w:rsid w:val="003403E3"/>
    <w:rsid w:val="00341AF6"/>
    <w:rsid w:val="00341B4F"/>
    <w:rsid w:val="003442ED"/>
    <w:rsid w:val="00345883"/>
    <w:rsid w:val="00346EA7"/>
    <w:rsid w:val="00347AC7"/>
    <w:rsid w:val="00347CA7"/>
    <w:rsid w:val="003501A7"/>
    <w:rsid w:val="00351040"/>
    <w:rsid w:val="003516A1"/>
    <w:rsid w:val="003519F3"/>
    <w:rsid w:val="0035380E"/>
    <w:rsid w:val="00354476"/>
    <w:rsid w:val="00355FCC"/>
    <w:rsid w:val="0036254E"/>
    <w:rsid w:val="00364AC2"/>
    <w:rsid w:val="0036595B"/>
    <w:rsid w:val="00365DB3"/>
    <w:rsid w:val="00366E02"/>
    <w:rsid w:val="003671D3"/>
    <w:rsid w:val="00367523"/>
    <w:rsid w:val="0037050E"/>
    <w:rsid w:val="00370729"/>
    <w:rsid w:val="00370C52"/>
    <w:rsid w:val="003747EB"/>
    <w:rsid w:val="0037587E"/>
    <w:rsid w:val="00375B74"/>
    <w:rsid w:val="00376BF6"/>
    <w:rsid w:val="00377D1E"/>
    <w:rsid w:val="00380531"/>
    <w:rsid w:val="003817EF"/>
    <w:rsid w:val="003828AC"/>
    <w:rsid w:val="00384908"/>
    <w:rsid w:val="0038614E"/>
    <w:rsid w:val="003863AD"/>
    <w:rsid w:val="003878DF"/>
    <w:rsid w:val="00387957"/>
    <w:rsid w:val="00387C97"/>
    <w:rsid w:val="00390844"/>
    <w:rsid w:val="00390999"/>
    <w:rsid w:val="00390E50"/>
    <w:rsid w:val="003943AD"/>
    <w:rsid w:val="00396262"/>
    <w:rsid w:val="003966DF"/>
    <w:rsid w:val="003A1CCC"/>
    <w:rsid w:val="003A3D30"/>
    <w:rsid w:val="003A3ED0"/>
    <w:rsid w:val="003A5A9F"/>
    <w:rsid w:val="003A5E89"/>
    <w:rsid w:val="003A618C"/>
    <w:rsid w:val="003A65A2"/>
    <w:rsid w:val="003A6758"/>
    <w:rsid w:val="003A6ED2"/>
    <w:rsid w:val="003A7B69"/>
    <w:rsid w:val="003B131E"/>
    <w:rsid w:val="003B2994"/>
    <w:rsid w:val="003B36C4"/>
    <w:rsid w:val="003B3724"/>
    <w:rsid w:val="003B5C98"/>
    <w:rsid w:val="003B6CF3"/>
    <w:rsid w:val="003C2358"/>
    <w:rsid w:val="003C3BE8"/>
    <w:rsid w:val="003C45F0"/>
    <w:rsid w:val="003C4E26"/>
    <w:rsid w:val="003C5F19"/>
    <w:rsid w:val="003D0D5E"/>
    <w:rsid w:val="003D155A"/>
    <w:rsid w:val="003D1ED9"/>
    <w:rsid w:val="003D44BD"/>
    <w:rsid w:val="003D6174"/>
    <w:rsid w:val="003E35F1"/>
    <w:rsid w:val="003E3881"/>
    <w:rsid w:val="003E3FF3"/>
    <w:rsid w:val="003E4355"/>
    <w:rsid w:val="003E5C0E"/>
    <w:rsid w:val="003E5F07"/>
    <w:rsid w:val="003E62B2"/>
    <w:rsid w:val="003E6B4E"/>
    <w:rsid w:val="003E6C86"/>
    <w:rsid w:val="003F0A0C"/>
    <w:rsid w:val="003F181A"/>
    <w:rsid w:val="003F228F"/>
    <w:rsid w:val="003F6610"/>
    <w:rsid w:val="00400074"/>
    <w:rsid w:val="004000FB"/>
    <w:rsid w:val="00400D08"/>
    <w:rsid w:val="00401C99"/>
    <w:rsid w:val="00401DE9"/>
    <w:rsid w:val="00402260"/>
    <w:rsid w:val="00402A47"/>
    <w:rsid w:val="00402B19"/>
    <w:rsid w:val="00405418"/>
    <w:rsid w:val="00405846"/>
    <w:rsid w:val="00410723"/>
    <w:rsid w:val="00411AFA"/>
    <w:rsid w:val="004122CB"/>
    <w:rsid w:val="004129C7"/>
    <w:rsid w:val="00417B31"/>
    <w:rsid w:val="0042155C"/>
    <w:rsid w:val="00421693"/>
    <w:rsid w:val="004219CD"/>
    <w:rsid w:val="00422F22"/>
    <w:rsid w:val="00422F6D"/>
    <w:rsid w:val="004241B5"/>
    <w:rsid w:val="0042641D"/>
    <w:rsid w:val="004275FC"/>
    <w:rsid w:val="00427B42"/>
    <w:rsid w:val="00427DD4"/>
    <w:rsid w:val="00431602"/>
    <w:rsid w:val="004327BE"/>
    <w:rsid w:val="00432B21"/>
    <w:rsid w:val="004332FC"/>
    <w:rsid w:val="00434DAD"/>
    <w:rsid w:val="00437800"/>
    <w:rsid w:val="004403C7"/>
    <w:rsid w:val="00440942"/>
    <w:rsid w:val="00440CF8"/>
    <w:rsid w:val="00445244"/>
    <w:rsid w:val="00445E8C"/>
    <w:rsid w:val="00446552"/>
    <w:rsid w:val="00446AB0"/>
    <w:rsid w:val="004511B3"/>
    <w:rsid w:val="004521A2"/>
    <w:rsid w:val="00453E17"/>
    <w:rsid w:val="00454FF4"/>
    <w:rsid w:val="004563FC"/>
    <w:rsid w:val="004579A1"/>
    <w:rsid w:val="00461452"/>
    <w:rsid w:val="00463648"/>
    <w:rsid w:val="0046666C"/>
    <w:rsid w:val="00467928"/>
    <w:rsid w:val="004714C9"/>
    <w:rsid w:val="004719C5"/>
    <w:rsid w:val="004732C7"/>
    <w:rsid w:val="004739F8"/>
    <w:rsid w:val="00474212"/>
    <w:rsid w:val="0047503D"/>
    <w:rsid w:val="004758D5"/>
    <w:rsid w:val="00476207"/>
    <w:rsid w:val="0047661F"/>
    <w:rsid w:val="00477921"/>
    <w:rsid w:val="004804AA"/>
    <w:rsid w:val="0048085B"/>
    <w:rsid w:val="00481C99"/>
    <w:rsid w:val="00481E7E"/>
    <w:rsid w:val="0048304A"/>
    <w:rsid w:val="00484834"/>
    <w:rsid w:val="00487ACB"/>
    <w:rsid w:val="00490DE4"/>
    <w:rsid w:val="0049224C"/>
    <w:rsid w:val="00493320"/>
    <w:rsid w:val="00493654"/>
    <w:rsid w:val="004946AE"/>
    <w:rsid w:val="004962F6"/>
    <w:rsid w:val="004969FC"/>
    <w:rsid w:val="004976E5"/>
    <w:rsid w:val="004A086A"/>
    <w:rsid w:val="004A0E01"/>
    <w:rsid w:val="004A0E36"/>
    <w:rsid w:val="004A1124"/>
    <w:rsid w:val="004A15BB"/>
    <w:rsid w:val="004A25B3"/>
    <w:rsid w:val="004A2612"/>
    <w:rsid w:val="004A467B"/>
    <w:rsid w:val="004A6214"/>
    <w:rsid w:val="004B2BC0"/>
    <w:rsid w:val="004B2CD3"/>
    <w:rsid w:val="004B5678"/>
    <w:rsid w:val="004B665C"/>
    <w:rsid w:val="004B74BB"/>
    <w:rsid w:val="004B75DD"/>
    <w:rsid w:val="004C1510"/>
    <w:rsid w:val="004C241D"/>
    <w:rsid w:val="004C436E"/>
    <w:rsid w:val="004D02CD"/>
    <w:rsid w:val="004D1C66"/>
    <w:rsid w:val="004D2643"/>
    <w:rsid w:val="004D4F1A"/>
    <w:rsid w:val="004D4F41"/>
    <w:rsid w:val="004D54C2"/>
    <w:rsid w:val="004E0A7D"/>
    <w:rsid w:val="004E1A4C"/>
    <w:rsid w:val="004E219C"/>
    <w:rsid w:val="004E2FA3"/>
    <w:rsid w:val="004E403B"/>
    <w:rsid w:val="004E4080"/>
    <w:rsid w:val="004E46B2"/>
    <w:rsid w:val="004E47AE"/>
    <w:rsid w:val="004E5515"/>
    <w:rsid w:val="004E68DD"/>
    <w:rsid w:val="004F0853"/>
    <w:rsid w:val="004F0C75"/>
    <w:rsid w:val="004F182D"/>
    <w:rsid w:val="004F48C2"/>
    <w:rsid w:val="004F5EA5"/>
    <w:rsid w:val="004F70B2"/>
    <w:rsid w:val="00501372"/>
    <w:rsid w:val="0050221D"/>
    <w:rsid w:val="005022B6"/>
    <w:rsid w:val="00502309"/>
    <w:rsid w:val="0050279F"/>
    <w:rsid w:val="00502947"/>
    <w:rsid w:val="00507DAE"/>
    <w:rsid w:val="005125AC"/>
    <w:rsid w:val="005129DE"/>
    <w:rsid w:val="00514203"/>
    <w:rsid w:val="00515030"/>
    <w:rsid w:val="005205E0"/>
    <w:rsid w:val="00520CA2"/>
    <w:rsid w:val="00526308"/>
    <w:rsid w:val="005276EB"/>
    <w:rsid w:val="005279B6"/>
    <w:rsid w:val="00535DF8"/>
    <w:rsid w:val="00537859"/>
    <w:rsid w:val="00537A42"/>
    <w:rsid w:val="00537ADD"/>
    <w:rsid w:val="00537DC9"/>
    <w:rsid w:val="005404E2"/>
    <w:rsid w:val="00540F1F"/>
    <w:rsid w:val="00541015"/>
    <w:rsid w:val="00542224"/>
    <w:rsid w:val="005434C0"/>
    <w:rsid w:val="00543A01"/>
    <w:rsid w:val="00543A06"/>
    <w:rsid w:val="00543C1A"/>
    <w:rsid w:val="005476C8"/>
    <w:rsid w:val="0054793D"/>
    <w:rsid w:val="00550911"/>
    <w:rsid w:val="005519A0"/>
    <w:rsid w:val="00551F1A"/>
    <w:rsid w:val="005524E0"/>
    <w:rsid w:val="00552EE6"/>
    <w:rsid w:val="0055682A"/>
    <w:rsid w:val="00557082"/>
    <w:rsid w:val="005572FA"/>
    <w:rsid w:val="005606BE"/>
    <w:rsid w:val="005609FE"/>
    <w:rsid w:val="00562F05"/>
    <w:rsid w:val="0056504D"/>
    <w:rsid w:val="00565514"/>
    <w:rsid w:val="005657EC"/>
    <w:rsid w:val="00566526"/>
    <w:rsid w:val="00567713"/>
    <w:rsid w:val="0057294D"/>
    <w:rsid w:val="00572B94"/>
    <w:rsid w:val="00573869"/>
    <w:rsid w:val="00574EE7"/>
    <w:rsid w:val="00576C48"/>
    <w:rsid w:val="00576EF2"/>
    <w:rsid w:val="0058126D"/>
    <w:rsid w:val="00585905"/>
    <w:rsid w:val="00585D4E"/>
    <w:rsid w:val="00587099"/>
    <w:rsid w:val="00587A0A"/>
    <w:rsid w:val="00590D01"/>
    <w:rsid w:val="00590E7A"/>
    <w:rsid w:val="005915AB"/>
    <w:rsid w:val="00591DD8"/>
    <w:rsid w:val="0059231B"/>
    <w:rsid w:val="00592FB0"/>
    <w:rsid w:val="00594D67"/>
    <w:rsid w:val="00595026"/>
    <w:rsid w:val="00597C27"/>
    <w:rsid w:val="005A212F"/>
    <w:rsid w:val="005A2BD9"/>
    <w:rsid w:val="005A6AB2"/>
    <w:rsid w:val="005A759E"/>
    <w:rsid w:val="005A77AF"/>
    <w:rsid w:val="005B211D"/>
    <w:rsid w:val="005B22BA"/>
    <w:rsid w:val="005B2808"/>
    <w:rsid w:val="005B2969"/>
    <w:rsid w:val="005B2B2F"/>
    <w:rsid w:val="005B63C5"/>
    <w:rsid w:val="005B705B"/>
    <w:rsid w:val="005B7304"/>
    <w:rsid w:val="005B7590"/>
    <w:rsid w:val="005B7841"/>
    <w:rsid w:val="005C03CD"/>
    <w:rsid w:val="005C3435"/>
    <w:rsid w:val="005C35B3"/>
    <w:rsid w:val="005C3DC0"/>
    <w:rsid w:val="005C5AEE"/>
    <w:rsid w:val="005C60D7"/>
    <w:rsid w:val="005C66DA"/>
    <w:rsid w:val="005D043F"/>
    <w:rsid w:val="005D2F09"/>
    <w:rsid w:val="005D6418"/>
    <w:rsid w:val="005D6BC3"/>
    <w:rsid w:val="005D7171"/>
    <w:rsid w:val="005D760A"/>
    <w:rsid w:val="005E0325"/>
    <w:rsid w:val="005E12CC"/>
    <w:rsid w:val="005E313D"/>
    <w:rsid w:val="005E48E2"/>
    <w:rsid w:val="005E651E"/>
    <w:rsid w:val="005E7299"/>
    <w:rsid w:val="005E79FB"/>
    <w:rsid w:val="005F1443"/>
    <w:rsid w:val="005F1970"/>
    <w:rsid w:val="005F2CD4"/>
    <w:rsid w:val="005F3F0C"/>
    <w:rsid w:val="005F460F"/>
    <w:rsid w:val="005F7696"/>
    <w:rsid w:val="005F7F05"/>
    <w:rsid w:val="00600F48"/>
    <w:rsid w:val="006058DB"/>
    <w:rsid w:val="00605AD6"/>
    <w:rsid w:val="00611DCB"/>
    <w:rsid w:val="0061257C"/>
    <w:rsid w:val="00615330"/>
    <w:rsid w:val="00616D81"/>
    <w:rsid w:val="006178AE"/>
    <w:rsid w:val="0062097C"/>
    <w:rsid w:val="00622AEE"/>
    <w:rsid w:val="006230A8"/>
    <w:rsid w:val="00625C3C"/>
    <w:rsid w:val="00625D59"/>
    <w:rsid w:val="00625ED6"/>
    <w:rsid w:val="00625FEA"/>
    <w:rsid w:val="00626869"/>
    <w:rsid w:val="0062712F"/>
    <w:rsid w:val="006271E1"/>
    <w:rsid w:val="006275AA"/>
    <w:rsid w:val="006305D9"/>
    <w:rsid w:val="006314B8"/>
    <w:rsid w:val="006321F5"/>
    <w:rsid w:val="00633CB1"/>
    <w:rsid w:val="00634682"/>
    <w:rsid w:val="00635CB6"/>
    <w:rsid w:val="00635D2E"/>
    <w:rsid w:val="0063664D"/>
    <w:rsid w:val="00636A9C"/>
    <w:rsid w:val="00637C92"/>
    <w:rsid w:val="00642041"/>
    <w:rsid w:val="00644745"/>
    <w:rsid w:val="00647F6C"/>
    <w:rsid w:val="00657535"/>
    <w:rsid w:val="0066232F"/>
    <w:rsid w:val="00662AA3"/>
    <w:rsid w:val="0066385F"/>
    <w:rsid w:val="00664786"/>
    <w:rsid w:val="00666EE0"/>
    <w:rsid w:val="00667E22"/>
    <w:rsid w:val="00670049"/>
    <w:rsid w:val="0067027F"/>
    <w:rsid w:val="00670BCC"/>
    <w:rsid w:val="00671399"/>
    <w:rsid w:val="006714A4"/>
    <w:rsid w:val="00672C9D"/>
    <w:rsid w:val="006737F0"/>
    <w:rsid w:val="00674545"/>
    <w:rsid w:val="00674969"/>
    <w:rsid w:val="00674DC4"/>
    <w:rsid w:val="00676567"/>
    <w:rsid w:val="00681E73"/>
    <w:rsid w:val="00682539"/>
    <w:rsid w:val="00683BB6"/>
    <w:rsid w:val="006841A8"/>
    <w:rsid w:val="00691A9C"/>
    <w:rsid w:val="00691B4C"/>
    <w:rsid w:val="0069211B"/>
    <w:rsid w:val="00694E11"/>
    <w:rsid w:val="00697708"/>
    <w:rsid w:val="006A06B4"/>
    <w:rsid w:val="006A0FA9"/>
    <w:rsid w:val="006A1C14"/>
    <w:rsid w:val="006A32F3"/>
    <w:rsid w:val="006A72B6"/>
    <w:rsid w:val="006A75AA"/>
    <w:rsid w:val="006A7767"/>
    <w:rsid w:val="006B0E95"/>
    <w:rsid w:val="006B1DC7"/>
    <w:rsid w:val="006B1FEA"/>
    <w:rsid w:val="006B2015"/>
    <w:rsid w:val="006B5C51"/>
    <w:rsid w:val="006C0D0A"/>
    <w:rsid w:val="006C17A0"/>
    <w:rsid w:val="006C1F75"/>
    <w:rsid w:val="006C2BF3"/>
    <w:rsid w:val="006C2CCB"/>
    <w:rsid w:val="006C335A"/>
    <w:rsid w:val="006C4462"/>
    <w:rsid w:val="006C47C4"/>
    <w:rsid w:val="006C551F"/>
    <w:rsid w:val="006C57A0"/>
    <w:rsid w:val="006C642F"/>
    <w:rsid w:val="006C6868"/>
    <w:rsid w:val="006C6935"/>
    <w:rsid w:val="006C6D49"/>
    <w:rsid w:val="006C7300"/>
    <w:rsid w:val="006D0833"/>
    <w:rsid w:val="006D121B"/>
    <w:rsid w:val="006D2BA9"/>
    <w:rsid w:val="006D368E"/>
    <w:rsid w:val="006D4598"/>
    <w:rsid w:val="006D569F"/>
    <w:rsid w:val="006D6165"/>
    <w:rsid w:val="006D77B0"/>
    <w:rsid w:val="006E1A0E"/>
    <w:rsid w:val="006E2476"/>
    <w:rsid w:val="006E356C"/>
    <w:rsid w:val="006E4312"/>
    <w:rsid w:val="006E48D8"/>
    <w:rsid w:val="006E628E"/>
    <w:rsid w:val="006E6E79"/>
    <w:rsid w:val="006E70F9"/>
    <w:rsid w:val="006E7461"/>
    <w:rsid w:val="006E77DA"/>
    <w:rsid w:val="006F07A6"/>
    <w:rsid w:val="006F2E9D"/>
    <w:rsid w:val="006F63B4"/>
    <w:rsid w:val="006F6A64"/>
    <w:rsid w:val="00700AF7"/>
    <w:rsid w:val="00703B51"/>
    <w:rsid w:val="007048A5"/>
    <w:rsid w:val="007100AB"/>
    <w:rsid w:val="00710192"/>
    <w:rsid w:val="00710824"/>
    <w:rsid w:val="00712500"/>
    <w:rsid w:val="00713007"/>
    <w:rsid w:val="00714ADD"/>
    <w:rsid w:val="00716AEA"/>
    <w:rsid w:val="00720AAF"/>
    <w:rsid w:val="00720E60"/>
    <w:rsid w:val="00722EEC"/>
    <w:rsid w:val="0072406F"/>
    <w:rsid w:val="0072482C"/>
    <w:rsid w:val="00724C11"/>
    <w:rsid w:val="007255B5"/>
    <w:rsid w:val="00726C45"/>
    <w:rsid w:val="00727225"/>
    <w:rsid w:val="00730937"/>
    <w:rsid w:val="007314A1"/>
    <w:rsid w:val="0073162A"/>
    <w:rsid w:val="007335AF"/>
    <w:rsid w:val="007347AA"/>
    <w:rsid w:val="007350E9"/>
    <w:rsid w:val="0073583C"/>
    <w:rsid w:val="007364C4"/>
    <w:rsid w:val="007379CC"/>
    <w:rsid w:val="00741F42"/>
    <w:rsid w:val="00742565"/>
    <w:rsid w:val="00742AE0"/>
    <w:rsid w:val="00743E6E"/>
    <w:rsid w:val="00744076"/>
    <w:rsid w:val="007442C8"/>
    <w:rsid w:val="00744B35"/>
    <w:rsid w:val="007450BB"/>
    <w:rsid w:val="00745C50"/>
    <w:rsid w:val="00745C63"/>
    <w:rsid w:val="00747273"/>
    <w:rsid w:val="00750EC4"/>
    <w:rsid w:val="00750ECB"/>
    <w:rsid w:val="00753D68"/>
    <w:rsid w:val="0075460B"/>
    <w:rsid w:val="007550BB"/>
    <w:rsid w:val="007552D5"/>
    <w:rsid w:val="007562B0"/>
    <w:rsid w:val="00757032"/>
    <w:rsid w:val="00760C38"/>
    <w:rsid w:val="0076175E"/>
    <w:rsid w:val="007619FC"/>
    <w:rsid w:val="00763E95"/>
    <w:rsid w:val="00764144"/>
    <w:rsid w:val="00765576"/>
    <w:rsid w:val="00766014"/>
    <w:rsid w:val="0077097A"/>
    <w:rsid w:val="0077138D"/>
    <w:rsid w:val="00772459"/>
    <w:rsid w:val="00772E6C"/>
    <w:rsid w:val="00774208"/>
    <w:rsid w:val="0077569A"/>
    <w:rsid w:val="00775D76"/>
    <w:rsid w:val="00776DB8"/>
    <w:rsid w:val="00776F7A"/>
    <w:rsid w:val="007772EC"/>
    <w:rsid w:val="00782032"/>
    <w:rsid w:val="007820EA"/>
    <w:rsid w:val="00783BB8"/>
    <w:rsid w:val="00785EF7"/>
    <w:rsid w:val="00786EB5"/>
    <w:rsid w:val="00787D64"/>
    <w:rsid w:val="00787F09"/>
    <w:rsid w:val="0079141A"/>
    <w:rsid w:val="00791765"/>
    <w:rsid w:val="0079178F"/>
    <w:rsid w:val="00795825"/>
    <w:rsid w:val="007A0210"/>
    <w:rsid w:val="007A0915"/>
    <w:rsid w:val="007A2DA8"/>
    <w:rsid w:val="007A2EBC"/>
    <w:rsid w:val="007A73D8"/>
    <w:rsid w:val="007B0C16"/>
    <w:rsid w:val="007B3D51"/>
    <w:rsid w:val="007B5084"/>
    <w:rsid w:val="007B6940"/>
    <w:rsid w:val="007C032C"/>
    <w:rsid w:val="007C1921"/>
    <w:rsid w:val="007C34E9"/>
    <w:rsid w:val="007C38FB"/>
    <w:rsid w:val="007C65A4"/>
    <w:rsid w:val="007D1590"/>
    <w:rsid w:val="007D1A62"/>
    <w:rsid w:val="007D350B"/>
    <w:rsid w:val="007D5148"/>
    <w:rsid w:val="007D5FE8"/>
    <w:rsid w:val="007D73A2"/>
    <w:rsid w:val="007E06F0"/>
    <w:rsid w:val="007E0E92"/>
    <w:rsid w:val="007E250A"/>
    <w:rsid w:val="007E25F4"/>
    <w:rsid w:val="007E27C7"/>
    <w:rsid w:val="007E39B2"/>
    <w:rsid w:val="007E54CD"/>
    <w:rsid w:val="007E687D"/>
    <w:rsid w:val="007F0D6F"/>
    <w:rsid w:val="007F330F"/>
    <w:rsid w:val="007F3420"/>
    <w:rsid w:val="007F3C4A"/>
    <w:rsid w:val="007F4626"/>
    <w:rsid w:val="007F51AA"/>
    <w:rsid w:val="008008A1"/>
    <w:rsid w:val="008016A0"/>
    <w:rsid w:val="00804C0A"/>
    <w:rsid w:val="00806398"/>
    <w:rsid w:val="00807300"/>
    <w:rsid w:val="008078CB"/>
    <w:rsid w:val="00807987"/>
    <w:rsid w:val="00811E28"/>
    <w:rsid w:val="00812E3A"/>
    <w:rsid w:val="008138E3"/>
    <w:rsid w:val="00815587"/>
    <w:rsid w:val="0081592D"/>
    <w:rsid w:val="0081611E"/>
    <w:rsid w:val="008176C7"/>
    <w:rsid w:val="0082348A"/>
    <w:rsid w:val="00823AF0"/>
    <w:rsid w:val="008256CC"/>
    <w:rsid w:val="0083037F"/>
    <w:rsid w:val="00831756"/>
    <w:rsid w:val="00831D37"/>
    <w:rsid w:val="00832795"/>
    <w:rsid w:val="00833299"/>
    <w:rsid w:val="00837338"/>
    <w:rsid w:val="00837645"/>
    <w:rsid w:val="008379B3"/>
    <w:rsid w:val="00841606"/>
    <w:rsid w:val="0084218F"/>
    <w:rsid w:val="008447FB"/>
    <w:rsid w:val="008472FA"/>
    <w:rsid w:val="008524F2"/>
    <w:rsid w:val="00855EE4"/>
    <w:rsid w:val="008562F6"/>
    <w:rsid w:val="008617D3"/>
    <w:rsid w:val="00861966"/>
    <w:rsid w:val="008645E5"/>
    <w:rsid w:val="00864E14"/>
    <w:rsid w:val="00866BC2"/>
    <w:rsid w:val="00867EED"/>
    <w:rsid w:val="00870C8B"/>
    <w:rsid w:val="008711A4"/>
    <w:rsid w:val="0087235A"/>
    <w:rsid w:val="008740DD"/>
    <w:rsid w:val="008807E8"/>
    <w:rsid w:val="008819A8"/>
    <w:rsid w:val="00882F53"/>
    <w:rsid w:val="0088363E"/>
    <w:rsid w:val="00883D23"/>
    <w:rsid w:val="00883F1F"/>
    <w:rsid w:val="0088529F"/>
    <w:rsid w:val="008903C6"/>
    <w:rsid w:val="008905B6"/>
    <w:rsid w:val="00891981"/>
    <w:rsid w:val="008954D9"/>
    <w:rsid w:val="00895940"/>
    <w:rsid w:val="00896ECE"/>
    <w:rsid w:val="00897A30"/>
    <w:rsid w:val="008A07EB"/>
    <w:rsid w:val="008A0899"/>
    <w:rsid w:val="008A136F"/>
    <w:rsid w:val="008A1D73"/>
    <w:rsid w:val="008A2E1C"/>
    <w:rsid w:val="008A4C45"/>
    <w:rsid w:val="008A6C0A"/>
    <w:rsid w:val="008A74BE"/>
    <w:rsid w:val="008A7879"/>
    <w:rsid w:val="008B0493"/>
    <w:rsid w:val="008B16CF"/>
    <w:rsid w:val="008B23A3"/>
    <w:rsid w:val="008B2877"/>
    <w:rsid w:val="008B5254"/>
    <w:rsid w:val="008C2F25"/>
    <w:rsid w:val="008C3453"/>
    <w:rsid w:val="008C5E4B"/>
    <w:rsid w:val="008C6744"/>
    <w:rsid w:val="008C7A29"/>
    <w:rsid w:val="008D01DC"/>
    <w:rsid w:val="008D088C"/>
    <w:rsid w:val="008D08C2"/>
    <w:rsid w:val="008D0EEB"/>
    <w:rsid w:val="008D10EC"/>
    <w:rsid w:val="008D3BE9"/>
    <w:rsid w:val="008D5EBC"/>
    <w:rsid w:val="008D6FFF"/>
    <w:rsid w:val="008D7A0F"/>
    <w:rsid w:val="008E6574"/>
    <w:rsid w:val="008E687A"/>
    <w:rsid w:val="008E68A0"/>
    <w:rsid w:val="008E6F17"/>
    <w:rsid w:val="008F17BE"/>
    <w:rsid w:val="008F215F"/>
    <w:rsid w:val="008F238D"/>
    <w:rsid w:val="008F75F7"/>
    <w:rsid w:val="008F7D09"/>
    <w:rsid w:val="00900AC5"/>
    <w:rsid w:val="0090473D"/>
    <w:rsid w:val="00906AF3"/>
    <w:rsid w:val="00907E60"/>
    <w:rsid w:val="00911925"/>
    <w:rsid w:val="00911C83"/>
    <w:rsid w:val="009135FF"/>
    <w:rsid w:val="00913B3A"/>
    <w:rsid w:val="00915ADF"/>
    <w:rsid w:val="00915F3A"/>
    <w:rsid w:val="00916921"/>
    <w:rsid w:val="009215DF"/>
    <w:rsid w:val="0092234B"/>
    <w:rsid w:val="00922A9E"/>
    <w:rsid w:val="00924EC2"/>
    <w:rsid w:val="00925770"/>
    <w:rsid w:val="00925AB7"/>
    <w:rsid w:val="009268CD"/>
    <w:rsid w:val="00927DC6"/>
    <w:rsid w:val="00927E73"/>
    <w:rsid w:val="00931414"/>
    <w:rsid w:val="00931A91"/>
    <w:rsid w:val="00931F77"/>
    <w:rsid w:val="00932126"/>
    <w:rsid w:val="00933C8F"/>
    <w:rsid w:val="00934846"/>
    <w:rsid w:val="009350AA"/>
    <w:rsid w:val="009368B4"/>
    <w:rsid w:val="00937FAC"/>
    <w:rsid w:val="00940602"/>
    <w:rsid w:val="00940A18"/>
    <w:rsid w:val="00944AC8"/>
    <w:rsid w:val="00947D22"/>
    <w:rsid w:val="00947F3B"/>
    <w:rsid w:val="00951234"/>
    <w:rsid w:val="00951771"/>
    <w:rsid w:val="00951C16"/>
    <w:rsid w:val="00952C25"/>
    <w:rsid w:val="0095350B"/>
    <w:rsid w:val="00954828"/>
    <w:rsid w:val="00956F0E"/>
    <w:rsid w:val="0096151E"/>
    <w:rsid w:val="00962631"/>
    <w:rsid w:val="00962999"/>
    <w:rsid w:val="009639B9"/>
    <w:rsid w:val="00964042"/>
    <w:rsid w:val="00964F85"/>
    <w:rsid w:val="0096559D"/>
    <w:rsid w:val="00965EC0"/>
    <w:rsid w:val="009676F9"/>
    <w:rsid w:val="00967CC6"/>
    <w:rsid w:val="00967F89"/>
    <w:rsid w:val="00971A4C"/>
    <w:rsid w:val="00972F85"/>
    <w:rsid w:val="0098382F"/>
    <w:rsid w:val="00985867"/>
    <w:rsid w:val="00986425"/>
    <w:rsid w:val="00987912"/>
    <w:rsid w:val="00987D8A"/>
    <w:rsid w:val="00991CDA"/>
    <w:rsid w:val="00991FF0"/>
    <w:rsid w:val="00992DD3"/>
    <w:rsid w:val="00993EBB"/>
    <w:rsid w:val="00994B46"/>
    <w:rsid w:val="00996EA0"/>
    <w:rsid w:val="009A0385"/>
    <w:rsid w:val="009A05EB"/>
    <w:rsid w:val="009A114C"/>
    <w:rsid w:val="009A4403"/>
    <w:rsid w:val="009A50A9"/>
    <w:rsid w:val="009A6386"/>
    <w:rsid w:val="009A77AE"/>
    <w:rsid w:val="009B0192"/>
    <w:rsid w:val="009B1560"/>
    <w:rsid w:val="009B1811"/>
    <w:rsid w:val="009B23D0"/>
    <w:rsid w:val="009B446F"/>
    <w:rsid w:val="009B5147"/>
    <w:rsid w:val="009B5306"/>
    <w:rsid w:val="009B6DA2"/>
    <w:rsid w:val="009C0735"/>
    <w:rsid w:val="009C2155"/>
    <w:rsid w:val="009C24DA"/>
    <w:rsid w:val="009C4316"/>
    <w:rsid w:val="009C5211"/>
    <w:rsid w:val="009C527B"/>
    <w:rsid w:val="009C6C07"/>
    <w:rsid w:val="009C6FA4"/>
    <w:rsid w:val="009D137F"/>
    <w:rsid w:val="009D4CE9"/>
    <w:rsid w:val="009D4D87"/>
    <w:rsid w:val="009D5BE5"/>
    <w:rsid w:val="009D5CA9"/>
    <w:rsid w:val="009D6B5A"/>
    <w:rsid w:val="009D7371"/>
    <w:rsid w:val="009D74C0"/>
    <w:rsid w:val="009D7A85"/>
    <w:rsid w:val="009E10AE"/>
    <w:rsid w:val="009E1A34"/>
    <w:rsid w:val="009E20EF"/>
    <w:rsid w:val="009E389A"/>
    <w:rsid w:val="009E3DC3"/>
    <w:rsid w:val="009E3E27"/>
    <w:rsid w:val="009E5719"/>
    <w:rsid w:val="009E5754"/>
    <w:rsid w:val="009E5D1A"/>
    <w:rsid w:val="009E6C2B"/>
    <w:rsid w:val="009E7ADF"/>
    <w:rsid w:val="009E7FDD"/>
    <w:rsid w:val="009F1F6B"/>
    <w:rsid w:val="009F3E94"/>
    <w:rsid w:val="009F3FB2"/>
    <w:rsid w:val="009F6AD8"/>
    <w:rsid w:val="009F6BAB"/>
    <w:rsid w:val="009F7189"/>
    <w:rsid w:val="00A01614"/>
    <w:rsid w:val="00A025BF"/>
    <w:rsid w:val="00A02D83"/>
    <w:rsid w:val="00A0421A"/>
    <w:rsid w:val="00A046CE"/>
    <w:rsid w:val="00A04BDA"/>
    <w:rsid w:val="00A07A16"/>
    <w:rsid w:val="00A102A3"/>
    <w:rsid w:val="00A123F2"/>
    <w:rsid w:val="00A16E9B"/>
    <w:rsid w:val="00A173BC"/>
    <w:rsid w:val="00A17495"/>
    <w:rsid w:val="00A20691"/>
    <w:rsid w:val="00A23557"/>
    <w:rsid w:val="00A23648"/>
    <w:rsid w:val="00A244AB"/>
    <w:rsid w:val="00A2590D"/>
    <w:rsid w:val="00A260E4"/>
    <w:rsid w:val="00A27CD1"/>
    <w:rsid w:val="00A3214C"/>
    <w:rsid w:val="00A329BD"/>
    <w:rsid w:val="00A331B1"/>
    <w:rsid w:val="00A34E76"/>
    <w:rsid w:val="00A3552D"/>
    <w:rsid w:val="00A370E4"/>
    <w:rsid w:val="00A40398"/>
    <w:rsid w:val="00A431C7"/>
    <w:rsid w:val="00A43DA5"/>
    <w:rsid w:val="00A43E6A"/>
    <w:rsid w:val="00A4621B"/>
    <w:rsid w:val="00A46AC7"/>
    <w:rsid w:val="00A46D93"/>
    <w:rsid w:val="00A50FBD"/>
    <w:rsid w:val="00A514C2"/>
    <w:rsid w:val="00A537E5"/>
    <w:rsid w:val="00A53F56"/>
    <w:rsid w:val="00A540D5"/>
    <w:rsid w:val="00A57751"/>
    <w:rsid w:val="00A6055E"/>
    <w:rsid w:val="00A61F37"/>
    <w:rsid w:val="00A63A44"/>
    <w:rsid w:val="00A70328"/>
    <w:rsid w:val="00A7238A"/>
    <w:rsid w:val="00A74175"/>
    <w:rsid w:val="00A74A64"/>
    <w:rsid w:val="00A74F02"/>
    <w:rsid w:val="00A76C45"/>
    <w:rsid w:val="00A76C51"/>
    <w:rsid w:val="00A777A6"/>
    <w:rsid w:val="00A81E29"/>
    <w:rsid w:val="00A83334"/>
    <w:rsid w:val="00A84217"/>
    <w:rsid w:val="00A847FA"/>
    <w:rsid w:val="00A86440"/>
    <w:rsid w:val="00A87029"/>
    <w:rsid w:val="00A8702B"/>
    <w:rsid w:val="00A870DD"/>
    <w:rsid w:val="00A90380"/>
    <w:rsid w:val="00A910F1"/>
    <w:rsid w:val="00A9236D"/>
    <w:rsid w:val="00A92932"/>
    <w:rsid w:val="00A94997"/>
    <w:rsid w:val="00A96FF4"/>
    <w:rsid w:val="00AA11AA"/>
    <w:rsid w:val="00AA228E"/>
    <w:rsid w:val="00AA2687"/>
    <w:rsid w:val="00AA2D36"/>
    <w:rsid w:val="00AA6CE3"/>
    <w:rsid w:val="00AB0385"/>
    <w:rsid w:val="00AB07DC"/>
    <w:rsid w:val="00AB1206"/>
    <w:rsid w:val="00AB2057"/>
    <w:rsid w:val="00AB25B8"/>
    <w:rsid w:val="00AB302C"/>
    <w:rsid w:val="00AB4B43"/>
    <w:rsid w:val="00AB6523"/>
    <w:rsid w:val="00AB6B37"/>
    <w:rsid w:val="00AB7251"/>
    <w:rsid w:val="00AC27A9"/>
    <w:rsid w:val="00AC2B4A"/>
    <w:rsid w:val="00AC3C56"/>
    <w:rsid w:val="00AC5288"/>
    <w:rsid w:val="00AC5DA5"/>
    <w:rsid w:val="00AC6D3F"/>
    <w:rsid w:val="00AD35A3"/>
    <w:rsid w:val="00AD3879"/>
    <w:rsid w:val="00AD38BA"/>
    <w:rsid w:val="00AD38C9"/>
    <w:rsid w:val="00AD581A"/>
    <w:rsid w:val="00AD5E7E"/>
    <w:rsid w:val="00AD77E6"/>
    <w:rsid w:val="00AD7DF8"/>
    <w:rsid w:val="00AE1287"/>
    <w:rsid w:val="00AE2A8B"/>
    <w:rsid w:val="00AE3207"/>
    <w:rsid w:val="00AE5445"/>
    <w:rsid w:val="00AE5DC3"/>
    <w:rsid w:val="00AE652F"/>
    <w:rsid w:val="00AE7F34"/>
    <w:rsid w:val="00AF1958"/>
    <w:rsid w:val="00AF3C0C"/>
    <w:rsid w:val="00AF3D12"/>
    <w:rsid w:val="00AF46AB"/>
    <w:rsid w:val="00B00F11"/>
    <w:rsid w:val="00B014B9"/>
    <w:rsid w:val="00B03044"/>
    <w:rsid w:val="00B06202"/>
    <w:rsid w:val="00B0628B"/>
    <w:rsid w:val="00B06D06"/>
    <w:rsid w:val="00B07AA6"/>
    <w:rsid w:val="00B108D8"/>
    <w:rsid w:val="00B11109"/>
    <w:rsid w:val="00B129FD"/>
    <w:rsid w:val="00B140EA"/>
    <w:rsid w:val="00B167F8"/>
    <w:rsid w:val="00B175C7"/>
    <w:rsid w:val="00B17815"/>
    <w:rsid w:val="00B220BF"/>
    <w:rsid w:val="00B22B26"/>
    <w:rsid w:val="00B23C97"/>
    <w:rsid w:val="00B24EE4"/>
    <w:rsid w:val="00B25B57"/>
    <w:rsid w:val="00B25E08"/>
    <w:rsid w:val="00B26C24"/>
    <w:rsid w:val="00B30B7F"/>
    <w:rsid w:val="00B323C8"/>
    <w:rsid w:val="00B338E5"/>
    <w:rsid w:val="00B33E0C"/>
    <w:rsid w:val="00B355CE"/>
    <w:rsid w:val="00B35935"/>
    <w:rsid w:val="00B35A19"/>
    <w:rsid w:val="00B35C65"/>
    <w:rsid w:val="00B367A2"/>
    <w:rsid w:val="00B369A8"/>
    <w:rsid w:val="00B36E70"/>
    <w:rsid w:val="00B3795C"/>
    <w:rsid w:val="00B40D0D"/>
    <w:rsid w:val="00B40DB7"/>
    <w:rsid w:val="00B4179A"/>
    <w:rsid w:val="00B45CFD"/>
    <w:rsid w:val="00B502E9"/>
    <w:rsid w:val="00B50A2B"/>
    <w:rsid w:val="00B52A69"/>
    <w:rsid w:val="00B52BEE"/>
    <w:rsid w:val="00B5511B"/>
    <w:rsid w:val="00B55874"/>
    <w:rsid w:val="00B55DF8"/>
    <w:rsid w:val="00B56B89"/>
    <w:rsid w:val="00B57999"/>
    <w:rsid w:val="00B63399"/>
    <w:rsid w:val="00B63F04"/>
    <w:rsid w:val="00B641CE"/>
    <w:rsid w:val="00B648D0"/>
    <w:rsid w:val="00B66B58"/>
    <w:rsid w:val="00B66DCA"/>
    <w:rsid w:val="00B7144F"/>
    <w:rsid w:val="00B715A5"/>
    <w:rsid w:val="00B71709"/>
    <w:rsid w:val="00B72196"/>
    <w:rsid w:val="00B721F7"/>
    <w:rsid w:val="00B730FC"/>
    <w:rsid w:val="00B75DA3"/>
    <w:rsid w:val="00B7641D"/>
    <w:rsid w:val="00B80D0A"/>
    <w:rsid w:val="00B80FA0"/>
    <w:rsid w:val="00B812C1"/>
    <w:rsid w:val="00B816A2"/>
    <w:rsid w:val="00B838A3"/>
    <w:rsid w:val="00B85959"/>
    <w:rsid w:val="00B85B12"/>
    <w:rsid w:val="00B8741B"/>
    <w:rsid w:val="00B90ED0"/>
    <w:rsid w:val="00B936AB"/>
    <w:rsid w:val="00B94622"/>
    <w:rsid w:val="00B9651C"/>
    <w:rsid w:val="00B96A13"/>
    <w:rsid w:val="00BA1462"/>
    <w:rsid w:val="00BA1489"/>
    <w:rsid w:val="00BA1ADB"/>
    <w:rsid w:val="00BA3267"/>
    <w:rsid w:val="00BA404E"/>
    <w:rsid w:val="00BA54AC"/>
    <w:rsid w:val="00BA745D"/>
    <w:rsid w:val="00BB00D7"/>
    <w:rsid w:val="00BB1AD8"/>
    <w:rsid w:val="00BB33C4"/>
    <w:rsid w:val="00BB4186"/>
    <w:rsid w:val="00BB4438"/>
    <w:rsid w:val="00BB599C"/>
    <w:rsid w:val="00BC01DD"/>
    <w:rsid w:val="00BC04AD"/>
    <w:rsid w:val="00BC06A8"/>
    <w:rsid w:val="00BC0DEF"/>
    <w:rsid w:val="00BC0FF1"/>
    <w:rsid w:val="00BC1309"/>
    <w:rsid w:val="00BC1EEC"/>
    <w:rsid w:val="00BC64AA"/>
    <w:rsid w:val="00BC695D"/>
    <w:rsid w:val="00BC69DA"/>
    <w:rsid w:val="00BD05D6"/>
    <w:rsid w:val="00BD3541"/>
    <w:rsid w:val="00BD3B17"/>
    <w:rsid w:val="00BD5584"/>
    <w:rsid w:val="00BD566E"/>
    <w:rsid w:val="00BD7086"/>
    <w:rsid w:val="00BE0224"/>
    <w:rsid w:val="00BE3021"/>
    <w:rsid w:val="00BE337B"/>
    <w:rsid w:val="00BE3851"/>
    <w:rsid w:val="00BE5A7D"/>
    <w:rsid w:val="00BE777D"/>
    <w:rsid w:val="00BF0302"/>
    <w:rsid w:val="00BF05AC"/>
    <w:rsid w:val="00BF2C66"/>
    <w:rsid w:val="00BF3F60"/>
    <w:rsid w:val="00BF4EFD"/>
    <w:rsid w:val="00BF6512"/>
    <w:rsid w:val="00BF66D3"/>
    <w:rsid w:val="00BF6DC5"/>
    <w:rsid w:val="00C0005C"/>
    <w:rsid w:val="00C01544"/>
    <w:rsid w:val="00C02038"/>
    <w:rsid w:val="00C02847"/>
    <w:rsid w:val="00C031D9"/>
    <w:rsid w:val="00C03513"/>
    <w:rsid w:val="00C06FE0"/>
    <w:rsid w:val="00C07450"/>
    <w:rsid w:val="00C077A5"/>
    <w:rsid w:val="00C11751"/>
    <w:rsid w:val="00C11B54"/>
    <w:rsid w:val="00C12B36"/>
    <w:rsid w:val="00C14F02"/>
    <w:rsid w:val="00C16207"/>
    <w:rsid w:val="00C17DC9"/>
    <w:rsid w:val="00C20207"/>
    <w:rsid w:val="00C20267"/>
    <w:rsid w:val="00C224CF"/>
    <w:rsid w:val="00C22AE4"/>
    <w:rsid w:val="00C22E63"/>
    <w:rsid w:val="00C233EC"/>
    <w:rsid w:val="00C245DE"/>
    <w:rsid w:val="00C251F6"/>
    <w:rsid w:val="00C26445"/>
    <w:rsid w:val="00C26561"/>
    <w:rsid w:val="00C265B7"/>
    <w:rsid w:val="00C26618"/>
    <w:rsid w:val="00C26C4B"/>
    <w:rsid w:val="00C27BDF"/>
    <w:rsid w:val="00C305A1"/>
    <w:rsid w:val="00C31D88"/>
    <w:rsid w:val="00C31F7E"/>
    <w:rsid w:val="00C356B7"/>
    <w:rsid w:val="00C360C6"/>
    <w:rsid w:val="00C364A6"/>
    <w:rsid w:val="00C37982"/>
    <w:rsid w:val="00C411C7"/>
    <w:rsid w:val="00C43597"/>
    <w:rsid w:val="00C44103"/>
    <w:rsid w:val="00C442B5"/>
    <w:rsid w:val="00C46674"/>
    <w:rsid w:val="00C466D2"/>
    <w:rsid w:val="00C466DD"/>
    <w:rsid w:val="00C4677B"/>
    <w:rsid w:val="00C50592"/>
    <w:rsid w:val="00C50C07"/>
    <w:rsid w:val="00C50E2F"/>
    <w:rsid w:val="00C517C5"/>
    <w:rsid w:val="00C53EF5"/>
    <w:rsid w:val="00C545FE"/>
    <w:rsid w:val="00C54841"/>
    <w:rsid w:val="00C5517D"/>
    <w:rsid w:val="00C5569A"/>
    <w:rsid w:val="00C564BC"/>
    <w:rsid w:val="00C567DB"/>
    <w:rsid w:val="00C6411A"/>
    <w:rsid w:val="00C64E19"/>
    <w:rsid w:val="00C66BC1"/>
    <w:rsid w:val="00C674E6"/>
    <w:rsid w:val="00C70AF1"/>
    <w:rsid w:val="00C70C9C"/>
    <w:rsid w:val="00C71701"/>
    <w:rsid w:val="00C744E5"/>
    <w:rsid w:val="00C769DA"/>
    <w:rsid w:val="00C82CB0"/>
    <w:rsid w:val="00C84F7D"/>
    <w:rsid w:val="00C85964"/>
    <w:rsid w:val="00C85EF8"/>
    <w:rsid w:val="00C861C6"/>
    <w:rsid w:val="00C87AB0"/>
    <w:rsid w:val="00C903D3"/>
    <w:rsid w:val="00C9316E"/>
    <w:rsid w:val="00C95FCB"/>
    <w:rsid w:val="00C96561"/>
    <w:rsid w:val="00CA0E5E"/>
    <w:rsid w:val="00CA2A97"/>
    <w:rsid w:val="00CA3FCC"/>
    <w:rsid w:val="00CA5150"/>
    <w:rsid w:val="00CA6203"/>
    <w:rsid w:val="00CA6B42"/>
    <w:rsid w:val="00CB0E2E"/>
    <w:rsid w:val="00CB0F18"/>
    <w:rsid w:val="00CB1255"/>
    <w:rsid w:val="00CB185F"/>
    <w:rsid w:val="00CB2DFE"/>
    <w:rsid w:val="00CB344A"/>
    <w:rsid w:val="00CB71E5"/>
    <w:rsid w:val="00CB7CE6"/>
    <w:rsid w:val="00CB7DA5"/>
    <w:rsid w:val="00CC1B45"/>
    <w:rsid w:val="00CC1F42"/>
    <w:rsid w:val="00CC2DF6"/>
    <w:rsid w:val="00CC4682"/>
    <w:rsid w:val="00CC67CB"/>
    <w:rsid w:val="00CC7CCB"/>
    <w:rsid w:val="00CD1BD3"/>
    <w:rsid w:val="00CD2E7D"/>
    <w:rsid w:val="00CD35D0"/>
    <w:rsid w:val="00CD40B8"/>
    <w:rsid w:val="00CD4715"/>
    <w:rsid w:val="00CD548B"/>
    <w:rsid w:val="00CD6FB3"/>
    <w:rsid w:val="00CE0982"/>
    <w:rsid w:val="00CE22B4"/>
    <w:rsid w:val="00CE3EFF"/>
    <w:rsid w:val="00CE6E06"/>
    <w:rsid w:val="00CE6FD4"/>
    <w:rsid w:val="00CE7B52"/>
    <w:rsid w:val="00CE7F49"/>
    <w:rsid w:val="00CF0E4D"/>
    <w:rsid w:val="00CF0F62"/>
    <w:rsid w:val="00CF2295"/>
    <w:rsid w:val="00CF25B3"/>
    <w:rsid w:val="00CF2C51"/>
    <w:rsid w:val="00CF45E1"/>
    <w:rsid w:val="00CF5C0D"/>
    <w:rsid w:val="00CF72F3"/>
    <w:rsid w:val="00D00671"/>
    <w:rsid w:val="00D02D19"/>
    <w:rsid w:val="00D03EAA"/>
    <w:rsid w:val="00D03F19"/>
    <w:rsid w:val="00D04E12"/>
    <w:rsid w:val="00D06376"/>
    <w:rsid w:val="00D074A5"/>
    <w:rsid w:val="00D07AE4"/>
    <w:rsid w:val="00D10984"/>
    <w:rsid w:val="00D10F57"/>
    <w:rsid w:val="00D121FE"/>
    <w:rsid w:val="00D13414"/>
    <w:rsid w:val="00D13D01"/>
    <w:rsid w:val="00D1453B"/>
    <w:rsid w:val="00D151D0"/>
    <w:rsid w:val="00D159EC"/>
    <w:rsid w:val="00D2011F"/>
    <w:rsid w:val="00D225C8"/>
    <w:rsid w:val="00D270BF"/>
    <w:rsid w:val="00D305A7"/>
    <w:rsid w:val="00D32A17"/>
    <w:rsid w:val="00D347EC"/>
    <w:rsid w:val="00D3527A"/>
    <w:rsid w:val="00D35F18"/>
    <w:rsid w:val="00D36791"/>
    <w:rsid w:val="00D370C9"/>
    <w:rsid w:val="00D37899"/>
    <w:rsid w:val="00D37A3C"/>
    <w:rsid w:val="00D37FB8"/>
    <w:rsid w:val="00D40D4C"/>
    <w:rsid w:val="00D4285B"/>
    <w:rsid w:val="00D42C53"/>
    <w:rsid w:val="00D4452C"/>
    <w:rsid w:val="00D4476F"/>
    <w:rsid w:val="00D44780"/>
    <w:rsid w:val="00D47D38"/>
    <w:rsid w:val="00D51189"/>
    <w:rsid w:val="00D51719"/>
    <w:rsid w:val="00D51EAD"/>
    <w:rsid w:val="00D5239B"/>
    <w:rsid w:val="00D53615"/>
    <w:rsid w:val="00D53B5D"/>
    <w:rsid w:val="00D546E7"/>
    <w:rsid w:val="00D54AFE"/>
    <w:rsid w:val="00D56575"/>
    <w:rsid w:val="00D60283"/>
    <w:rsid w:val="00D626C5"/>
    <w:rsid w:val="00D63B2A"/>
    <w:rsid w:val="00D63F8C"/>
    <w:rsid w:val="00D640B2"/>
    <w:rsid w:val="00D64AF3"/>
    <w:rsid w:val="00D65344"/>
    <w:rsid w:val="00D65798"/>
    <w:rsid w:val="00D66091"/>
    <w:rsid w:val="00D6759E"/>
    <w:rsid w:val="00D676BD"/>
    <w:rsid w:val="00D70E58"/>
    <w:rsid w:val="00D757CB"/>
    <w:rsid w:val="00D75B44"/>
    <w:rsid w:val="00D75C69"/>
    <w:rsid w:val="00D7660F"/>
    <w:rsid w:val="00D76B78"/>
    <w:rsid w:val="00D80571"/>
    <w:rsid w:val="00D80633"/>
    <w:rsid w:val="00D80B82"/>
    <w:rsid w:val="00D814BA"/>
    <w:rsid w:val="00D847E0"/>
    <w:rsid w:val="00D855D6"/>
    <w:rsid w:val="00D90223"/>
    <w:rsid w:val="00D9379E"/>
    <w:rsid w:val="00D94DC1"/>
    <w:rsid w:val="00D95496"/>
    <w:rsid w:val="00D95D92"/>
    <w:rsid w:val="00DA0AC8"/>
    <w:rsid w:val="00DA0BF8"/>
    <w:rsid w:val="00DA299B"/>
    <w:rsid w:val="00DA2AF8"/>
    <w:rsid w:val="00DA67E1"/>
    <w:rsid w:val="00DA6B3B"/>
    <w:rsid w:val="00DA7B3C"/>
    <w:rsid w:val="00DB1460"/>
    <w:rsid w:val="00DB3504"/>
    <w:rsid w:val="00DB6CE3"/>
    <w:rsid w:val="00DB7095"/>
    <w:rsid w:val="00DC0156"/>
    <w:rsid w:val="00DC055C"/>
    <w:rsid w:val="00DC11AF"/>
    <w:rsid w:val="00DC2615"/>
    <w:rsid w:val="00DC2E9A"/>
    <w:rsid w:val="00DC386A"/>
    <w:rsid w:val="00DC3980"/>
    <w:rsid w:val="00DC6614"/>
    <w:rsid w:val="00DC6E62"/>
    <w:rsid w:val="00DC734E"/>
    <w:rsid w:val="00DC7620"/>
    <w:rsid w:val="00DD0990"/>
    <w:rsid w:val="00DD0A13"/>
    <w:rsid w:val="00DD37B8"/>
    <w:rsid w:val="00DD3AFE"/>
    <w:rsid w:val="00DD7741"/>
    <w:rsid w:val="00DD7D40"/>
    <w:rsid w:val="00DE0724"/>
    <w:rsid w:val="00DE6A35"/>
    <w:rsid w:val="00DE779F"/>
    <w:rsid w:val="00DE7BEE"/>
    <w:rsid w:val="00DF0AF4"/>
    <w:rsid w:val="00DF0DBD"/>
    <w:rsid w:val="00DF0E77"/>
    <w:rsid w:val="00DF323A"/>
    <w:rsid w:val="00DF3755"/>
    <w:rsid w:val="00DF41F1"/>
    <w:rsid w:val="00DF48CF"/>
    <w:rsid w:val="00DF6C7E"/>
    <w:rsid w:val="00DF7765"/>
    <w:rsid w:val="00DF78C6"/>
    <w:rsid w:val="00E02C03"/>
    <w:rsid w:val="00E07537"/>
    <w:rsid w:val="00E0768F"/>
    <w:rsid w:val="00E10BFE"/>
    <w:rsid w:val="00E10F1B"/>
    <w:rsid w:val="00E115BE"/>
    <w:rsid w:val="00E1238D"/>
    <w:rsid w:val="00E12673"/>
    <w:rsid w:val="00E13361"/>
    <w:rsid w:val="00E13BC9"/>
    <w:rsid w:val="00E14C89"/>
    <w:rsid w:val="00E161A3"/>
    <w:rsid w:val="00E17583"/>
    <w:rsid w:val="00E201BF"/>
    <w:rsid w:val="00E20FBF"/>
    <w:rsid w:val="00E226E8"/>
    <w:rsid w:val="00E25BCA"/>
    <w:rsid w:val="00E305D5"/>
    <w:rsid w:val="00E31EBD"/>
    <w:rsid w:val="00E31EE9"/>
    <w:rsid w:val="00E32031"/>
    <w:rsid w:val="00E33C16"/>
    <w:rsid w:val="00E36B4A"/>
    <w:rsid w:val="00E40E13"/>
    <w:rsid w:val="00E40F77"/>
    <w:rsid w:val="00E4251B"/>
    <w:rsid w:val="00E44311"/>
    <w:rsid w:val="00E45760"/>
    <w:rsid w:val="00E51123"/>
    <w:rsid w:val="00E51DB4"/>
    <w:rsid w:val="00E52908"/>
    <w:rsid w:val="00E548B9"/>
    <w:rsid w:val="00E56DEC"/>
    <w:rsid w:val="00E56EEA"/>
    <w:rsid w:val="00E621F9"/>
    <w:rsid w:val="00E622D6"/>
    <w:rsid w:val="00E623FC"/>
    <w:rsid w:val="00E64075"/>
    <w:rsid w:val="00E64111"/>
    <w:rsid w:val="00E65EF3"/>
    <w:rsid w:val="00E669A3"/>
    <w:rsid w:val="00E72B0E"/>
    <w:rsid w:val="00E72D93"/>
    <w:rsid w:val="00E73029"/>
    <w:rsid w:val="00E73E0A"/>
    <w:rsid w:val="00E74315"/>
    <w:rsid w:val="00E766B1"/>
    <w:rsid w:val="00E76B3F"/>
    <w:rsid w:val="00E80962"/>
    <w:rsid w:val="00E816AF"/>
    <w:rsid w:val="00E83EEA"/>
    <w:rsid w:val="00E8464D"/>
    <w:rsid w:val="00E84CA7"/>
    <w:rsid w:val="00E85143"/>
    <w:rsid w:val="00E8685C"/>
    <w:rsid w:val="00E932D9"/>
    <w:rsid w:val="00E94552"/>
    <w:rsid w:val="00E94C75"/>
    <w:rsid w:val="00E950F0"/>
    <w:rsid w:val="00E9591B"/>
    <w:rsid w:val="00E961AC"/>
    <w:rsid w:val="00EA1E81"/>
    <w:rsid w:val="00EA1F2A"/>
    <w:rsid w:val="00EA3494"/>
    <w:rsid w:val="00EA3664"/>
    <w:rsid w:val="00EA3F5C"/>
    <w:rsid w:val="00EA5648"/>
    <w:rsid w:val="00EA56AC"/>
    <w:rsid w:val="00EA56B5"/>
    <w:rsid w:val="00EA57A8"/>
    <w:rsid w:val="00EA5ABA"/>
    <w:rsid w:val="00EB01C9"/>
    <w:rsid w:val="00EB2D85"/>
    <w:rsid w:val="00EB32C5"/>
    <w:rsid w:val="00EB3A9F"/>
    <w:rsid w:val="00EB5BA9"/>
    <w:rsid w:val="00EB63C3"/>
    <w:rsid w:val="00EB6A6F"/>
    <w:rsid w:val="00EC0741"/>
    <w:rsid w:val="00EC2B47"/>
    <w:rsid w:val="00EC3E9D"/>
    <w:rsid w:val="00EC46D9"/>
    <w:rsid w:val="00EC57C7"/>
    <w:rsid w:val="00EC58D7"/>
    <w:rsid w:val="00ED1017"/>
    <w:rsid w:val="00ED4A81"/>
    <w:rsid w:val="00EE0015"/>
    <w:rsid w:val="00EE00BB"/>
    <w:rsid w:val="00EE092F"/>
    <w:rsid w:val="00EE1531"/>
    <w:rsid w:val="00EE1B94"/>
    <w:rsid w:val="00EE5DEA"/>
    <w:rsid w:val="00EF3601"/>
    <w:rsid w:val="00EF4F2B"/>
    <w:rsid w:val="00EF4F84"/>
    <w:rsid w:val="00EF5C82"/>
    <w:rsid w:val="00EF7DEF"/>
    <w:rsid w:val="00F00384"/>
    <w:rsid w:val="00F0129D"/>
    <w:rsid w:val="00F06091"/>
    <w:rsid w:val="00F064BE"/>
    <w:rsid w:val="00F1050D"/>
    <w:rsid w:val="00F1254E"/>
    <w:rsid w:val="00F13218"/>
    <w:rsid w:val="00F167D6"/>
    <w:rsid w:val="00F16859"/>
    <w:rsid w:val="00F169A4"/>
    <w:rsid w:val="00F17625"/>
    <w:rsid w:val="00F177AA"/>
    <w:rsid w:val="00F22111"/>
    <w:rsid w:val="00F24A13"/>
    <w:rsid w:val="00F25EC1"/>
    <w:rsid w:val="00F2624B"/>
    <w:rsid w:val="00F27901"/>
    <w:rsid w:val="00F303E1"/>
    <w:rsid w:val="00F3163A"/>
    <w:rsid w:val="00F32216"/>
    <w:rsid w:val="00F32286"/>
    <w:rsid w:val="00F34461"/>
    <w:rsid w:val="00F366A8"/>
    <w:rsid w:val="00F36ACC"/>
    <w:rsid w:val="00F3771A"/>
    <w:rsid w:val="00F37E87"/>
    <w:rsid w:val="00F4164E"/>
    <w:rsid w:val="00F417C1"/>
    <w:rsid w:val="00F42CA5"/>
    <w:rsid w:val="00F4319F"/>
    <w:rsid w:val="00F4532C"/>
    <w:rsid w:val="00F46BED"/>
    <w:rsid w:val="00F51DFC"/>
    <w:rsid w:val="00F52202"/>
    <w:rsid w:val="00F52E84"/>
    <w:rsid w:val="00F5312C"/>
    <w:rsid w:val="00F533D7"/>
    <w:rsid w:val="00F54801"/>
    <w:rsid w:val="00F548FB"/>
    <w:rsid w:val="00F56AB9"/>
    <w:rsid w:val="00F579DC"/>
    <w:rsid w:val="00F668D5"/>
    <w:rsid w:val="00F709C0"/>
    <w:rsid w:val="00F722F3"/>
    <w:rsid w:val="00F72382"/>
    <w:rsid w:val="00F72EE0"/>
    <w:rsid w:val="00F735B5"/>
    <w:rsid w:val="00F742BE"/>
    <w:rsid w:val="00F7430C"/>
    <w:rsid w:val="00F806E8"/>
    <w:rsid w:val="00F815C4"/>
    <w:rsid w:val="00F84177"/>
    <w:rsid w:val="00F84AFA"/>
    <w:rsid w:val="00F86ABA"/>
    <w:rsid w:val="00F872F0"/>
    <w:rsid w:val="00F8773E"/>
    <w:rsid w:val="00F87AEB"/>
    <w:rsid w:val="00F87BD6"/>
    <w:rsid w:val="00F87D58"/>
    <w:rsid w:val="00F92C28"/>
    <w:rsid w:val="00F93381"/>
    <w:rsid w:val="00F94DFE"/>
    <w:rsid w:val="00F96B30"/>
    <w:rsid w:val="00F976A0"/>
    <w:rsid w:val="00F977F5"/>
    <w:rsid w:val="00FA188C"/>
    <w:rsid w:val="00FA2206"/>
    <w:rsid w:val="00FA2E21"/>
    <w:rsid w:val="00FA5D35"/>
    <w:rsid w:val="00FA609A"/>
    <w:rsid w:val="00FA63A8"/>
    <w:rsid w:val="00FA66CE"/>
    <w:rsid w:val="00FA6CFD"/>
    <w:rsid w:val="00FB16BD"/>
    <w:rsid w:val="00FB18C7"/>
    <w:rsid w:val="00FB49F5"/>
    <w:rsid w:val="00FB7F7B"/>
    <w:rsid w:val="00FC043A"/>
    <w:rsid w:val="00FC07B9"/>
    <w:rsid w:val="00FC1C14"/>
    <w:rsid w:val="00FC1C46"/>
    <w:rsid w:val="00FC2A9B"/>
    <w:rsid w:val="00FC534F"/>
    <w:rsid w:val="00FC54E2"/>
    <w:rsid w:val="00FC550C"/>
    <w:rsid w:val="00FD040B"/>
    <w:rsid w:val="00FD12A9"/>
    <w:rsid w:val="00FD14E4"/>
    <w:rsid w:val="00FD2C51"/>
    <w:rsid w:val="00FD5424"/>
    <w:rsid w:val="00FD5454"/>
    <w:rsid w:val="00FD5455"/>
    <w:rsid w:val="00FD7619"/>
    <w:rsid w:val="00FE0711"/>
    <w:rsid w:val="00FE1768"/>
    <w:rsid w:val="00FE2391"/>
    <w:rsid w:val="00FE4366"/>
    <w:rsid w:val="00FE49F0"/>
    <w:rsid w:val="00FE4C7C"/>
    <w:rsid w:val="00FF061D"/>
    <w:rsid w:val="00FF5235"/>
    <w:rsid w:val="00FF5D57"/>
    <w:rsid w:val="00FF6D0F"/>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218C9A-3240-4C24-ACF3-748A2E82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DFE"/>
    <w:rPr>
      <w:rFonts w:ascii="Times New Roman" w:eastAsia="Times New Roman" w:hAnsi="Times New Roman"/>
      <w:sz w:val="24"/>
      <w:szCs w:val="24"/>
    </w:rPr>
  </w:style>
  <w:style w:type="paragraph" w:styleId="1">
    <w:name w:val="heading 1"/>
    <w:basedOn w:val="a"/>
    <w:next w:val="a"/>
    <w:link w:val="10"/>
    <w:uiPriority w:val="9"/>
    <w:qFormat/>
    <w:rsid w:val="005C03CD"/>
    <w:pPr>
      <w:keepNext/>
      <w:ind w:left="-540" w:firstLine="540"/>
      <w:jc w:val="center"/>
      <w:outlineLvl w:val="0"/>
    </w:pPr>
    <w:rPr>
      <w:sz w:val="28"/>
    </w:rPr>
  </w:style>
  <w:style w:type="paragraph" w:styleId="2">
    <w:name w:val="heading 2"/>
    <w:basedOn w:val="a"/>
    <w:next w:val="a"/>
    <w:link w:val="20"/>
    <w:qFormat/>
    <w:locked/>
    <w:rsid w:val="00FD5454"/>
    <w:pPr>
      <w:keepNext/>
      <w:jc w:val="center"/>
      <w:outlineLvl w:val="1"/>
    </w:pPr>
    <w:rPr>
      <w:rFonts w:eastAsia="Calibri"/>
      <w:sz w:val="28"/>
    </w:rPr>
  </w:style>
  <w:style w:type="paragraph" w:styleId="3">
    <w:name w:val="heading 3"/>
    <w:basedOn w:val="a"/>
    <w:next w:val="a"/>
    <w:link w:val="30"/>
    <w:uiPriority w:val="99"/>
    <w:qFormat/>
    <w:rsid w:val="005C03C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CD"/>
    <w:rPr>
      <w:rFonts w:ascii="Times New Roman" w:hAnsi="Times New Roman" w:cs="Times New Roman"/>
      <w:sz w:val="24"/>
      <w:szCs w:val="24"/>
      <w:lang w:eastAsia="ru-RU"/>
    </w:rPr>
  </w:style>
  <w:style w:type="character" w:customStyle="1" w:styleId="20">
    <w:name w:val="Заголовок 2 Знак"/>
    <w:link w:val="2"/>
    <w:semiHidden/>
    <w:locked/>
    <w:rsid w:val="00C077A5"/>
    <w:rPr>
      <w:rFonts w:ascii="Cambria" w:hAnsi="Cambria" w:cs="Times New Roman"/>
      <w:b/>
      <w:bCs/>
      <w:i/>
      <w:iCs/>
      <w:sz w:val="28"/>
      <w:szCs w:val="28"/>
    </w:rPr>
  </w:style>
  <w:style w:type="character" w:customStyle="1" w:styleId="30">
    <w:name w:val="Заголовок 3 Знак"/>
    <w:link w:val="3"/>
    <w:uiPriority w:val="99"/>
    <w:locked/>
    <w:rsid w:val="005C03CD"/>
    <w:rPr>
      <w:rFonts w:ascii="Cambria" w:hAnsi="Cambria" w:cs="Times New Roman"/>
      <w:b/>
      <w:bCs/>
      <w:color w:val="4F81BD"/>
      <w:sz w:val="24"/>
      <w:szCs w:val="24"/>
      <w:lang w:eastAsia="ru-RU"/>
    </w:rPr>
  </w:style>
  <w:style w:type="paragraph" w:styleId="a3">
    <w:name w:val="footer"/>
    <w:basedOn w:val="a"/>
    <w:link w:val="a4"/>
    <w:uiPriority w:val="99"/>
    <w:rsid w:val="00D54AFE"/>
    <w:pPr>
      <w:tabs>
        <w:tab w:val="center" w:pos="4677"/>
        <w:tab w:val="right" w:pos="9355"/>
      </w:tabs>
    </w:pPr>
  </w:style>
  <w:style w:type="character" w:customStyle="1" w:styleId="a4">
    <w:name w:val="Нижний колонтитул Знак"/>
    <w:link w:val="a3"/>
    <w:uiPriority w:val="99"/>
    <w:semiHidden/>
    <w:locked/>
    <w:rsid w:val="00D54AFE"/>
    <w:rPr>
      <w:rFonts w:ascii="Times New Roman" w:hAnsi="Times New Roman" w:cs="Times New Roman"/>
      <w:sz w:val="24"/>
      <w:szCs w:val="24"/>
      <w:lang w:eastAsia="ru-RU"/>
    </w:rPr>
  </w:style>
  <w:style w:type="paragraph" w:styleId="a5">
    <w:name w:val="Balloon Text"/>
    <w:basedOn w:val="a"/>
    <w:link w:val="a6"/>
    <w:uiPriority w:val="99"/>
    <w:semiHidden/>
    <w:rsid w:val="00D54AFE"/>
    <w:rPr>
      <w:rFonts w:ascii="Tahoma" w:hAnsi="Tahoma" w:cs="Tahoma"/>
      <w:sz w:val="16"/>
      <w:szCs w:val="16"/>
    </w:rPr>
  </w:style>
  <w:style w:type="character" w:customStyle="1" w:styleId="a6">
    <w:name w:val="Текст выноски Знак"/>
    <w:link w:val="a5"/>
    <w:uiPriority w:val="99"/>
    <w:semiHidden/>
    <w:locked/>
    <w:rsid w:val="00D54AFE"/>
    <w:rPr>
      <w:rFonts w:ascii="Tahoma" w:hAnsi="Tahoma" w:cs="Tahoma"/>
      <w:sz w:val="16"/>
      <w:szCs w:val="16"/>
      <w:lang w:eastAsia="ru-RU"/>
    </w:rPr>
  </w:style>
  <w:style w:type="paragraph" w:customStyle="1" w:styleId="11">
    <w:name w:val="Знак Знак Знак1 Знак"/>
    <w:basedOn w:val="a"/>
    <w:uiPriority w:val="99"/>
    <w:rsid w:val="00D54AFE"/>
    <w:pPr>
      <w:spacing w:before="100" w:beforeAutospacing="1" w:after="100" w:afterAutospacing="1"/>
      <w:jc w:val="both"/>
    </w:pPr>
    <w:rPr>
      <w:rFonts w:ascii="Tahoma" w:hAnsi="Tahoma"/>
      <w:sz w:val="20"/>
      <w:szCs w:val="20"/>
      <w:lang w:val="en-US" w:eastAsia="en-US"/>
    </w:rPr>
  </w:style>
  <w:style w:type="table" w:styleId="a7">
    <w:name w:val="Table Grid"/>
    <w:basedOn w:val="a1"/>
    <w:rsid w:val="00D54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7B6940"/>
    <w:pPr>
      <w:tabs>
        <w:tab w:val="center" w:pos="4677"/>
        <w:tab w:val="right" w:pos="9355"/>
      </w:tabs>
    </w:pPr>
  </w:style>
  <w:style w:type="character" w:customStyle="1" w:styleId="a9">
    <w:name w:val="Верхний колонтитул Знак"/>
    <w:link w:val="a8"/>
    <w:uiPriority w:val="99"/>
    <w:locked/>
    <w:rsid w:val="007B6940"/>
    <w:rPr>
      <w:rFonts w:ascii="Times New Roman" w:hAnsi="Times New Roman" w:cs="Times New Roman"/>
      <w:sz w:val="24"/>
      <w:szCs w:val="24"/>
      <w:lang w:eastAsia="ru-RU"/>
    </w:rPr>
  </w:style>
  <w:style w:type="paragraph" w:customStyle="1" w:styleId="ConsPlusNormal">
    <w:name w:val="ConsPlusNormal"/>
    <w:uiPriority w:val="99"/>
    <w:rsid w:val="00E40F77"/>
    <w:pPr>
      <w:widowControl w:val="0"/>
      <w:snapToGrid w:val="0"/>
      <w:ind w:firstLine="720"/>
    </w:pPr>
    <w:rPr>
      <w:rFonts w:ascii="Arial" w:eastAsia="Times New Roman" w:hAnsi="Arial"/>
    </w:rPr>
  </w:style>
  <w:style w:type="paragraph" w:customStyle="1" w:styleId="110">
    <w:name w:val="Знак Знак Знак1 Знак1"/>
    <w:basedOn w:val="a"/>
    <w:uiPriority w:val="99"/>
    <w:rsid w:val="00D121FE"/>
    <w:pPr>
      <w:spacing w:before="100" w:beforeAutospacing="1" w:after="100" w:afterAutospacing="1"/>
      <w:jc w:val="both"/>
    </w:pPr>
    <w:rPr>
      <w:rFonts w:ascii="Tahoma" w:hAnsi="Tahoma"/>
      <w:sz w:val="20"/>
      <w:szCs w:val="20"/>
      <w:lang w:val="en-US" w:eastAsia="en-US"/>
    </w:rPr>
  </w:style>
  <w:style w:type="character" w:styleId="aa">
    <w:name w:val="Hyperlink"/>
    <w:semiHidden/>
    <w:rsid w:val="00FF5235"/>
    <w:rPr>
      <w:rFonts w:cs="Times New Roman"/>
      <w:color w:val="0000FF"/>
      <w:u w:val="single"/>
    </w:rPr>
  </w:style>
  <w:style w:type="character" w:styleId="ab">
    <w:name w:val="FollowedHyperlink"/>
    <w:uiPriority w:val="99"/>
    <w:semiHidden/>
    <w:rsid w:val="00FF5235"/>
    <w:rPr>
      <w:rFonts w:cs="Times New Roman"/>
      <w:color w:val="800080"/>
      <w:u w:val="single"/>
    </w:rPr>
  </w:style>
  <w:style w:type="paragraph" w:customStyle="1" w:styleId="xl65">
    <w:name w:val="xl65"/>
    <w:basedOn w:val="a"/>
    <w:uiPriority w:val="99"/>
    <w:rsid w:val="00FF5235"/>
    <w:pPr>
      <w:spacing w:before="100" w:beforeAutospacing="1" w:after="100" w:afterAutospacing="1"/>
      <w:textAlignment w:val="top"/>
    </w:pPr>
    <w:rPr>
      <w:sz w:val="28"/>
      <w:szCs w:val="28"/>
    </w:rPr>
  </w:style>
  <w:style w:type="paragraph" w:customStyle="1" w:styleId="xl66">
    <w:name w:val="xl66"/>
    <w:basedOn w:val="a"/>
    <w:uiPriority w:val="99"/>
    <w:rsid w:val="00FF5235"/>
    <w:pPr>
      <w:spacing w:before="100" w:beforeAutospacing="1" w:after="100" w:afterAutospacing="1"/>
    </w:pPr>
    <w:rPr>
      <w:sz w:val="28"/>
      <w:szCs w:val="28"/>
    </w:rPr>
  </w:style>
  <w:style w:type="paragraph" w:customStyle="1" w:styleId="xl67">
    <w:name w:val="xl67"/>
    <w:basedOn w:val="a"/>
    <w:uiPriority w:val="99"/>
    <w:rsid w:val="00FF5235"/>
    <w:pPr>
      <w:spacing w:before="100" w:beforeAutospacing="1" w:after="100" w:afterAutospacing="1"/>
    </w:pPr>
    <w:rPr>
      <w:sz w:val="28"/>
      <w:szCs w:val="28"/>
    </w:rPr>
  </w:style>
  <w:style w:type="paragraph" w:customStyle="1" w:styleId="xl68">
    <w:name w:val="xl68"/>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9">
    <w:name w:val="xl69"/>
    <w:basedOn w:val="a"/>
    <w:uiPriority w:val="99"/>
    <w:rsid w:val="00FF5235"/>
    <w:pPr>
      <w:spacing w:before="100" w:beforeAutospacing="1" w:after="100" w:afterAutospacing="1"/>
    </w:pPr>
    <w:rPr>
      <w:color w:val="CCFFCC"/>
      <w:sz w:val="28"/>
      <w:szCs w:val="28"/>
    </w:rPr>
  </w:style>
  <w:style w:type="paragraph" w:customStyle="1" w:styleId="xl70">
    <w:name w:val="xl70"/>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1">
    <w:name w:val="xl71"/>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72">
    <w:name w:val="xl72"/>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3">
    <w:name w:val="xl73"/>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4">
    <w:name w:val="xl74"/>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5">
    <w:name w:val="xl75"/>
    <w:basedOn w:val="a"/>
    <w:uiPriority w:val="99"/>
    <w:rsid w:val="00FF52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6">
    <w:name w:val="xl76"/>
    <w:basedOn w:val="a"/>
    <w:uiPriority w:val="99"/>
    <w:rsid w:val="00FF5235"/>
    <w:pPr>
      <w:spacing w:before="100" w:beforeAutospacing="1" w:after="100" w:afterAutospacing="1"/>
      <w:jc w:val="center"/>
      <w:textAlignment w:val="top"/>
    </w:pPr>
    <w:rPr>
      <w:b/>
      <w:bCs/>
      <w:sz w:val="28"/>
      <w:szCs w:val="28"/>
    </w:rPr>
  </w:style>
  <w:style w:type="paragraph" w:customStyle="1" w:styleId="xl77">
    <w:name w:val="xl77"/>
    <w:basedOn w:val="a"/>
    <w:uiPriority w:val="99"/>
    <w:rsid w:val="00FF5235"/>
    <w:pPr>
      <w:spacing w:before="100" w:beforeAutospacing="1" w:after="100" w:afterAutospacing="1"/>
      <w:jc w:val="right"/>
    </w:pPr>
    <w:rPr>
      <w:b/>
      <w:bCs/>
      <w:sz w:val="28"/>
      <w:szCs w:val="28"/>
    </w:rPr>
  </w:style>
  <w:style w:type="paragraph" w:customStyle="1" w:styleId="xl78">
    <w:name w:val="xl78"/>
    <w:basedOn w:val="a"/>
    <w:uiPriority w:val="99"/>
    <w:rsid w:val="00FF5235"/>
    <w:pPr>
      <w:spacing w:before="100" w:beforeAutospacing="1" w:after="100" w:afterAutospacing="1"/>
      <w:jc w:val="center"/>
    </w:pPr>
    <w:rPr>
      <w:sz w:val="28"/>
      <w:szCs w:val="28"/>
    </w:rPr>
  </w:style>
  <w:style w:type="character" w:styleId="ac">
    <w:name w:val="page number"/>
    <w:uiPriority w:val="99"/>
    <w:rsid w:val="001E336E"/>
    <w:rPr>
      <w:rFonts w:cs="Times New Roman"/>
    </w:rPr>
  </w:style>
  <w:style w:type="paragraph" w:customStyle="1" w:styleId="ConsTitle">
    <w:name w:val="ConsTitle"/>
    <w:rsid w:val="00245F5C"/>
    <w:pPr>
      <w:widowControl w:val="0"/>
      <w:autoSpaceDE w:val="0"/>
      <w:autoSpaceDN w:val="0"/>
      <w:adjustRightInd w:val="0"/>
    </w:pPr>
    <w:rPr>
      <w:rFonts w:ascii="Arial" w:eastAsia="Times New Roman" w:hAnsi="Arial" w:cs="Arial"/>
      <w:b/>
      <w:bCs/>
      <w:sz w:val="16"/>
      <w:szCs w:val="16"/>
    </w:rPr>
  </w:style>
  <w:style w:type="paragraph" w:styleId="ad">
    <w:name w:val="Plain Text"/>
    <w:basedOn w:val="a"/>
    <w:link w:val="ae"/>
    <w:uiPriority w:val="99"/>
    <w:rsid w:val="00245F5C"/>
    <w:rPr>
      <w:rFonts w:ascii="Courier New" w:hAnsi="Courier New"/>
      <w:i/>
      <w:iCs/>
      <w:sz w:val="20"/>
      <w:szCs w:val="20"/>
    </w:rPr>
  </w:style>
  <w:style w:type="character" w:customStyle="1" w:styleId="ae">
    <w:name w:val="Текст Знак"/>
    <w:link w:val="ad"/>
    <w:uiPriority w:val="99"/>
    <w:locked/>
    <w:rsid w:val="00245F5C"/>
    <w:rPr>
      <w:rFonts w:ascii="Courier New" w:hAnsi="Courier New" w:cs="Times New Roman"/>
      <w:i/>
      <w:iCs/>
      <w:sz w:val="20"/>
      <w:szCs w:val="20"/>
    </w:rPr>
  </w:style>
  <w:style w:type="paragraph" w:customStyle="1" w:styleId="ConsPlusTitle">
    <w:name w:val="ConsPlusTitle"/>
    <w:uiPriority w:val="99"/>
    <w:rsid w:val="00490DE4"/>
    <w:pPr>
      <w:autoSpaceDE w:val="0"/>
      <w:autoSpaceDN w:val="0"/>
      <w:adjustRightInd w:val="0"/>
    </w:pPr>
    <w:rPr>
      <w:rFonts w:ascii="Arial" w:eastAsia="Times New Roman" w:hAnsi="Arial" w:cs="Arial"/>
      <w:b/>
      <w:bCs/>
    </w:rPr>
  </w:style>
  <w:style w:type="paragraph" w:customStyle="1" w:styleId="Style5">
    <w:name w:val="Style5"/>
    <w:basedOn w:val="a"/>
    <w:uiPriority w:val="99"/>
    <w:rsid w:val="00490DE4"/>
    <w:pPr>
      <w:widowControl w:val="0"/>
      <w:autoSpaceDE w:val="0"/>
      <w:autoSpaceDN w:val="0"/>
      <w:adjustRightInd w:val="0"/>
      <w:spacing w:line="322" w:lineRule="exact"/>
      <w:jc w:val="center"/>
    </w:pPr>
  </w:style>
  <w:style w:type="character" w:customStyle="1" w:styleId="FontStyle18">
    <w:name w:val="Font Style18"/>
    <w:uiPriority w:val="99"/>
    <w:rsid w:val="00490DE4"/>
    <w:rPr>
      <w:rFonts w:ascii="Times New Roman" w:hAnsi="Times New Roman"/>
      <w:b/>
      <w:sz w:val="26"/>
    </w:rPr>
  </w:style>
  <w:style w:type="paragraph" w:styleId="af">
    <w:name w:val="Normal (Web)"/>
    <w:basedOn w:val="a"/>
    <w:uiPriority w:val="99"/>
    <w:semiHidden/>
    <w:rsid w:val="00E548B9"/>
    <w:pPr>
      <w:spacing w:before="100" w:beforeAutospacing="1" w:after="100" w:afterAutospacing="1"/>
      <w:ind w:firstLine="125"/>
    </w:pPr>
  </w:style>
  <w:style w:type="paragraph" w:customStyle="1" w:styleId="ConsNormal">
    <w:name w:val="ConsNormal"/>
    <w:rsid w:val="00E548B9"/>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E548B9"/>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uiPriority w:val="99"/>
    <w:rsid w:val="000D573D"/>
    <w:pPr>
      <w:widowControl w:val="0"/>
      <w:autoSpaceDE w:val="0"/>
      <w:autoSpaceDN w:val="0"/>
      <w:adjustRightInd w:val="0"/>
    </w:pPr>
    <w:rPr>
      <w:rFonts w:ascii="Courier New" w:eastAsia="Times New Roman" w:hAnsi="Courier New" w:cs="Courier New"/>
    </w:rPr>
  </w:style>
  <w:style w:type="paragraph" w:customStyle="1" w:styleId="12">
    <w:name w:val="Абзац списка1"/>
    <w:basedOn w:val="a"/>
    <w:uiPriority w:val="99"/>
    <w:rsid w:val="00FD5454"/>
    <w:pPr>
      <w:spacing w:after="200" w:line="276" w:lineRule="auto"/>
      <w:ind w:left="720"/>
      <w:contextualSpacing/>
    </w:pPr>
    <w:rPr>
      <w:rFonts w:ascii="Calibri" w:eastAsia="Calibri" w:hAnsi="Calibri"/>
      <w:sz w:val="22"/>
      <w:szCs w:val="22"/>
    </w:rPr>
  </w:style>
  <w:style w:type="character" w:customStyle="1" w:styleId="13">
    <w:name w:val="Знак Знак1"/>
    <w:aliases w:val="Основной текст Знак1"/>
    <w:rsid w:val="00FD5454"/>
    <w:rPr>
      <w:rFonts w:ascii="Calibri" w:hAnsi="Calibri" w:cs="Times New Roman"/>
      <w:sz w:val="22"/>
      <w:szCs w:val="22"/>
      <w:lang w:eastAsia="ru-RU"/>
    </w:rPr>
  </w:style>
  <w:style w:type="character" w:customStyle="1" w:styleId="af0">
    <w:name w:val="Знак Знак"/>
    <w:uiPriority w:val="99"/>
    <w:rsid w:val="00FD5454"/>
    <w:rPr>
      <w:rFonts w:ascii="Calibri" w:hAnsi="Calibri" w:cs="Times New Roman"/>
      <w:sz w:val="22"/>
      <w:szCs w:val="22"/>
      <w:lang w:eastAsia="ru-RU"/>
    </w:rPr>
  </w:style>
  <w:style w:type="paragraph" w:customStyle="1" w:styleId="120">
    <w:name w:val="Знак Знак Знак1 Знак2"/>
    <w:basedOn w:val="a"/>
    <w:uiPriority w:val="99"/>
    <w:rsid w:val="00FD5454"/>
    <w:pPr>
      <w:spacing w:before="100" w:beforeAutospacing="1" w:after="100" w:afterAutospacing="1"/>
      <w:jc w:val="both"/>
    </w:pPr>
    <w:rPr>
      <w:rFonts w:ascii="Tahoma" w:eastAsia="Calibri" w:hAnsi="Tahoma"/>
      <w:sz w:val="20"/>
      <w:szCs w:val="20"/>
      <w:lang w:val="en-US" w:eastAsia="en-US"/>
    </w:rPr>
  </w:style>
  <w:style w:type="paragraph" w:styleId="af1">
    <w:name w:val="Body Text Indent"/>
    <w:basedOn w:val="a"/>
    <w:link w:val="af2"/>
    <w:rsid w:val="00FD5454"/>
    <w:pPr>
      <w:ind w:firstLine="708"/>
      <w:jc w:val="both"/>
    </w:pPr>
    <w:rPr>
      <w:rFonts w:eastAsia="Calibri"/>
      <w:sz w:val="28"/>
    </w:rPr>
  </w:style>
  <w:style w:type="character" w:customStyle="1" w:styleId="af2">
    <w:name w:val="Основной текст с отступом Знак"/>
    <w:link w:val="af1"/>
    <w:semiHidden/>
    <w:locked/>
    <w:rsid w:val="00C077A5"/>
    <w:rPr>
      <w:rFonts w:ascii="Times New Roman" w:hAnsi="Times New Roman" w:cs="Times New Roman"/>
      <w:sz w:val="24"/>
      <w:szCs w:val="24"/>
    </w:rPr>
  </w:style>
  <w:style w:type="paragraph" w:styleId="21">
    <w:name w:val="Body Text 2"/>
    <w:basedOn w:val="a"/>
    <w:link w:val="22"/>
    <w:uiPriority w:val="99"/>
    <w:rsid w:val="00FD5454"/>
    <w:pPr>
      <w:jc w:val="both"/>
    </w:pPr>
    <w:rPr>
      <w:rFonts w:eastAsia="Calibri"/>
      <w:sz w:val="28"/>
    </w:rPr>
  </w:style>
  <w:style w:type="character" w:customStyle="1" w:styleId="22">
    <w:name w:val="Основной текст 2 Знак"/>
    <w:link w:val="21"/>
    <w:uiPriority w:val="99"/>
    <w:semiHidden/>
    <w:locked/>
    <w:rsid w:val="00C077A5"/>
    <w:rPr>
      <w:rFonts w:ascii="Times New Roman" w:hAnsi="Times New Roman" w:cs="Times New Roman"/>
      <w:sz w:val="24"/>
      <w:szCs w:val="24"/>
    </w:rPr>
  </w:style>
  <w:style w:type="character" w:customStyle="1" w:styleId="FontStyle27">
    <w:name w:val="Font Style27"/>
    <w:rsid w:val="002B6AC5"/>
    <w:rPr>
      <w:rFonts w:ascii="Microsoft Sans Serif" w:hAnsi="Microsoft Sans Serif" w:cs="Microsoft Sans Serif" w:hint="default"/>
      <w:sz w:val="16"/>
      <w:szCs w:val="16"/>
    </w:rPr>
  </w:style>
  <w:style w:type="paragraph" w:styleId="af3">
    <w:name w:val="List Paragraph"/>
    <w:basedOn w:val="a"/>
    <w:uiPriority w:val="34"/>
    <w:qFormat/>
    <w:rsid w:val="00BF3F60"/>
    <w:pPr>
      <w:spacing w:after="200" w:line="276" w:lineRule="auto"/>
      <w:ind w:left="720"/>
      <w:contextualSpacing/>
    </w:pPr>
    <w:rPr>
      <w:rFonts w:ascii="Calibri" w:hAnsi="Calibri"/>
      <w:sz w:val="22"/>
      <w:szCs w:val="22"/>
    </w:rPr>
  </w:style>
  <w:style w:type="paragraph" w:customStyle="1" w:styleId="ConsPlusCell">
    <w:name w:val="ConsPlusCell"/>
    <w:uiPriority w:val="99"/>
    <w:rsid w:val="00BF3F60"/>
    <w:pPr>
      <w:autoSpaceDE w:val="0"/>
      <w:autoSpaceDN w:val="0"/>
      <w:adjustRightInd w:val="0"/>
    </w:pPr>
    <w:rPr>
      <w:rFonts w:ascii="Arial" w:eastAsia="Times New Roman" w:hAnsi="Arial" w:cs="Arial"/>
    </w:rPr>
  </w:style>
  <w:style w:type="character" w:styleId="af4">
    <w:name w:val="Intense Emphasis"/>
    <w:uiPriority w:val="21"/>
    <w:qFormat/>
    <w:rsid w:val="004D1C66"/>
    <w:rPr>
      <w:i/>
      <w:iCs/>
      <w:color w:val="5B9BD5"/>
    </w:rPr>
  </w:style>
  <w:style w:type="paragraph" w:styleId="14">
    <w:name w:val="toc 1"/>
    <w:basedOn w:val="a"/>
    <w:next w:val="a"/>
    <w:autoRedefine/>
    <w:unhideWhenUsed/>
    <w:locked/>
    <w:rsid w:val="003671D3"/>
    <w:pPr>
      <w:spacing w:before="360"/>
    </w:pPr>
    <w:rPr>
      <w:rFonts w:ascii="Arial" w:hAnsi="Arial" w:cs="Arial"/>
      <w:b/>
      <w:bCs/>
      <w:caps/>
    </w:rPr>
  </w:style>
  <w:style w:type="paragraph" w:styleId="23">
    <w:name w:val="toc 2"/>
    <w:basedOn w:val="a"/>
    <w:next w:val="a"/>
    <w:autoRedefine/>
    <w:unhideWhenUsed/>
    <w:locked/>
    <w:rsid w:val="003671D3"/>
    <w:pPr>
      <w:spacing w:before="240"/>
    </w:pPr>
    <w:rPr>
      <w:b/>
      <w:bCs/>
      <w:sz w:val="20"/>
      <w:szCs w:val="20"/>
    </w:rPr>
  </w:style>
  <w:style w:type="paragraph" w:styleId="31">
    <w:name w:val="toc 3"/>
    <w:basedOn w:val="a"/>
    <w:next w:val="a"/>
    <w:autoRedefine/>
    <w:unhideWhenUsed/>
    <w:locked/>
    <w:rsid w:val="003671D3"/>
    <w:pPr>
      <w:ind w:left="240"/>
    </w:pPr>
    <w:rPr>
      <w:sz w:val="20"/>
      <w:szCs w:val="20"/>
    </w:rPr>
  </w:style>
  <w:style w:type="paragraph" w:styleId="4">
    <w:name w:val="toc 4"/>
    <w:basedOn w:val="a"/>
    <w:next w:val="a"/>
    <w:autoRedefine/>
    <w:unhideWhenUsed/>
    <w:locked/>
    <w:rsid w:val="003671D3"/>
    <w:pPr>
      <w:ind w:left="480"/>
    </w:pPr>
    <w:rPr>
      <w:sz w:val="20"/>
      <w:szCs w:val="20"/>
    </w:rPr>
  </w:style>
  <w:style w:type="paragraph" w:styleId="5">
    <w:name w:val="toc 5"/>
    <w:basedOn w:val="a"/>
    <w:next w:val="a"/>
    <w:autoRedefine/>
    <w:unhideWhenUsed/>
    <w:locked/>
    <w:rsid w:val="003671D3"/>
    <w:pPr>
      <w:ind w:left="720"/>
    </w:pPr>
    <w:rPr>
      <w:sz w:val="20"/>
      <w:szCs w:val="20"/>
    </w:rPr>
  </w:style>
  <w:style w:type="paragraph" w:styleId="6">
    <w:name w:val="toc 6"/>
    <w:basedOn w:val="a"/>
    <w:next w:val="a"/>
    <w:autoRedefine/>
    <w:unhideWhenUsed/>
    <w:locked/>
    <w:rsid w:val="003671D3"/>
    <w:pPr>
      <w:ind w:left="960"/>
    </w:pPr>
    <w:rPr>
      <w:sz w:val="20"/>
      <w:szCs w:val="20"/>
    </w:rPr>
  </w:style>
  <w:style w:type="paragraph" w:styleId="7">
    <w:name w:val="toc 7"/>
    <w:basedOn w:val="a"/>
    <w:next w:val="a"/>
    <w:autoRedefine/>
    <w:unhideWhenUsed/>
    <w:locked/>
    <w:rsid w:val="003671D3"/>
    <w:pPr>
      <w:ind w:left="1200"/>
    </w:pPr>
    <w:rPr>
      <w:sz w:val="20"/>
      <w:szCs w:val="20"/>
    </w:rPr>
  </w:style>
  <w:style w:type="paragraph" w:styleId="8">
    <w:name w:val="toc 8"/>
    <w:basedOn w:val="a"/>
    <w:next w:val="a"/>
    <w:autoRedefine/>
    <w:unhideWhenUsed/>
    <w:locked/>
    <w:rsid w:val="003671D3"/>
    <w:pPr>
      <w:ind w:left="1440"/>
    </w:pPr>
    <w:rPr>
      <w:sz w:val="20"/>
      <w:szCs w:val="20"/>
    </w:rPr>
  </w:style>
  <w:style w:type="paragraph" w:styleId="9">
    <w:name w:val="toc 9"/>
    <w:basedOn w:val="a"/>
    <w:next w:val="a"/>
    <w:autoRedefine/>
    <w:unhideWhenUsed/>
    <w:locked/>
    <w:rsid w:val="003671D3"/>
    <w:pPr>
      <w:ind w:left="1680"/>
    </w:pPr>
    <w:rPr>
      <w:sz w:val="20"/>
      <w:szCs w:val="20"/>
    </w:rPr>
  </w:style>
  <w:style w:type="paragraph" w:styleId="af5">
    <w:name w:val="Subtitle"/>
    <w:basedOn w:val="a"/>
    <w:next w:val="a"/>
    <w:link w:val="af6"/>
    <w:qFormat/>
    <w:locked/>
    <w:rsid w:val="003671D3"/>
    <w:pPr>
      <w:spacing w:after="60"/>
      <w:jc w:val="center"/>
      <w:outlineLvl w:val="1"/>
    </w:pPr>
    <w:rPr>
      <w:rFonts w:ascii="Calibri Light" w:hAnsi="Calibri Light"/>
    </w:rPr>
  </w:style>
  <w:style w:type="character" w:customStyle="1" w:styleId="af6">
    <w:name w:val="Подзаголовок Знак"/>
    <w:basedOn w:val="a0"/>
    <w:link w:val="af5"/>
    <w:rsid w:val="003671D3"/>
    <w:rPr>
      <w:rFonts w:ascii="Calibri Light" w:eastAsia="Times New Roman" w:hAnsi="Calibri Light"/>
      <w:sz w:val="24"/>
      <w:szCs w:val="24"/>
    </w:rPr>
  </w:style>
  <w:style w:type="paragraph" w:styleId="af7">
    <w:name w:val="No Spacing"/>
    <w:uiPriority w:val="1"/>
    <w:qFormat/>
    <w:rsid w:val="003671D3"/>
    <w:rPr>
      <w:rFonts w:ascii="Times New Roman" w:eastAsia="Times New Roman" w:hAnsi="Times New Roman"/>
      <w:sz w:val="24"/>
      <w:szCs w:val="24"/>
    </w:rPr>
  </w:style>
  <w:style w:type="paragraph" w:customStyle="1" w:styleId="24">
    <w:name w:val="Знак2 Знак Знак Знак Знак Знак Знак Знак Знак Знак Знак Знак Знак Знак Знак Знак"/>
    <w:basedOn w:val="a"/>
    <w:rsid w:val="003671D3"/>
    <w:pPr>
      <w:spacing w:before="100" w:beforeAutospacing="1" w:after="100" w:afterAutospacing="1"/>
    </w:pPr>
    <w:rPr>
      <w:rFonts w:ascii="Tahoma" w:hAnsi="Tahoma"/>
      <w:sz w:val="20"/>
      <w:szCs w:val="20"/>
      <w:lang w:val="en-US" w:eastAsia="en-US"/>
    </w:rPr>
  </w:style>
  <w:style w:type="paragraph" w:customStyle="1" w:styleId="25">
    <w:name w:val="Знак2 Знак Знак Знак"/>
    <w:basedOn w:val="a"/>
    <w:rsid w:val="003671D3"/>
    <w:pPr>
      <w:spacing w:after="160" w:line="240" w:lineRule="exact"/>
    </w:pPr>
    <w:rPr>
      <w:rFonts w:ascii="Verdana" w:hAnsi="Verdana"/>
      <w:lang w:val="en-US" w:eastAsia="en-US"/>
    </w:rPr>
  </w:style>
  <w:style w:type="paragraph" w:customStyle="1" w:styleId="af8">
    <w:name w:val="Знак"/>
    <w:basedOn w:val="a"/>
    <w:uiPriority w:val="99"/>
    <w:rsid w:val="003671D3"/>
    <w:pPr>
      <w:spacing w:before="100" w:beforeAutospacing="1" w:after="100" w:afterAutospacing="1"/>
      <w:jc w:val="both"/>
    </w:pPr>
    <w:rPr>
      <w:rFonts w:ascii="Tahoma" w:hAnsi="Tahoma"/>
      <w:sz w:val="20"/>
      <w:szCs w:val="20"/>
      <w:lang w:val="en-US" w:eastAsia="en-US"/>
    </w:rPr>
  </w:style>
  <w:style w:type="paragraph" w:styleId="af9">
    <w:name w:val="Body Text"/>
    <w:basedOn w:val="a"/>
    <w:link w:val="afa"/>
    <w:semiHidden/>
    <w:unhideWhenUsed/>
    <w:rsid w:val="00F13218"/>
    <w:pPr>
      <w:spacing w:after="120"/>
    </w:pPr>
  </w:style>
  <w:style w:type="character" w:customStyle="1" w:styleId="afa">
    <w:name w:val="Основной текст Знак"/>
    <w:basedOn w:val="a0"/>
    <w:link w:val="af9"/>
    <w:semiHidden/>
    <w:rsid w:val="00F13218"/>
    <w:rPr>
      <w:rFonts w:ascii="Times New Roman" w:eastAsia="Times New Roman" w:hAnsi="Times New Roman"/>
      <w:sz w:val="24"/>
      <w:szCs w:val="24"/>
    </w:rPr>
  </w:style>
  <w:style w:type="paragraph" w:styleId="afb">
    <w:name w:val="Title"/>
    <w:basedOn w:val="a"/>
    <w:link w:val="afc"/>
    <w:qFormat/>
    <w:locked/>
    <w:rsid w:val="00F13218"/>
    <w:pPr>
      <w:jc w:val="center"/>
    </w:pPr>
    <w:rPr>
      <w:sz w:val="28"/>
    </w:rPr>
  </w:style>
  <w:style w:type="character" w:customStyle="1" w:styleId="afc">
    <w:name w:val="Название Знак"/>
    <w:basedOn w:val="a0"/>
    <w:link w:val="afb"/>
    <w:rsid w:val="00F13218"/>
    <w:rPr>
      <w:rFonts w:ascii="Times New Roman" w:eastAsia="Times New Roman" w:hAnsi="Times New Roman"/>
      <w:sz w:val="28"/>
      <w:szCs w:val="24"/>
    </w:rPr>
  </w:style>
  <w:style w:type="paragraph" w:styleId="afd">
    <w:name w:val="Document Map"/>
    <w:basedOn w:val="a"/>
    <w:link w:val="afe"/>
    <w:uiPriority w:val="99"/>
    <w:semiHidden/>
    <w:unhideWhenUsed/>
    <w:rsid w:val="002076CE"/>
    <w:pPr>
      <w:shd w:val="clear" w:color="auto" w:fill="000080"/>
      <w:spacing w:after="200" w:line="276" w:lineRule="auto"/>
    </w:pPr>
    <w:rPr>
      <w:rFonts w:ascii="Tahoma" w:hAnsi="Tahoma" w:cs="Tahoma"/>
      <w:sz w:val="20"/>
      <w:szCs w:val="20"/>
    </w:rPr>
  </w:style>
  <w:style w:type="character" w:customStyle="1" w:styleId="afe">
    <w:name w:val="Схема документа Знак"/>
    <w:basedOn w:val="a0"/>
    <w:link w:val="afd"/>
    <w:uiPriority w:val="99"/>
    <w:semiHidden/>
    <w:rsid w:val="002076CE"/>
    <w:rPr>
      <w:rFonts w:ascii="Tahoma" w:eastAsia="Times New Roman" w:hAnsi="Tahoma" w:cs="Tahoma"/>
      <w:shd w:val="clear" w:color="auto" w:fill="000080"/>
    </w:rPr>
  </w:style>
  <w:style w:type="character" w:customStyle="1" w:styleId="apple-converted-space">
    <w:name w:val="apple-converted-space"/>
    <w:basedOn w:val="a0"/>
    <w:rsid w:val="002076CE"/>
  </w:style>
  <w:style w:type="paragraph" w:customStyle="1" w:styleId="Postan">
    <w:name w:val="Postan"/>
    <w:basedOn w:val="a"/>
    <w:rsid w:val="002E468B"/>
    <w:pPr>
      <w:jc w:val="center"/>
    </w:pPr>
    <w:rPr>
      <w:sz w:val="28"/>
      <w:szCs w:val="20"/>
    </w:rPr>
  </w:style>
  <w:style w:type="paragraph" w:customStyle="1" w:styleId="aff">
    <w:name w:val="Знак Знак Знак Знак"/>
    <w:basedOn w:val="a"/>
    <w:rsid w:val="002E468B"/>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2E468B"/>
    <w:pPr>
      <w:widowControl w:val="0"/>
      <w:adjustRightInd w:val="0"/>
      <w:spacing w:after="160" w:line="240" w:lineRule="exact"/>
      <w:jc w:val="right"/>
    </w:pPr>
    <w:rPr>
      <w:sz w:val="20"/>
      <w:szCs w:val="20"/>
      <w:lang w:val="en-GB" w:eastAsia="en-US"/>
    </w:rPr>
  </w:style>
  <w:style w:type="paragraph" w:customStyle="1" w:styleId="aff0">
    <w:name w:val="Нормальный (таблица)"/>
    <w:basedOn w:val="a"/>
    <w:next w:val="a"/>
    <w:rsid w:val="002E468B"/>
    <w:pPr>
      <w:widowControl w:val="0"/>
      <w:autoSpaceDE w:val="0"/>
      <w:autoSpaceDN w:val="0"/>
      <w:adjustRightInd w:val="0"/>
      <w:jc w:val="both"/>
    </w:pPr>
    <w:rPr>
      <w:rFonts w:ascii="Arial" w:hAnsi="Arial"/>
    </w:rPr>
  </w:style>
  <w:style w:type="paragraph" w:customStyle="1" w:styleId="aff1">
    <w:name w:val="Прижатый влево"/>
    <w:basedOn w:val="a"/>
    <w:next w:val="a"/>
    <w:rsid w:val="002E468B"/>
    <w:pPr>
      <w:widowControl w:val="0"/>
      <w:autoSpaceDE w:val="0"/>
      <w:autoSpaceDN w:val="0"/>
      <w:adjustRightInd w:val="0"/>
    </w:pPr>
    <w:rPr>
      <w:rFonts w:ascii="Arial" w:hAnsi="Arial"/>
    </w:rPr>
  </w:style>
  <w:style w:type="paragraph" w:customStyle="1" w:styleId="msonormalcxspmiddle">
    <w:name w:val="msonormalcxspmiddle"/>
    <w:basedOn w:val="a"/>
    <w:rsid w:val="002E46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9356">
      <w:bodyDiv w:val="1"/>
      <w:marLeft w:val="0"/>
      <w:marRight w:val="0"/>
      <w:marTop w:val="0"/>
      <w:marBottom w:val="0"/>
      <w:divBdr>
        <w:top w:val="none" w:sz="0" w:space="0" w:color="auto"/>
        <w:left w:val="none" w:sz="0" w:space="0" w:color="auto"/>
        <w:bottom w:val="none" w:sz="0" w:space="0" w:color="auto"/>
        <w:right w:val="none" w:sz="0" w:space="0" w:color="auto"/>
      </w:divBdr>
    </w:div>
    <w:div w:id="135801209">
      <w:bodyDiv w:val="1"/>
      <w:marLeft w:val="0"/>
      <w:marRight w:val="0"/>
      <w:marTop w:val="0"/>
      <w:marBottom w:val="0"/>
      <w:divBdr>
        <w:top w:val="none" w:sz="0" w:space="0" w:color="auto"/>
        <w:left w:val="none" w:sz="0" w:space="0" w:color="auto"/>
        <w:bottom w:val="none" w:sz="0" w:space="0" w:color="auto"/>
        <w:right w:val="none" w:sz="0" w:space="0" w:color="auto"/>
      </w:divBdr>
    </w:div>
    <w:div w:id="680862805">
      <w:bodyDiv w:val="1"/>
      <w:marLeft w:val="0"/>
      <w:marRight w:val="0"/>
      <w:marTop w:val="0"/>
      <w:marBottom w:val="0"/>
      <w:divBdr>
        <w:top w:val="none" w:sz="0" w:space="0" w:color="auto"/>
        <w:left w:val="none" w:sz="0" w:space="0" w:color="auto"/>
        <w:bottom w:val="none" w:sz="0" w:space="0" w:color="auto"/>
        <w:right w:val="none" w:sz="0" w:space="0" w:color="auto"/>
      </w:divBdr>
    </w:div>
    <w:div w:id="707099701">
      <w:bodyDiv w:val="1"/>
      <w:marLeft w:val="0"/>
      <w:marRight w:val="0"/>
      <w:marTop w:val="0"/>
      <w:marBottom w:val="0"/>
      <w:divBdr>
        <w:top w:val="none" w:sz="0" w:space="0" w:color="auto"/>
        <w:left w:val="none" w:sz="0" w:space="0" w:color="auto"/>
        <w:bottom w:val="none" w:sz="0" w:space="0" w:color="auto"/>
        <w:right w:val="none" w:sz="0" w:space="0" w:color="auto"/>
      </w:divBdr>
    </w:div>
    <w:div w:id="800195717">
      <w:bodyDiv w:val="1"/>
      <w:marLeft w:val="0"/>
      <w:marRight w:val="0"/>
      <w:marTop w:val="0"/>
      <w:marBottom w:val="0"/>
      <w:divBdr>
        <w:top w:val="none" w:sz="0" w:space="0" w:color="auto"/>
        <w:left w:val="none" w:sz="0" w:space="0" w:color="auto"/>
        <w:bottom w:val="none" w:sz="0" w:space="0" w:color="auto"/>
        <w:right w:val="none" w:sz="0" w:space="0" w:color="auto"/>
      </w:divBdr>
    </w:div>
    <w:div w:id="960763512">
      <w:bodyDiv w:val="1"/>
      <w:marLeft w:val="0"/>
      <w:marRight w:val="0"/>
      <w:marTop w:val="0"/>
      <w:marBottom w:val="0"/>
      <w:divBdr>
        <w:top w:val="none" w:sz="0" w:space="0" w:color="auto"/>
        <w:left w:val="none" w:sz="0" w:space="0" w:color="auto"/>
        <w:bottom w:val="none" w:sz="0" w:space="0" w:color="auto"/>
        <w:right w:val="none" w:sz="0" w:space="0" w:color="auto"/>
      </w:divBdr>
    </w:div>
    <w:div w:id="976566951">
      <w:bodyDiv w:val="1"/>
      <w:marLeft w:val="0"/>
      <w:marRight w:val="0"/>
      <w:marTop w:val="0"/>
      <w:marBottom w:val="0"/>
      <w:divBdr>
        <w:top w:val="none" w:sz="0" w:space="0" w:color="auto"/>
        <w:left w:val="none" w:sz="0" w:space="0" w:color="auto"/>
        <w:bottom w:val="none" w:sz="0" w:space="0" w:color="auto"/>
        <w:right w:val="none" w:sz="0" w:space="0" w:color="auto"/>
      </w:divBdr>
    </w:div>
    <w:div w:id="1021737128">
      <w:bodyDiv w:val="1"/>
      <w:marLeft w:val="0"/>
      <w:marRight w:val="0"/>
      <w:marTop w:val="0"/>
      <w:marBottom w:val="0"/>
      <w:divBdr>
        <w:top w:val="none" w:sz="0" w:space="0" w:color="auto"/>
        <w:left w:val="none" w:sz="0" w:space="0" w:color="auto"/>
        <w:bottom w:val="none" w:sz="0" w:space="0" w:color="auto"/>
        <w:right w:val="none" w:sz="0" w:space="0" w:color="auto"/>
      </w:divBdr>
    </w:div>
    <w:div w:id="1021780879">
      <w:bodyDiv w:val="1"/>
      <w:marLeft w:val="0"/>
      <w:marRight w:val="0"/>
      <w:marTop w:val="0"/>
      <w:marBottom w:val="0"/>
      <w:divBdr>
        <w:top w:val="none" w:sz="0" w:space="0" w:color="auto"/>
        <w:left w:val="none" w:sz="0" w:space="0" w:color="auto"/>
        <w:bottom w:val="none" w:sz="0" w:space="0" w:color="auto"/>
        <w:right w:val="none" w:sz="0" w:space="0" w:color="auto"/>
      </w:divBdr>
    </w:div>
    <w:div w:id="1113401863">
      <w:bodyDiv w:val="1"/>
      <w:marLeft w:val="0"/>
      <w:marRight w:val="0"/>
      <w:marTop w:val="0"/>
      <w:marBottom w:val="0"/>
      <w:divBdr>
        <w:top w:val="none" w:sz="0" w:space="0" w:color="auto"/>
        <w:left w:val="none" w:sz="0" w:space="0" w:color="auto"/>
        <w:bottom w:val="none" w:sz="0" w:space="0" w:color="auto"/>
        <w:right w:val="none" w:sz="0" w:space="0" w:color="auto"/>
      </w:divBdr>
    </w:div>
    <w:div w:id="1325088502">
      <w:bodyDiv w:val="1"/>
      <w:marLeft w:val="0"/>
      <w:marRight w:val="0"/>
      <w:marTop w:val="0"/>
      <w:marBottom w:val="0"/>
      <w:divBdr>
        <w:top w:val="none" w:sz="0" w:space="0" w:color="auto"/>
        <w:left w:val="none" w:sz="0" w:space="0" w:color="auto"/>
        <w:bottom w:val="none" w:sz="0" w:space="0" w:color="auto"/>
        <w:right w:val="none" w:sz="0" w:space="0" w:color="auto"/>
      </w:divBdr>
    </w:div>
    <w:div w:id="1536771116">
      <w:marLeft w:val="0"/>
      <w:marRight w:val="0"/>
      <w:marTop w:val="0"/>
      <w:marBottom w:val="0"/>
      <w:divBdr>
        <w:top w:val="none" w:sz="0" w:space="0" w:color="auto"/>
        <w:left w:val="none" w:sz="0" w:space="0" w:color="auto"/>
        <w:bottom w:val="none" w:sz="0" w:space="0" w:color="auto"/>
        <w:right w:val="none" w:sz="0" w:space="0" w:color="auto"/>
      </w:divBdr>
    </w:div>
    <w:div w:id="1536771117">
      <w:marLeft w:val="0"/>
      <w:marRight w:val="0"/>
      <w:marTop w:val="0"/>
      <w:marBottom w:val="0"/>
      <w:divBdr>
        <w:top w:val="none" w:sz="0" w:space="0" w:color="auto"/>
        <w:left w:val="none" w:sz="0" w:space="0" w:color="auto"/>
        <w:bottom w:val="none" w:sz="0" w:space="0" w:color="auto"/>
        <w:right w:val="none" w:sz="0" w:space="0" w:color="auto"/>
      </w:divBdr>
    </w:div>
    <w:div w:id="1536771118">
      <w:marLeft w:val="0"/>
      <w:marRight w:val="0"/>
      <w:marTop w:val="0"/>
      <w:marBottom w:val="0"/>
      <w:divBdr>
        <w:top w:val="none" w:sz="0" w:space="0" w:color="auto"/>
        <w:left w:val="none" w:sz="0" w:space="0" w:color="auto"/>
        <w:bottom w:val="none" w:sz="0" w:space="0" w:color="auto"/>
        <w:right w:val="none" w:sz="0" w:space="0" w:color="auto"/>
      </w:divBdr>
    </w:div>
    <w:div w:id="1536771119">
      <w:marLeft w:val="0"/>
      <w:marRight w:val="0"/>
      <w:marTop w:val="0"/>
      <w:marBottom w:val="0"/>
      <w:divBdr>
        <w:top w:val="none" w:sz="0" w:space="0" w:color="auto"/>
        <w:left w:val="none" w:sz="0" w:space="0" w:color="auto"/>
        <w:bottom w:val="none" w:sz="0" w:space="0" w:color="auto"/>
        <w:right w:val="none" w:sz="0" w:space="0" w:color="auto"/>
      </w:divBdr>
    </w:div>
    <w:div w:id="1536771120">
      <w:marLeft w:val="0"/>
      <w:marRight w:val="0"/>
      <w:marTop w:val="0"/>
      <w:marBottom w:val="0"/>
      <w:divBdr>
        <w:top w:val="none" w:sz="0" w:space="0" w:color="auto"/>
        <w:left w:val="none" w:sz="0" w:space="0" w:color="auto"/>
        <w:bottom w:val="none" w:sz="0" w:space="0" w:color="auto"/>
        <w:right w:val="none" w:sz="0" w:space="0" w:color="auto"/>
      </w:divBdr>
    </w:div>
    <w:div w:id="1536771121">
      <w:marLeft w:val="0"/>
      <w:marRight w:val="0"/>
      <w:marTop w:val="0"/>
      <w:marBottom w:val="0"/>
      <w:divBdr>
        <w:top w:val="none" w:sz="0" w:space="0" w:color="auto"/>
        <w:left w:val="none" w:sz="0" w:space="0" w:color="auto"/>
        <w:bottom w:val="none" w:sz="0" w:space="0" w:color="auto"/>
        <w:right w:val="none" w:sz="0" w:space="0" w:color="auto"/>
      </w:divBdr>
    </w:div>
    <w:div w:id="1536771122">
      <w:marLeft w:val="0"/>
      <w:marRight w:val="0"/>
      <w:marTop w:val="0"/>
      <w:marBottom w:val="0"/>
      <w:divBdr>
        <w:top w:val="none" w:sz="0" w:space="0" w:color="auto"/>
        <w:left w:val="none" w:sz="0" w:space="0" w:color="auto"/>
        <w:bottom w:val="none" w:sz="0" w:space="0" w:color="auto"/>
        <w:right w:val="none" w:sz="0" w:space="0" w:color="auto"/>
      </w:divBdr>
    </w:div>
    <w:div w:id="1536771123">
      <w:marLeft w:val="0"/>
      <w:marRight w:val="0"/>
      <w:marTop w:val="0"/>
      <w:marBottom w:val="0"/>
      <w:divBdr>
        <w:top w:val="none" w:sz="0" w:space="0" w:color="auto"/>
        <w:left w:val="none" w:sz="0" w:space="0" w:color="auto"/>
        <w:bottom w:val="none" w:sz="0" w:space="0" w:color="auto"/>
        <w:right w:val="none" w:sz="0" w:space="0" w:color="auto"/>
      </w:divBdr>
    </w:div>
    <w:div w:id="1536771124">
      <w:marLeft w:val="0"/>
      <w:marRight w:val="0"/>
      <w:marTop w:val="0"/>
      <w:marBottom w:val="0"/>
      <w:divBdr>
        <w:top w:val="none" w:sz="0" w:space="0" w:color="auto"/>
        <w:left w:val="none" w:sz="0" w:space="0" w:color="auto"/>
        <w:bottom w:val="none" w:sz="0" w:space="0" w:color="auto"/>
        <w:right w:val="none" w:sz="0" w:space="0" w:color="auto"/>
      </w:divBdr>
    </w:div>
    <w:div w:id="1536771125">
      <w:marLeft w:val="0"/>
      <w:marRight w:val="0"/>
      <w:marTop w:val="0"/>
      <w:marBottom w:val="0"/>
      <w:divBdr>
        <w:top w:val="none" w:sz="0" w:space="0" w:color="auto"/>
        <w:left w:val="none" w:sz="0" w:space="0" w:color="auto"/>
        <w:bottom w:val="none" w:sz="0" w:space="0" w:color="auto"/>
        <w:right w:val="none" w:sz="0" w:space="0" w:color="auto"/>
      </w:divBdr>
    </w:div>
    <w:div w:id="1536771126">
      <w:marLeft w:val="0"/>
      <w:marRight w:val="0"/>
      <w:marTop w:val="0"/>
      <w:marBottom w:val="0"/>
      <w:divBdr>
        <w:top w:val="none" w:sz="0" w:space="0" w:color="auto"/>
        <w:left w:val="none" w:sz="0" w:space="0" w:color="auto"/>
        <w:bottom w:val="none" w:sz="0" w:space="0" w:color="auto"/>
        <w:right w:val="none" w:sz="0" w:space="0" w:color="auto"/>
      </w:divBdr>
    </w:div>
    <w:div w:id="1536771127">
      <w:marLeft w:val="0"/>
      <w:marRight w:val="0"/>
      <w:marTop w:val="0"/>
      <w:marBottom w:val="0"/>
      <w:divBdr>
        <w:top w:val="none" w:sz="0" w:space="0" w:color="auto"/>
        <w:left w:val="none" w:sz="0" w:space="0" w:color="auto"/>
        <w:bottom w:val="none" w:sz="0" w:space="0" w:color="auto"/>
        <w:right w:val="none" w:sz="0" w:space="0" w:color="auto"/>
      </w:divBdr>
    </w:div>
    <w:div w:id="1536771128">
      <w:marLeft w:val="0"/>
      <w:marRight w:val="0"/>
      <w:marTop w:val="0"/>
      <w:marBottom w:val="0"/>
      <w:divBdr>
        <w:top w:val="none" w:sz="0" w:space="0" w:color="auto"/>
        <w:left w:val="none" w:sz="0" w:space="0" w:color="auto"/>
        <w:bottom w:val="none" w:sz="0" w:space="0" w:color="auto"/>
        <w:right w:val="none" w:sz="0" w:space="0" w:color="auto"/>
      </w:divBdr>
    </w:div>
    <w:div w:id="1539850011">
      <w:bodyDiv w:val="1"/>
      <w:marLeft w:val="0"/>
      <w:marRight w:val="0"/>
      <w:marTop w:val="0"/>
      <w:marBottom w:val="0"/>
      <w:divBdr>
        <w:top w:val="none" w:sz="0" w:space="0" w:color="auto"/>
        <w:left w:val="none" w:sz="0" w:space="0" w:color="auto"/>
        <w:bottom w:val="none" w:sz="0" w:space="0" w:color="auto"/>
        <w:right w:val="none" w:sz="0" w:space="0" w:color="auto"/>
      </w:divBdr>
    </w:div>
    <w:div w:id="2070304133">
      <w:bodyDiv w:val="1"/>
      <w:marLeft w:val="0"/>
      <w:marRight w:val="0"/>
      <w:marTop w:val="0"/>
      <w:marBottom w:val="0"/>
      <w:divBdr>
        <w:top w:val="none" w:sz="0" w:space="0" w:color="auto"/>
        <w:left w:val="none" w:sz="0" w:space="0" w:color="auto"/>
        <w:bottom w:val="none" w:sz="0" w:space="0" w:color="auto"/>
        <w:right w:val="none" w:sz="0" w:space="0" w:color="auto"/>
      </w:divBdr>
    </w:div>
    <w:div w:id="21409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46;&#1050;&#1061;%20&#1042;&#1083;&#1072;&#1089;&#1086;&#1074;&#1072;%202012\Users\GAVRIL~1\AppData\Local\Temp\21548918-95588299-95588788.doc" TargetMode="External"/><Relationship Id="rId3" Type="http://schemas.openxmlformats.org/officeDocument/2006/relationships/settings" Target="settings.xml"/><Relationship Id="rId7" Type="http://schemas.openxmlformats.org/officeDocument/2006/relationships/hyperlink" Target="file:///C:\Documents%20and%20Settings\Admin\&#1052;&#1086;&#1080;%20&#1076;&#1086;&#1082;&#1091;&#1084;&#1077;&#1085;&#1090;&#1099;\&#1046;&#1050;&#1061;%20&#1042;&#1083;&#1072;&#1089;&#1086;&#1074;&#1072;%202012\Users\GAVRIL~1\AppData\Local\Temp\21548918-95588299-95588788.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6687</Words>
  <Characters>50942</Characters>
  <Application>Microsoft Office Word</Application>
  <DocSecurity>0</DocSecurity>
  <Lines>424</Lines>
  <Paragraphs>115</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
  <LinksUpToDate>false</LinksUpToDate>
  <CharactersWithSpaces>57514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subject/>
  <dc:creator>user</dc:creator>
  <cp:keywords/>
  <dc:description/>
  <cp:lastModifiedBy>user</cp:lastModifiedBy>
  <cp:revision>6</cp:revision>
  <cp:lastPrinted>2014-12-24T09:50:00Z</cp:lastPrinted>
  <dcterms:created xsi:type="dcterms:W3CDTF">2017-04-07T07:50:00Z</dcterms:created>
  <dcterms:modified xsi:type="dcterms:W3CDTF">2017-04-07T08:14:00Z</dcterms:modified>
</cp:coreProperties>
</file>