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85" w:type="dxa"/>
        <w:tblLook w:val="01E0" w:firstRow="1" w:lastRow="1" w:firstColumn="1" w:lastColumn="1" w:noHBand="0" w:noVBand="0"/>
      </w:tblPr>
      <w:tblGrid>
        <w:gridCol w:w="9520"/>
      </w:tblGrid>
      <w:tr w:rsidR="003A6758" w:rsidRPr="001D0A98" w:rsidTr="00A046CE">
        <w:trPr>
          <w:trHeight w:val="4954"/>
        </w:trPr>
        <w:tc>
          <w:tcPr>
            <w:tcW w:w="9662" w:type="dxa"/>
          </w:tcPr>
          <w:p w:rsidR="00804C0A" w:rsidRDefault="00804C0A" w:rsidP="00804C0A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rFonts w:ascii="Microsoft Sans Serif" w:hAnsi="Microsoft Sans Serif" w:cs="Microsoft Sans Serif"/>
                <w:b/>
                <w:noProof/>
              </w:rPr>
              <w:t>БЮЛЛЕТЕНЬ</w:t>
            </w:r>
          </w:p>
          <w:p w:rsidR="00804C0A" w:rsidRDefault="00804C0A" w:rsidP="00804C0A">
            <w:pPr>
              <w:rPr>
                <w:rFonts w:ascii="Microsoft Sans Serif" w:hAnsi="Microsoft Sans Serif" w:cs="Microsoft Sans Serif"/>
                <w:b/>
                <w:noProof/>
              </w:rPr>
            </w:pPr>
          </w:p>
          <w:p w:rsidR="00804C0A" w:rsidRDefault="00AE7F34" w:rsidP="00804C0A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226695</wp:posOffset>
                      </wp:positionV>
                      <wp:extent cx="5372100" cy="1028700"/>
                      <wp:effectExtent l="6985" t="5715" r="12065" b="13335"/>
                      <wp:wrapSquare wrapText="right"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72100" cy="1028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E7F34" w:rsidRDefault="00AE7F34" w:rsidP="00AE7F34">
                                  <w:pPr>
                                    <w:pStyle w:val="a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Официальный вестник </w:t>
                                  </w:r>
                                </w:p>
                                <w:p w:rsidR="00AE7F34" w:rsidRDefault="00AE7F34" w:rsidP="00AE7F34">
                                  <w:pPr>
                                    <w:pStyle w:val="a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9933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Мещеряковского сельского поселения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29.6pt;margin-top:17.85pt;width:42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" filled="f" stroked="f">
                      <o:lock v:ext="edit" shapetype="t"/>
                      <v:textbox style="mso-fit-shape-to-text:t">
                        <w:txbxContent>
                          <w:p w:rsidR="00AE7F34" w:rsidRDefault="00AE7F34" w:rsidP="00AE7F34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Официальный вестник </w:t>
                            </w:r>
                          </w:p>
                          <w:p w:rsidR="00AE7F34" w:rsidRDefault="00AE7F34" w:rsidP="00AE7F34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33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Мещеряковского сельского поселения</w:t>
                            </w:r>
                          </w:p>
                        </w:txbxContent>
                      </v:textbox>
                      <w10:wrap type="square" side="right"/>
                    </v:shape>
                  </w:pict>
                </mc:Fallback>
              </mc:AlternateContent>
            </w:r>
          </w:p>
          <w:p w:rsidR="00804C0A" w:rsidRPr="00DC386A" w:rsidRDefault="00804C0A" w:rsidP="00DC386A">
            <w:pPr>
              <w:jc w:val="center"/>
              <w:rPr>
                <w:rFonts w:ascii="Microsoft Sans Serif" w:hAnsi="Microsoft Sans Serif" w:cs="Microsoft Sans Serif"/>
                <w:b/>
                <w:noProof/>
              </w:rPr>
            </w:pPr>
            <w:r>
              <w:t xml:space="preserve">                                                                                                                                                      </w:t>
            </w:r>
          </w:p>
          <w:p w:rsidR="00804C0A" w:rsidRDefault="00804C0A" w:rsidP="00804C0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t xml:space="preserve">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Издается </w:t>
            </w:r>
            <w:proofErr w:type="gramStart"/>
            <w:r>
              <w:rPr>
                <w:b/>
                <w:sz w:val="20"/>
                <w:szCs w:val="20"/>
              </w:rPr>
              <w:t>с  ноября</w:t>
            </w:r>
            <w:proofErr w:type="gramEnd"/>
            <w:r>
              <w:rPr>
                <w:b/>
                <w:sz w:val="20"/>
                <w:szCs w:val="20"/>
              </w:rPr>
              <w:t xml:space="preserve">  2014 года</w:t>
            </w:r>
          </w:p>
          <w:p w:rsidR="00804C0A" w:rsidRDefault="00804C0A" w:rsidP="00804C0A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Официальное периодическое печатное издание                                              </w:t>
            </w:r>
            <w:r>
              <w:rPr>
                <w:sz w:val="20"/>
                <w:szCs w:val="28"/>
              </w:rPr>
              <w:t>(</w:t>
            </w:r>
            <w:r w:rsidR="003E5C0E">
              <w:rPr>
                <w:b/>
                <w:sz w:val="20"/>
                <w:szCs w:val="28"/>
                <w:u w:val="single"/>
              </w:rPr>
              <w:t xml:space="preserve">№ </w:t>
            </w:r>
            <w:r w:rsidR="00CD35D0">
              <w:rPr>
                <w:b/>
                <w:sz w:val="20"/>
                <w:szCs w:val="28"/>
                <w:u w:val="single"/>
              </w:rPr>
              <w:t>1</w:t>
            </w:r>
            <w:r w:rsidR="009E20EF">
              <w:rPr>
                <w:b/>
                <w:sz w:val="20"/>
                <w:szCs w:val="28"/>
                <w:u w:val="single"/>
              </w:rPr>
              <w:t xml:space="preserve">)  </w:t>
            </w:r>
            <w:r w:rsidR="003E5C0E">
              <w:rPr>
                <w:b/>
                <w:sz w:val="20"/>
                <w:szCs w:val="28"/>
                <w:u w:val="single"/>
              </w:rPr>
              <w:t>23  янва</w:t>
            </w:r>
            <w:r w:rsidR="00CD35D0">
              <w:rPr>
                <w:b/>
                <w:sz w:val="20"/>
                <w:szCs w:val="28"/>
                <w:u w:val="single"/>
              </w:rPr>
              <w:t>ря</w:t>
            </w:r>
            <w:r w:rsidR="003E5C0E">
              <w:rPr>
                <w:b/>
                <w:sz w:val="20"/>
                <w:szCs w:val="28"/>
                <w:u w:val="single"/>
              </w:rPr>
              <w:t xml:space="preserve">  2017</w:t>
            </w:r>
            <w:r>
              <w:rPr>
                <w:b/>
                <w:sz w:val="20"/>
                <w:szCs w:val="28"/>
                <w:u w:val="single"/>
              </w:rPr>
              <w:t xml:space="preserve"> года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 xml:space="preserve">                                            </w:t>
            </w:r>
          </w:p>
          <w:p w:rsidR="00804C0A" w:rsidRDefault="00804C0A" w:rsidP="00804C0A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Администрации Мещеряковского сельского поселения                                    </w:t>
            </w:r>
            <w:r>
              <w:rPr>
                <w:b/>
                <w:sz w:val="20"/>
              </w:rPr>
              <w:t>выходит 2 раза в месяц</w:t>
            </w:r>
            <w:r>
              <w:rPr>
                <w:sz w:val="20"/>
              </w:rPr>
              <w:t xml:space="preserve">  </w:t>
            </w:r>
          </w:p>
          <w:p w:rsidR="00804C0A" w:rsidRDefault="00804C0A" w:rsidP="00804C0A">
            <w:pPr>
              <w:rPr>
                <w:b/>
                <w:sz w:val="20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                                                                     БЕСПЛАТНО</w:t>
            </w:r>
            <w:r>
              <w:rPr>
                <w:sz w:val="20"/>
              </w:rPr>
              <w:t xml:space="preserve">    </w:t>
            </w:r>
            <w:r>
              <w:t xml:space="preserve">                          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</w:t>
            </w:r>
          </w:p>
          <w:p w:rsidR="00804C0A" w:rsidRDefault="00804C0A" w:rsidP="00804C0A">
            <w:pPr>
              <w:pBdr>
                <w:bottom w:val="single" w:sz="12" w:space="0" w:color="auto"/>
              </w:pBdr>
              <w:rPr>
                <w:rFonts w:ascii="Calibri" w:hAnsi="Calibri"/>
                <w:sz w:val="22"/>
              </w:rPr>
            </w:pPr>
            <w:r>
              <w:rPr>
                <w:b/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>
              <w:t xml:space="preserve">                             </w:t>
            </w:r>
          </w:p>
          <w:p w:rsidR="003A6758" w:rsidRPr="00BF3F60" w:rsidRDefault="003A6758" w:rsidP="00FD5454">
            <w:pPr>
              <w:jc w:val="center"/>
            </w:pPr>
          </w:p>
        </w:tc>
      </w:tr>
    </w:tbl>
    <w:p w:rsidR="0047503D" w:rsidRDefault="0047503D" w:rsidP="002B6AC5">
      <w:pPr>
        <w:tabs>
          <w:tab w:val="left" w:pos="2949"/>
        </w:tabs>
      </w:pPr>
    </w:p>
    <w:p w:rsidR="000A6225" w:rsidRDefault="000A6225" w:rsidP="000A6225">
      <w:pPr>
        <w:shd w:val="clear" w:color="auto" w:fill="FFFFFF"/>
        <w:spacing w:line="330" w:lineRule="atLeast"/>
        <w:jc w:val="center"/>
        <w:rPr>
          <w:rFonts w:ascii="Arial" w:hAnsi="Arial" w:cs="Arial"/>
          <w:b/>
          <w:color w:val="102A49"/>
          <w:sz w:val="28"/>
          <w:szCs w:val="28"/>
        </w:rPr>
      </w:pPr>
      <w:r>
        <w:rPr>
          <w:rFonts w:ascii="Arial" w:hAnsi="Arial" w:cs="Arial"/>
          <w:b/>
          <w:color w:val="102A49"/>
          <w:sz w:val="28"/>
          <w:szCs w:val="28"/>
        </w:rPr>
        <w:t>ОБ Ъ Я В Л Е Н И Е</w:t>
      </w:r>
    </w:p>
    <w:p w:rsidR="000A6225" w:rsidRDefault="000A6225" w:rsidP="000A6225">
      <w:pPr>
        <w:shd w:val="clear" w:color="auto" w:fill="FFFFFF"/>
        <w:spacing w:line="330" w:lineRule="atLeast"/>
        <w:jc w:val="both"/>
        <w:rPr>
          <w:rFonts w:ascii="Arial" w:hAnsi="Arial" w:cs="Arial"/>
          <w:color w:val="102A49"/>
          <w:sz w:val="28"/>
          <w:szCs w:val="28"/>
        </w:rPr>
      </w:pPr>
    </w:p>
    <w:p w:rsidR="000A6225" w:rsidRDefault="000A6225" w:rsidP="000A6225">
      <w:pPr>
        <w:shd w:val="clear" w:color="auto" w:fill="FFFFFF"/>
        <w:spacing w:line="330" w:lineRule="atLeast"/>
        <w:jc w:val="both"/>
        <w:rPr>
          <w:rFonts w:ascii="Arial" w:hAnsi="Arial" w:cs="Arial"/>
          <w:color w:val="102A49"/>
          <w:sz w:val="28"/>
          <w:szCs w:val="28"/>
        </w:rPr>
      </w:pPr>
    </w:p>
    <w:p w:rsidR="000A6225" w:rsidRDefault="000A6225" w:rsidP="000A6225">
      <w:pPr>
        <w:shd w:val="clear" w:color="auto" w:fill="FFFFFF"/>
        <w:spacing w:line="330" w:lineRule="atLeast"/>
        <w:jc w:val="both"/>
        <w:rPr>
          <w:rFonts w:ascii="Arial" w:hAnsi="Arial" w:cs="Arial"/>
          <w:b/>
          <w:color w:val="102A49"/>
          <w:sz w:val="28"/>
          <w:szCs w:val="28"/>
        </w:rPr>
      </w:pPr>
      <w:r>
        <w:rPr>
          <w:rFonts w:ascii="Arial" w:hAnsi="Arial" w:cs="Arial"/>
          <w:b/>
          <w:color w:val="102A49"/>
          <w:sz w:val="28"/>
          <w:szCs w:val="28"/>
        </w:rPr>
        <w:t>03 февраля 2017 года в Мещеряковском СДК в 10ч 00м проводится отчет  Главы Администрации Мещеряковского сельского поселения за 2 полугодие перед  населением о  деятельности администрации. Приглашаются жители  поселения.</w:t>
      </w:r>
    </w:p>
    <w:p w:rsidR="002B6AC5" w:rsidRDefault="002B6AC5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67027F" w:rsidRPr="00E43C5C" w:rsidRDefault="0067027F" w:rsidP="0067027F">
      <w:pPr>
        <w:jc w:val="center"/>
        <w:rPr>
          <w:sz w:val="28"/>
          <w:szCs w:val="28"/>
        </w:rPr>
      </w:pPr>
      <w:r w:rsidRPr="00E43C5C">
        <w:rPr>
          <w:sz w:val="28"/>
          <w:szCs w:val="28"/>
        </w:rPr>
        <w:t>ЗАКЛЮЧЕНИЕ</w:t>
      </w:r>
    </w:p>
    <w:p w:rsidR="0067027F" w:rsidRPr="002D655C" w:rsidRDefault="0067027F" w:rsidP="0067027F">
      <w:pPr>
        <w:jc w:val="center"/>
        <w:rPr>
          <w:sz w:val="28"/>
          <w:szCs w:val="28"/>
        </w:rPr>
      </w:pPr>
      <w:r w:rsidRPr="002D655C">
        <w:rPr>
          <w:sz w:val="28"/>
          <w:szCs w:val="28"/>
        </w:rPr>
        <w:t xml:space="preserve">О результатах публичных слушаний по внесению изменений в правила землепользования и застройки муниципального </w:t>
      </w:r>
      <w:proofErr w:type="gramStart"/>
      <w:r w:rsidRPr="002D655C">
        <w:rPr>
          <w:sz w:val="28"/>
          <w:szCs w:val="28"/>
        </w:rPr>
        <w:t>образования  «</w:t>
      </w:r>
      <w:proofErr w:type="gramEnd"/>
      <w:r w:rsidRPr="002D655C">
        <w:rPr>
          <w:sz w:val="28"/>
          <w:szCs w:val="28"/>
        </w:rPr>
        <w:t>Мещеряковское сельское поселение».</w:t>
      </w:r>
    </w:p>
    <w:p w:rsidR="0067027F" w:rsidRPr="002D655C" w:rsidRDefault="0067027F" w:rsidP="0067027F">
      <w:pPr>
        <w:jc w:val="center"/>
        <w:rPr>
          <w:sz w:val="28"/>
          <w:szCs w:val="28"/>
        </w:rPr>
      </w:pPr>
    </w:p>
    <w:p w:rsidR="0067027F" w:rsidRPr="00E43C5C" w:rsidRDefault="0067027F" w:rsidP="0067027F">
      <w:pPr>
        <w:jc w:val="center"/>
        <w:rPr>
          <w:sz w:val="28"/>
          <w:szCs w:val="28"/>
        </w:rPr>
      </w:pPr>
    </w:p>
    <w:p w:rsidR="0067027F" w:rsidRPr="00E43C5C" w:rsidRDefault="0067027F" w:rsidP="0067027F">
      <w:pPr>
        <w:rPr>
          <w:sz w:val="28"/>
          <w:szCs w:val="28"/>
        </w:rPr>
      </w:pPr>
      <w:r>
        <w:rPr>
          <w:sz w:val="28"/>
          <w:szCs w:val="28"/>
        </w:rPr>
        <w:t xml:space="preserve">     23</w:t>
      </w:r>
      <w:r w:rsidRPr="00E43C5C">
        <w:rPr>
          <w:sz w:val="28"/>
          <w:szCs w:val="28"/>
        </w:rPr>
        <w:t xml:space="preserve">.01.2017г.                 </w:t>
      </w:r>
      <w:r>
        <w:rPr>
          <w:sz w:val="28"/>
          <w:szCs w:val="28"/>
        </w:rPr>
        <w:t xml:space="preserve">   </w:t>
      </w:r>
      <w:r w:rsidRPr="00E43C5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</w:t>
      </w:r>
      <w:r w:rsidR="003671D3"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х.Мещеряковский</w:t>
      </w:r>
      <w:r w:rsidRPr="00E43C5C">
        <w:rPr>
          <w:sz w:val="28"/>
          <w:szCs w:val="28"/>
        </w:rPr>
        <w:t xml:space="preserve"> </w:t>
      </w:r>
    </w:p>
    <w:p w:rsidR="0067027F" w:rsidRPr="00E43C5C" w:rsidRDefault="0067027F" w:rsidP="0067027F">
      <w:pPr>
        <w:rPr>
          <w:sz w:val="28"/>
          <w:szCs w:val="28"/>
        </w:rPr>
      </w:pPr>
    </w:p>
    <w:p w:rsidR="0067027F" w:rsidRPr="00E43C5C" w:rsidRDefault="0067027F" w:rsidP="0067027F">
      <w:pPr>
        <w:rPr>
          <w:sz w:val="28"/>
          <w:szCs w:val="28"/>
        </w:rPr>
      </w:pPr>
    </w:p>
    <w:p w:rsidR="0067027F" w:rsidRPr="00E43C5C" w:rsidRDefault="0067027F" w:rsidP="0067027F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</w:t>
      </w:r>
      <w:r w:rsidRPr="00E43C5C">
        <w:rPr>
          <w:sz w:val="28"/>
          <w:szCs w:val="28"/>
        </w:rPr>
        <w:t>Проведены публичные слушания по внесению изменений в правила землеполь</w:t>
      </w:r>
      <w:r>
        <w:rPr>
          <w:sz w:val="28"/>
          <w:szCs w:val="28"/>
        </w:rPr>
        <w:t>зования и застройки муниципального образования «Мещеряковское сельское поселение»</w:t>
      </w:r>
      <w:r w:rsidRPr="00E43C5C">
        <w:rPr>
          <w:sz w:val="28"/>
          <w:szCs w:val="28"/>
        </w:rPr>
        <w:t>, которые прошли 23 января 2017 г в 10</w:t>
      </w:r>
      <w:r>
        <w:rPr>
          <w:sz w:val="28"/>
          <w:szCs w:val="28"/>
        </w:rPr>
        <w:t xml:space="preserve">.00 </w:t>
      </w:r>
      <w:proofErr w:type="gramStart"/>
      <w:r>
        <w:rPr>
          <w:sz w:val="28"/>
          <w:szCs w:val="28"/>
        </w:rPr>
        <w:t>часов  в</w:t>
      </w:r>
      <w:proofErr w:type="gramEnd"/>
      <w:r>
        <w:rPr>
          <w:sz w:val="28"/>
          <w:szCs w:val="28"/>
        </w:rPr>
        <w:t xml:space="preserve"> здании Мещеряковского СДК по адресу: х.Мещеряковский, ул.Плешакова,13а</w:t>
      </w:r>
    </w:p>
    <w:p w:rsidR="0067027F" w:rsidRPr="00E43C5C" w:rsidRDefault="0067027F" w:rsidP="0067027F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 xml:space="preserve">     В публичных слушаниях приняли участие депутаты</w:t>
      </w:r>
      <w:r>
        <w:rPr>
          <w:sz w:val="28"/>
          <w:szCs w:val="28"/>
        </w:rPr>
        <w:t xml:space="preserve"> Собрания депутатов Мещеряковского</w:t>
      </w:r>
      <w:r w:rsidRPr="00E43C5C">
        <w:rPr>
          <w:sz w:val="28"/>
          <w:szCs w:val="28"/>
        </w:rPr>
        <w:t xml:space="preserve"> сельского поселения, руководители предприятий, учреждений и организаций, представители населения.</w:t>
      </w:r>
    </w:p>
    <w:p w:rsidR="0067027F" w:rsidRPr="00E43C5C" w:rsidRDefault="0067027F" w:rsidP="00670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Всего присутствовало 47 человек</w:t>
      </w:r>
      <w:r w:rsidRPr="00E43C5C">
        <w:rPr>
          <w:sz w:val="28"/>
          <w:szCs w:val="28"/>
        </w:rPr>
        <w:t xml:space="preserve">.   </w:t>
      </w:r>
    </w:p>
    <w:p w:rsidR="0067027F" w:rsidRPr="00E43C5C" w:rsidRDefault="0067027F" w:rsidP="0067027F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lastRenderedPageBreak/>
        <w:t xml:space="preserve">   В публичных слушаниях по внесению изменений в правила землеполь</w:t>
      </w:r>
      <w:r>
        <w:rPr>
          <w:sz w:val="28"/>
          <w:szCs w:val="28"/>
        </w:rPr>
        <w:t xml:space="preserve">зования и застройки муниципального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Мещеряковское сельское поселение»</w:t>
      </w:r>
      <w:r w:rsidRPr="00E43C5C">
        <w:rPr>
          <w:sz w:val="28"/>
          <w:szCs w:val="28"/>
        </w:rPr>
        <w:t xml:space="preserve"> председ</w:t>
      </w:r>
      <w:r>
        <w:rPr>
          <w:sz w:val="28"/>
          <w:szCs w:val="28"/>
        </w:rPr>
        <w:t>ательствовал Глава Администрации Мещеряковского</w:t>
      </w:r>
      <w:r w:rsidRPr="00E43C5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Горбачёв А.И</w:t>
      </w:r>
      <w:r w:rsidRPr="00E43C5C">
        <w:rPr>
          <w:sz w:val="28"/>
          <w:szCs w:val="28"/>
        </w:rPr>
        <w:t>.   Участникам публичных слушаний была обеспечена возможность высказать свое мнение по внесению изменений в правила землеполь</w:t>
      </w:r>
      <w:r>
        <w:rPr>
          <w:sz w:val="28"/>
          <w:szCs w:val="28"/>
        </w:rPr>
        <w:t>зования и застройки муниципального образования «Мещеряковское сельское поселение»</w:t>
      </w:r>
      <w:r w:rsidRPr="00E43C5C">
        <w:rPr>
          <w:sz w:val="28"/>
          <w:szCs w:val="28"/>
        </w:rPr>
        <w:t>.</w:t>
      </w:r>
    </w:p>
    <w:p w:rsidR="0067027F" w:rsidRPr="00E43C5C" w:rsidRDefault="0067027F" w:rsidP="0067027F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 xml:space="preserve">  Предложения по внесению изменений в правила землеполь</w:t>
      </w:r>
      <w:r>
        <w:rPr>
          <w:sz w:val="28"/>
          <w:szCs w:val="28"/>
        </w:rPr>
        <w:t>зования и застройки муниципального образования «Мещеряковское сельское поселение» не поступа</w:t>
      </w:r>
      <w:r w:rsidRPr="00E43C5C">
        <w:rPr>
          <w:sz w:val="28"/>
          <w:szCs w:val="28"/>
        </w:rPr>
        <w:t>ли.</w:t>
      </w:r>
    </w:p>
    <w:p w:rsidR="0067027F" w:rsidRPr="00E43C5C" w:rsidRDefault="0067027F" w:rsidP="0067027F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 xml:space="preserve">  Участники публичных слушаний приняли решение рекомендовать</w:t>
      </w:r>
      <w:r>
        <w:rPr>
          <w:sz w:val="28"/>
          <w:szCs w:val="28"/>
        </w:rPr>
        <w:t xml:space="preserve"> Собранию депутатов Мещеряковского</w:t>
      </w:r>
      <w:r w:rsidRPr="00E43C5C">
        <w:rPr>
          <w:sz w:val="28"/>
          <w:szCs w:val="28"/>
        </w:rPr>
        <w:t xml:space="preserve"> сельского поселения утвердить изменения в правила землепользования</w:t>
      </w:r>
      <w:r>
        <w:rPr>
          <w:sz w:val="28"/>
          <w:szCs w:val="28"/>
        </w:rPr>
        <w:t xml:space="preserve"> и застройки муниципального </w:t>
      </w:r>
      <w:proofErr w:type="gramStart"/>
      <w:r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Мещеряковское сельское</w:t>
      </w:r>
      <w:r w:rsidRPr="00E43C5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E43C5C">
        <w:rPr>
          <w:sz w:val="28"/>
          <w:szCs w:val="28"/>
        </w:rPr>
        <w:t>.</w:t>
      </w:r>
    </w:p>
    <w:p w:rsidR="0067027F" w:rsidRPr="00E43C5C" w:rsidRDefault="0067027F" w:rsidP="0067027F">
      <w:pPr>
        <w:jc w:val="both"/>
        <w:rPr>
          <w:sz w:val="28"/>
          <w:szCs w:val="28"/>
        </w:rPr>
      </w:pPr>
    </w:p>
    <w:p w:rsidR="0067027F" w:rsidRPr="00E43C5C" w:rsidRDefault="0067027F" w:rsidP="0067027F">
      <w:pPr>
        <w:jc w:val="both"/>
        <w:rPr>
          <w:sz w:val="28"/>
          <w:szCs w:val="28"/>
        </w:rPr>
      </w:pPr>
    </w:p>
    <w:p w:rsidR="0067027F" w:rsidRPr="00E43C5C" w:rsidRDefault="0067027F" w:rsidP="0067027F">
      <w:pPr>
        <w:jc w:val="both"/>
        <w:rPr>
          <w:sz w:val="28"/>
          <w:szCs w:val="28"/>
        </w:rPr>
      </w:pPr>
    </w:p>
    <w:p w:rsidR="0067027F" w:rsidRDefault="0067027F" w:rsidP="006702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Мещеряковского</w:t>
      </w:r>
      <w:r w:rsidRPr="00E43C5C">
        <w:rPr>
          <w:sz w:val="28"/>
          <w:szCs w:val="28"/>
        </w:rPr>
        <w:t xml:space="preserve"> </w:t>
      </w:r>
    </w:p>
    <w:p w:rsidR="0067027F" w:rsidRPr="005A1F76" w:rsidRDefault="0067027F" w:rsidP="0067027F">
      <w:pPr>
        <w:jc w:val="both"/>
        <w:rPr>
          <w:sz w:val="28"/>
          <w:szCs w:val="28"/>
        </w:rPr>
      </w:pPr>
      <w:r w:rsidRPr="00E43C5C">
        <w:rPr>
          <w:sz w:val="28"/>
          <w:szCs w:val="28"/>
        </w:rPr>
        <w:t xml:space="preserve">сельского поселения   </w:t>
      </w:r>
      <w:r>
        <w:rPr>
          <w:sz w:val="28"/>
          <w:szCs w:val="28"/>
        </w:rPr>
        <w:t xml:space="preserve">  </w:t>
      </w:r>
      <w:r w:rsidRPr="00E43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А.И. Горбачёв</w:t>
      </w:r>
      <w:r w:rsidRPr="00E43C5C">
        <w:rPr>
          <w:sz w:val="28"/>
          <w:szCs w:val="28"/>
        </w:rPr>
        <w:t xml:space="preserve">                             </w:t>
      </w: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3671D3" w:rsidRDefault="003671D3" w:rsidP="003671D3">
      <w:pPr>
        <w:jc w:val="center"/>
        <w:rPr>
          <w:sz w:val="28"/>
          <w:szCs w:val="28"/>
        </w:rPr>
      </w:pPr>
    </w:p>
    <w:p w:rsidR="003671D3" w:rsidRDefault="003671D3" w:rsidP="003671D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3671D3" w:rsidRDefault="003671D3" w:rsidP="003671D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671D3" w:rsidRDefault="003671D3" w:rsidP="003671D3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ВЕРХНЕДОНСКОЙ РАЙОН</w:t>
      </w:r>
    </w:p>
    <w:p w:rsidR="003671D3" w:rsidRDefault="003671D3" w:rsidP="003671D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3671D3" w:rsidRDefault="003671D3" w:rsidP="003671D3">
      <w:pPr>
        <w:jc w:val="center"/>
        <w:rPr>
          <w:sz w:val="28"/>
          <w:szCs w:val="28"/>
        </w:rPr>
      </w:pPr>
      <w:r>
        <w:rPr>
          <w:sz w:val="28"/>
          <w:szCs w:val="28"/>
        </w:rPr>
        <w:t>МЕЩЕРЯКОВСКОГО СЕЛЬСКОГО ПОСЕЛЕНИЕ</w:t>
      </w:r>
    </w:p>
    <w:p w:rsidR="003671D3" w:rsidRDefault="003671D3" w:rsidP="003671D3">
      <w:pPr>
        <w:jc w:val="center"/>
        <w:rPr>
          <w:sz w:val="28"/>
          <w:szCs w:val="28"/>
        </w:rPr>
      </w:pPr>
    </w:p>
    <w:p w:rsidR="003671D3" w:rsidRDefault="003671D3" w:rsidP="003671D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671D3" w:rsidRDefault="003671D3" w:rsidP="003671D3">
      <w:pPr>
        <w:jc w:val="both"/>
        <w:rPr>
          <w:sz w:val="28"/>
          <w:szCs w:val="28"/>
        </w:rPr>
      </w:pPr>
    </w:p>
    <w:p w:rsidR="003671D3" w:rsidRDefault="003671D3" w:rsidP="003671D3">
      <w:pPr>
        <w:pStyle w:val="ConsPlusNormal"/>
        <w:ind w:right="176"/>
        <w:rPr>
          <w:sz w:val="28"/>
          <w:szCs w:val="28"/>
        </w:rPr>
      </w:pPr>
      <w:r>
        <w:t xml:space="preserve">23.01.2017                           </w:t>
      </w:r>
      <w:r>
        <w:tab/>
      </w:r>
      <w:r>
        <w:tab/>
        <w:t xml:space="preserve">         </w:t>
      </w:r>
      <w:proofErr w:type="gramStart"/>
      <w:r>
        <w:t>№  39</w:t>
      </w:r>
      <w:proofErr w:type="gramEnd"/>
      <w:r>
        <w:t xml:space="preserve">                             х.Мещеряковский</w:t>
      </w:r>
    </w:p>
    <w:p w:rsidR="003671D3" w:rsidRDefault="003671D3" w:rsidP="003671D3">
      <w:pPr>
        <w:pStyle w:val="ConsPlusNormal"/>
        <w:ind w:right="176"/>
        <w:jc w:val="center"/>
      </w:pPr>
    </w:p>
    <w:p w:rsidR="003671D3" w:rsidRDefault="003671D3" w:rsidP="003671D3">
      <w:pPr>
        <w:pStyle w:val="ConsPlusNormal"/>
        <w:ind w:right="176"/>
        <w:jc w:val="both"/>
      </w:pPr>
    </w:p>
    <w:p w:rsidR="003671D3" w:rsidRDefault="003671D3" w:rsidP="003671D3">
      <w:pPr>
        <w:pStyle w:val="ConsPlusNormal"/>
        <w:ind w:right="176"/>
        <w:jc w:val="both"/>
      </w:pPr>
      <w:r>
        <w:t>О внесении изменений в правила</w:t>
      </w:r>
    </w:p>
    <w:p w:rsidR="003671D3" w:rsidRDefault="003671D3" w:rsidP="003671D3">
      <w:pPr>
        <w:pStyle w:val="ConsPlusNormal"/>
        <w:ind w:right="176"/>
        <w:jc w:val="both"/>
      </w:pPr>
      <w:r>
        <w:t>землепользования и застройки</w:t>
      </w:r>
    </w:p>
    <w:p w:rsidR="003671D3" w:rsidRDefault="003671D3" w:rsidP="003671D3">
      <w:pPr>
        <w:pStyle w:val="ConsPlusNormal"/>
        <w:ind w:right="176"/>
        <w:jc w:val="both"/>
      </w:pPr>
      <w:r>
        <w:t>Мещеряковского сельского поселения</w:t>
      </w:r>
    </w:p>
    <w:p w:rsidR="003671D3" w:rsidRDefault="003671D3" w:rsidP="003671D3">
      <w:pPr>
        <w:jc w:val="both"/>
        <w:rPr>
          <w:sz w:val="28"/>
          <w:szCs w:val="28"/>
        </w:rPr>
      </w:pPr>
    </w:p>
    <w:p w:rsidR="003671D3" w:rsidRDefault="003671D3" w:rsidP="003671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31,32,33 Градостроительного кодекса Российской Федерации, Уставом Мещеряковского сельского поселения, во исполнение предписания министерства строительства, архитектуры и территориального развития Ростовской области от 19.10.2016 № 26/3884 Собрание депутатов Мещеряковского сельского поселения </w:t>
      </w:r>
    </w:p>
    <w:p w:rsidR="003671D3" w:rsidRDefault="003671D3" w:rsidP="003671D3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671D3" w:rsidRDefault="003671D3" w:rsidP="003671D3">
      <w:pPr>
        <w:ind w:firstLine="851"/>
        <w:jc w:val="both"/>
        <w:rPr>
          <w:b/>
          <w:sz w:val="28"/>
          <w:szCs w:val="28"/>
        </w:rPr>
      </w:pPr>
    </w:p>
    <w:p w:rsidR="003671D3" w:rsidRDefault="003671D3" w:rsidP="003671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текстовую часть правил землепользования и застройки (далее ПЗЗ) Мещеряковского сельского поселения, утвержденных решением Собрания депутатов Мещеряковского сельского поселения от 24.05.2012г. № 160, изменения согласно приложению.</w:t>
      </w:r>
    </w:p>
    <w:p w:rsidR="003671D3" w:rsidRDefault="003671D3" w:rsidP="003671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3671D3" w:rsidRDefault="003671D3" w:rsidP="003671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течении трех дней со дня его утверждения в отдел строительства, архитектуры и жилищно-коммунального хозяйства Верхнедонского района.</w:t>
      </w:r>
    </w:p>
    <w:p w:rsidR="003671D3" w:rsidRDefault="003671D3" w:rsidP="003671D3">
      <w:pPr>
        <w:ind w:firstLine="851"/>
        <w:jc w:val="both"/>
      </w:pPr>
      <w:r>
        <w:rPr>
          <w:sz w:val="28"/>
          <w:szCs w:val="28"/>
        </w:rPr>
        <w:t>4. Контроль за исполнением настоящего решения оставляю за собой.</w:t>
      </w:r>
      <w:r>
        <w:br/>
      </w:r>
    </w:p>
    <w:p w:rsidR="003671D3" w:rsidRDefault="003671D3" w:rsidP="003671D3">
      <w:pPr>
        <w:ind w:firstLine="851"/>
        <w:jc w:val="both"/>
      </w:pPr>
    </w:p>
    <w:p w:rsidR="003671D3" w:rsidRDefault="003671D3" w:rsidP="003671D3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2"/>
        <w:gridCol w:w="1652"/>
        <w:gridCol w:w="2891"/>
      </w:tblGrid>
      <w:tr w:rsidR="003671D3" w:rsidTr="003671D3">
        <w:trPr>
          <w:trHeight w:val="671"/>
        </w:trPr>
        <w:tc>
          <w:tcPr>
            <w:tcW w:w="5778" w:type="dxa"/>
            <w:hideMark/>
          </w:tcPr>
          <w:p w:rsidR="003671D3" w:rsidRDefault="00367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</w:t>
            </w:r>
          </w:p>
          <w:p w:rsidR="003671D3" w:rsidRDefault="0036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Мещеряковского сельского поселения</w:t>
            </w:r>
          </w:p>
        </w:tc>
        <w:tc>
          <w:tcPr>
            <w:tcW w:w="1701" w:type="dxa"/>
          </w:tcPr>
          <w:p w:rsidR="003671D3" w:rsidRDefault="003671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hideMark/>
          </w:tcPr>
          <w:p w:rsidR="003671D3" w:rsidRDefault="00367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Удовкина</w:t>
            </w:r>
          </w:p>
        </w:tc>
      </w:tr>
    </w:tbl>
    <w:p w:rsidR="003671D3" w:rsidRDefault="003671D3" w:rsidP="003671D3">
      <w:pPr>
        <w:ind w:firstLine="851"/>
        <w:jc w:val="both"/>
        <w:rPr>
          <w:color w:val="FF0000"/>
          <w:sz w:val="28"/>
          <w:szCs w:val="28"/>
        </w:rPr>
      </w:pPr>
    </w:p>
    <w:p w:rsidR="003671D3" w:rsidRDefault="003671D3" w:rsidP="003671D3">
      <w:pPr>
        <w:ind w:firstLine="851"/>
        <w:jc w:val="both"/>
        <w:rPr>
          <w:color w:val="FF0000"/>
          <w:sz w:val="28"/>
          <w:szCs w:val="28"/>
        </w:rPr>
      </w:pPr>
    </w:p>
    <w:p w:rsidR="003671D3" w:rsidRDefault="003671D3" w:rsidP="003671D3">
      <w:pPr>
        <w:ind w:firstLine="851"/>
        <w:jc w:val="both"/>
        <w:rPr>
          <w:color w:val="FF0000"/>
          <w:sz w:val="28"/>
          <w:szCs w:val="28"/>
        </w:rPr>
      </w:pPr>
    </w:p>
    <w:p w:rsidR="003671D3" w:rsidRDefault="003671D3" w:rsidP="003671D3">
      <w:pPr>
        <w:ind w:firstLine="851"/>
        <w:jc w:val="both"/>
        <w:rPr>
          <w:color w:val="FF0000"/>
          <w:sz w:val="28"/>
          <w:szCs w:val="28"/>
        </w:rPr>
      </w:pPr>
    </w:p>
    <w:p w:rsidR="003671D3" w:rsidRDefault="003671D3" w:rsidP="003671D3">
      <w:pPr>
        <w:ind w:firstLine="851"/>
        <w:jc w:val="both"/>
        <w:rPr>
          <w:color w:val="FF0000"/>
          <w:sz w:val="28"/>
          <w:szCs w:val="28"/>
        </w:rPr>
      </w:pPr>
    </w:p>
    <w:p w:rsidR="003671D3" w:rsidRDefault="003671D3" w:rsidP="003671D3">
      <w:pPr>
        <w:ind w:firstLine="851"/>
        <w:jc w:val="both"/>
        <w:rPr>
          <w:color w:val="FF0000"/>
          <w:sz w:val="28"/>
          <w:szCs w:val="28"/>
        </w:rPr>
      </w:pPr>
    </w:p>
    <w:p w:rsidR="003671D3" w:rsidRDefault="003671D3" w:rsidP="003671D3">
      <w:pPr>
        <w:widowControl w:val="0"/>
        <w:ind w:firstLine="709"/>
        <w:jc w:val="right"/>
        <w:rPr>
          <w:color w:val="FF0000"/>
          <w:sz w:val="28"/>
          <w:szCs w:val="28"/>
        </w:rPr>
      </w:pPr>
    </w:p>
    <w:p w:rsidR="003671D3" w:rsidRDefault="003671D3" w:rsidP="003671D3">
      <w:pPr>
        <w:widowControl w:val="0"/>
        <w:ind w:firstLine="709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Приложение </w:t>
      </w:r>
    </w:p>
    <w:p w:rsidR="003671D3" w:rsidRDefault="003671D3" w:rsidP="003671D3">
      <w:pPr>
        <w:widowControl w:val="0"/>
        <w:ind w:firstLine="709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>к решению Собрания депутатов</w:t>
      </w:r>
    </w:p>
    <w:p w:rsidR="003671D3" w:rsidRDefault="003671D3" w:rsidP="003671D3">
      <w:pPr>
        <w:widowControl w:val="0"/>
        <w:ind w:firstLine="709"/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                                                                от 23.01. 2017г. № 39</w:t>
      </w:r>
    </w:p>
    <w:p w:rsidR="003671D3" w:rsidRDefault="003671D3" w:rsidP="003671D3">
      <w:pPr>
        <w:jc w:val="both"/>
        <w:rPr>
          <w:sz w:val="28"/>
          <w:szCs w:val="28"/>
        </w:rPr>
      </w:pPr>
    </w:p>
    <w:p w:rsidR="003671D3" w:rsidRDefault="003671D3" w:rsidP="003671D3">
      <w:pPr>
        <w:widowControl w:val="0"/>
        <w:jc w:val="center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 xml:space="preserve">ИЗМЕНЕНИЯ, </w:t>
      </w:r>
    </w:p>
    <w:p w:rsidR="003671D3" w:rsidRDefault="003671D3" w:rsidP="003671D3">
      <w:pPr>
        <w:widowControl w:val="0"/>
        <w:jc w:val="center"/>
        <w:rPr>
          <w:rFonts w:eastAsia="Calibri"/>
          <w:b/>
        </w:rPr>
      </w:pPr>
      <w:r>
        <w:rPr>
          <w:rFonts w:eastAsia="Calibri"/>
          <w:snapToGrid w:val="0"/>
          <w:lang w:eastAsia="en-US"/>
        </w:rPr>
        <w:t>вносимые в Правила землепользования и застройки муниципального образования «</w:t>
      </w:r>
      <w:r>
        <w:t>Мещеряковское сельское поселение», утвержденных решением Собрания депутатов Мещеряковского сельского поселения от 24.05.2012г. № 160</w:t>
      </w:r>
    </w:p>
    <w:p w:rsidR="003671D3" w:rsidRDefault="003671D3" w:rsidP="003671D3">
      <w:pPr>
        <w:widowControl w:val="0"/>
        <w:ind w:firstLine="709"/>
        <w:jc w:val="both"/>
        <w:rPr>
          <w:rFonts w:eastAsia="Calibri"/>
          <w:b/>
        </w:rPr>
      </w:pPr>
    </w:p>
    <w:p w:rsidR="003671D3" w:rsidRDefault="003671D3" w:rsidP="003671D3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>Статьи 20-31 главы 5 изложить в следующей редакции:</w:t>
      </w:r>
    </w:p>
    <w:p w:rsidR="003671D3" w:rsidRDefault="003671D3" w:rsidP="003671D3">
      <w:pPr>
        <w:ind w:left="1211"/>
        <w:jc w:val="both"/>
        <w:rPr>
          <w:bCs/>
          <w:color w:val="FF0000"/>
        </w:rPr>
      </w:pPr>
    </w:p>
    <w:p w:rsidR="003671D3" w:rsidRDefault="003671D3" w:rsidP="003671D3">
      <w:pPr>
        <w:spacing w:line="160" w:lineRule="atLeast"/>
        <w:jc w:val="both"/>
        <w:outlineLvl w:val="1"/>
      </w:pPr>
      <w:r>
        <w:rPr>
          <w:bCs/>
        </w:rPr>
        <w:t>«</w:t>
      </w:r>
      <w:r>
        <w:rPr>
          <w:b/>
          <w:bCs/>
        </w:rPr>
        <w:t xml:space="preserve">Статья 20.   Градостроительный регламент зоны жилой застройки первого типа (Ж-1). 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030"/>
        <w:gridCol w:w="1816"/>
        <w:gridCol w:w="1967"/>
        <w:gridCol w:w="1919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19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9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размещения домов малоэтажной жилой застройки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9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 малоэтажного жилищного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9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Малоэтажные индивидуальные (до 3 этажей) жилые дома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9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дворовых площадок; размещение беседок, отдельно стоящих навесов и веранд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7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Хозяйственные постройки, постройки для занятия индивидуальной трудовой деятельностью, </w:t>
            </w:r>
            <w:r>
              <w:rPr>
                <w:sz w:val="20"/>
                <w:szCs w:val="20"/>
              </w:rPr>
              <w:lastRenderedPageBreak/>
              <w:t xml:space="preserve">гаражи, строения для мелких домашних животных, не требующих выпаса и птицы, строения для КРС до 5 голов, отдельно стоящие беседки и навесы,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 (при условии подключения к централизованным сетям водоотведения), надворные туалеты (при условии устройства септика с фильтрующим колодцем), летние кухни, гостевые дома.</w:t>
            </w:r>
          </w:p>
        </w:tc>
      </w:tr>
      <w:tr w:rsidR="003671D3" w:rsidTr="003671D3">
        <w:trPr>
          <w:trHeight w:val="22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D3" w:rsidRDefault="003671D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Блокированные малоэтажные жилые дома (до 3 этажей) с приусадебным участком </w:t>
            </w:r>
          </w:p>
          <w:p w:rsidR="003671D3" w:rsidRDefault="003671D3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3671D3" w:rsidRDefault="003671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7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дворовых площадок; размещение беседок, отдельно стоящих навесов и веранд,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предназначенных для осуществления хозяйственной деятельности; размещение отдельно стоящих индивидуальных бань и саун, расположенных на приусадебных участках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с пристроенными бассейнами; размещение надворных туалетов, только при условии подключения к централизованным, либо локальным сетям водоотведения; размещение индивидуальных резервуаров для хранения воды, скважин для забора воды, индивидуальных колодцев; размещение строений для мелких домашних животных, до 5 голов КРС, и птицы; размещение хозяйственных построек, в том числе связанных с осуществлением индивидуальной трудовой деятельности; размещение летней кухни, сараев для </w:t>
            </w:r>
            <w:r>
              <w:rPr>
                <w:sz w:val="20"/>
                <w:szCs w:val="20"/>
              </w:rPr>
              <w:lastRenderedPageBreak/>
              <w:t>хранения инвентаря, погреба, кладовых, дровяников площадью до 40 кв.м; размещение садов, огородов, палисадников; размещение наземных открытых автостоянок при зданиях в пределах земельных участков, отведенных под данное здание, гаражи, встроенные в жилые дома, отдельные гаражи боксового типа для автотранспорта членов семьи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8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D3" w:rsidRDefault="003671D3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Размещение малоэтажного многоквартирного жилого дома, (дом, пригодный для постоянного проживания, до 3 этажей, включая мансардный)</w:t>
            </w:r>
          </w:p>
          <w:p w:rsidR="003671D3" w:rsidRDefault="003671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6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размещения домов индивидуальной жилой застройки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усадебного типа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 индивидуального жилищного строительства, ЛПХ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Индивидуальные жилые дома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Хозяйственные постройки;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Строения для содержания домашних животных и птицы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32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хранения автотранспортных средств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Автостоянки и гаражи для хранения индивидуального автотранспорта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стоянок индивидуального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 для хранения автомобильного инвентаря.</w:t>
            </w:r>
          </w:p>
        </w:tc>
      </w:tr>
      <w:tr w:rsidR="003671D3" w:rsidTr="003671D3">
        <w:trPr>
          <w:trHeight w:val="14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41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Земельные участки, предназначенные для размещения объектов </w:t>
            </w:r>
            <w:proofErr w:type="gramStart"/>
            <w:r>
              <w:rPr>
                <w:sz w:val="20"/>
                <w:szCs w:val="20"/>
              </w:rPr>
              <w:t>торговли,  общественного</w:t>
            </w:r>
            <w:proofErr w:type="gramEnd"/>
            <w:r>
              <w:rPr>
                <w:sz w:val="20"/>
                <w:szCs w:val="20"/>
              </w:rPr>
              <w:t xml:space="preserve"> питания и 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41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торговли с торговой площадью не более 50м2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 до 20 пос. мест Объекты мелкого бытового ремонта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Мастерские по ремонту </w:t>
            </w:r>
            <w:r>
              <w:rPr>
                <w:sz w:val="20"/>
                <w:szCs w:val="20"/>
              </w:rPr>
              <w:lastRenderedPageBreak/>
              <w:t>бытовой техники</w:t>
            </w:r>
          </w:p>
          <w:p w:rsidR="003671D3" w:rsidRDefault="003671D3">
            <w:pPr>
              <w:spacing w:before="100" w:after="100" w:line="141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41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41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сооружения для погрузки автомобилей (рампы).</w:t>
            </w:r>
          </w:p>
        </w:tc>
      </w:tr>
      <w:tr w:rsidR="003671D3" w:rsidTr="003671D3">
        <w:trPr>
          <w:trHeight w:val="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парикмахерских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3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Парикмахерские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06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Земельные участки, предназначенные для размещения гостиниц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прочих мест для временного проживания (отелей, мотелей)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Гостевые дома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беседок, отдельно стоящих навесов и веранд; размещение отдельно стоящих бань и саун,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 пристроенными бассейнами; размещение резервуаров для хранения воды, размещение летних кухонь, сараев для хранения инвентаря, погреба, кладовых, дровяников площадью до 40 кв.м; размещение садов, огородов, палисадников; размещение наземных открытых автостоянок при зданиях в пределах земельных участков, отведенных под данное здание, гаражей; размещение площадок для занятий физкультурой и спортом, подвижных игр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гаражи, отдельно стоящие беседки и навесы, отдельно стоящие бассейны, бани и сауны, душевые, надворные туалеты (при условии устройства септика с фильтрующим колодцем), летние кухни, строения для летних театров и кинотеатров.</w:t>
            </w:r>
          </w:p>
        </w:tc>
      </w:tr>
      <w:tr w:rsidR="003671D3" w:rsidTr="003671D3">
        <w:trPr>
          <w:trHeight w:val="4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Земельные участки, предназначенные для размещения административных и офисных зданий, </w:t>
            </w:r>
            <w:r>
              <w:rPr>
                <w:sz w:val="20"/>
                <w:szCs w:val="20"/>
              </w:rPr>
              <w:lastRenderedPageBreak/>
              <w:t>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органов государственного управления общего и социально-</w:t>
            </w:r>
            <w:r>
              <w:rPr>
                <w:sz w:val="20"/>
                <w:szCs w:val="20"/>
              </w:rPr>
              <w:lastRenderedPageBreak/>
              <w:t>экономического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Административные здания для размещения органов 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хозяйственных построек; размещение гаражей </w:t>
            </w:r>
            <w:r>
              <w:rPr>
                <w:sz w:val="20"/>
                <w:szCs w:val="20"/>
              </w:rPr>
              <w:lastRenderedPageBreak/>
              <w:t>служебного и специального автотранспорта.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Хозяйственные постройки, гаражи служебного и </w:t>
            </w:r>
            <w:r>
              <w:rPr>
                <w:sz w:val="20"/>
                <w:szCs w:val="20"/>
              </w:rPr>
              <w:lastRenderedPageBreak/>
              <w:t>специального автотранспорта.</w:t>
            </w:r>
          </w:p>
        </w:tc>
      </w:tr>
      <w:tr w:rsidR="003671D3" w:rsidTr="003671D3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органов по реализации внешней политики, обеспечению законности, прав и свобод граждан, охране собственности и общественного порядка, борьбе с преступностью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для размещения органов по обеспечению законности и охраны порядка.</w:t>
            </w:r>
          </w:p>
          <w:p w:rsidR="003671D3" w:rsidRDefault="003671D3">
            <w:pPr>
              <w:spacing w:before="100" w:after="100" w:line="7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депо.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для предоставления социальных услуг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7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учреждениях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площадки, </w:t>
            </w:r>
            <w:proofErr w:type="spellStart"/>
            <w:r>
              <w:rPr>
                <w:sz w:val="20"/>
                <w:szCs w:val="20"/>
              </w:rPr>
              <w:t>спортядра</w:t>
            </w:r>
            <w:proofErr w:type="spellEnd"/>
            <w:r>
              <w:rPr>
                <w:sz w:val="20"/>
                <w:szCs w:val="20"/>
              </w:rPr>
              <w:t>, спортивные корпуса, бассейны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выставок, музеев;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Народные музеи с производством изделий народного творчества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Хозяйственные постройки, гаражи служебного автотранспорта, производственные мастерские при народных музеях с производством изделий </w:t>
            </w:r>
            <w:r>
              <w:rPr>
                <w:sz w:val="20"/>
                <w:szCs w:val="20"/>
              </w:rPr>
              <w:lastRenderedPageBreak/>
              <w:t>народного творчества</w:t>
            </w:r>
          </w:p>
        </w:tc>
      </w:tr>
      <w:tr w:rsidR="003671D3" w:rsidTr="003671D3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музыкальных, художественных и хореографических школ, клубных </w:t>
            </w:r>
            <w:r>
              <w:rPr>
                <w:sz w:val="20"/>
                <w:szCs w:val="20"/>
              </w:rPr>
              <w:lastRenderedPageBreak/>
              <w:t>учреждений и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Учреждения дополнительного образования детей и взрослых.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Клубы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организаций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почтовой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</w:tbl>
    <w:p w:rsidR="003671D3" w:rsidRDefault="003671D3" w:rsidP="003671D3">
      <w:pPr>
        <w:spacing w:after="240" w:line="160" w:lineRule="atLeast"/>
        <w:jc w:val="both"/>
      </w:pPr>
    </w:p>
    <w:p w:rsidR="003671D3" w:rsidRDefault="003671D3" w:rsidP="003671D3">
      <w:pPr>
        <w:spacing w:before="100" w:after="100" w:line="160" w:lineRule="atLeast"/>
        <w:jc w:val="both"/>
      </w:pPr>
      <w:r>
        <w:t>2. Перечень условно разрешённых видов использования объектов капитального строительства и земельных участков: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861"/>
        <w:gridCol w:w="2492"/>
        <w:gridCol w:w="1907"/>
        <w:gridCol w:w="1907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 (установленные к условно разрешенным)</w:t>
            </w:r>
          </w:p>
        </w:tc>
      </w:tr>
      <w:tr w:rsidR="003671D3" w:rsidTr="003671D3">
        <w:trPr>
          <w:trHeight w:val="19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71D3" w:rsidRDefault="003671D3">
            <w:pPr>
              <w:snapToGrid w:val="0"/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размещения объектов развитого личного подсобного хозяйства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napToGrid w:val="0"/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 индивидуального жилищного строительства с местами приложения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napToGrid w:val="0"/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Хозяйственные постройки;</w:t>
            </w:r>
          </w:p>
          <w:p w:rsidR="003671D3" w:rsidRDefault="003671D3">
            <w:pPr>
              <w:spacing w:before="100" w:after="100"/>
              <w:ind w:left="7" w:hanging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Строения для содержания домашних животных, птицы до 100 и КРС до 50 голов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napToGrid w:val="0"/>
              <w:spacing w:before="100" w:after="100" w:line="70" w:lineRule="atLeast"/>
              <w:ind w:left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дворовых площадок; размещение беседок, отдельно стоящих навесов и веранд,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предназначенных для осуществления хозяйственной деятельности; размещение отдельно стоящих индивидуальных бань и саун, расположенных на приусадебных участках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с пристроенными бассейнами; размещение надворных туалетов, только при условии подключения к централизованным, либо локальным сетям водоотведения; размещение индивидуальных </w:t>
            </w:r>
            <w:r>
              <w:rPr>
                <w:sz w:val="20"/>
                <w:szCs w:val="20"/>
              </w:rPr>
              <w:lastRenderedPageBreak/>
              <w:t>резервуаров для хранения воды, скважин для забора воды, индивидуальных колодцев; размещение строений для мелких и крупных домашних животных домашних животных, не требующих выпаса, и птицы; размещение хозяйственных построек, в том числе связанных с осуществлением индивидуальной трудовой деятельности; размещение летней кухни, сараев для хранения инвентаря, погреба, кладовых, дровяников площадью до 40 кв.м; размещение садов, огородов, палисадников; размещение наземных открытых автостоянок при зданиях в пределах земельных участков, отведенных под данное здание, гаражи, встроенные в жилые дома, отдельные гаражи боксового типа для автотранспорта членов семьи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napToGrid w:val="0"/>
              <w:spacing w:before="100" w:after="100" w:line="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Хозяйственные постройки, постройки для занятия индивидуальной трудовой деятельностью, гаражи, строения для мелких домашних животных, не требующих выпаса и птицы, отдельно стоящие беседки и навесы,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 (при условии подключения к централизованным сетям водоотведения), </w:t>
            </w:r>
            <w:r>
              <w:rPr>
                <w:sz w:val="20"/>
                <w:szCs w:val="20"/>
              </w:rPr>
              <w:lastRenderedPageBreak/>
              <w:t>надворные туалеты (при условии устройства септика с фильтрующим колодцем), летние кухни, гостевые дома.</w:t>
            </w:r>
          </w:p>
        </w:tc>
      </w:tr>
      <w:tr w:rsidR="003671D3" w:rsidTr="003671D3">
        <w:trPr>
          <w:trHeight w:val="43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участки, предназначенные для сельскохозяйственного использования до изменения их функционального назначения, с устройством требуемых санитарных разрывов от установленных функциональных зон.</w:t>
            </w:r>
          </w:p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71D3" w:rsidRDefault="003671D3">
            <w:pPr>
              <w:snapToGrid w:val="0"/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сельскохозяйственных угодий.</w:t>
            </w:r>
          </w:p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Временные  строения</w:t>
            </w:r>
            <w:proofErr w:type="gramEnd"/>
            <w:r>
              <w:rPr>
                <w:sz w:val="20"/>
                <w:szCs w:val="20"/>
              </w:rPr>
              <w:t>, сооружения для хранения и первичной переработки сельскохозяйственной продукции.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napToGrid w:val="0"/>
              <w:spacing w:before="100" w:after="100" w:line="63" w:lineRule="atLeast"/>
              <w:ind w:left="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временных хозяйственных построек, стоянки сельскохозяйственной техники.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хозяйственные и складские постройки, административно-бытовые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продукции, не имеющие фундаментов.</w:t>
            </w:r>
          </w:p>
        </w:tc>
      </w:tr>
      <w:tr w:rsidR="003671D3" w:rsidTr="003671D3">
        <w:trPr>
          <w:trHeight w:val="43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предназначенные для размещения объектов </w:t>
            </w:r>
            <w:proofErr w:type="gramStart"/>
            <w:r>
              <w:rPr>
                <w:sz w:val="20"/>
                <w:szCs w:val="20"/>
              </w:rPr>
              <w:t>торговли,  общественного</w:t>
            </w:r>
            <w:proofErr w:type="gramEnd"/>
            <w:r>
              <w:rPr>
                <w:sz w:val="20"/>
                <w:szCs w:val="20"/>
              </w:rPr>
              <w:t xml:space="preserve"> питания и 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ресторанов, кафе, баров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общественного питания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Размещение хозяйственных построек; площадки для торговли «с колёс».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постройки.</w:t>
            </w:r>
          </w:p>
        </w:tc>
      </w:tr>
      <w:tr w:rsidR="003671D3" w:rsidTr="003671D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рынков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Крытые розничные рынки.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розничной торговли.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 служебного автотранспорта.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для погрузки и разгрузки автотранспорта (рампы)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химчисток, прачечных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Химчистки, прачечные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Приёмные пункты химчисток и прачечных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постройки.</w:t>
            </w:r>
          </w:p>
        </w:tc>
      </w:tr>
      <w:tr w:rsidR="003671D3" w:rsidTr="003671D3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 w:line="8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 розничной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3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Объекты розничной торговли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3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3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сооружения для погрузки автомобилей (рампы).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нормативного санитарно-защитного разрыва до жилой и общественной застройки)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Автомойки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нормативного санитарно-защитного разрыва до жилой и общественной застройки)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 по ремонту автомобилей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учетом нормативного санитарно-защитного разрыва до жилой и общественной застройки)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фотоателье, фотолабораторий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Фотоателье, фотолаборатории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бань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Бани, сауны, фитнес-центры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открытых плескательных бассейнов, площадок для занятий физкультурой и спортом.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сооружения для погрузки автомобилей (рампы).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Бассейны крытые, отдельно стоящие спортивные залы. </w:t>
            </w:r>
          </w:p>
        </w:tc>
      </w:tr>
      <w:tr w:rsidR="003671D3" w:rsidTr="003671D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 w:line="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предприятий по прокату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7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по предоставлению услуг по прокату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7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7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сооружения для погрузки автомобилей (рампы).</w:t>
            </w:r>
          </w:p>
        </w:tc>
      </w:tr>
      <w:tr w:rsidR="003671D3" w:rsidTr="003671D3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участки, предназначенные для содержания КРС, птицы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площадью от 5000 до </w:t>
            </w:r>
            <w:smartTag w:uri="urn:schemas-microsoft-com:office:smarttags" w:element="metricconverter">
              <w:smartTagPr>
                <w:attr w:name="ProductID" w:val="10 000 м2"/>
              </w:smartTagPr>
              <w:r>
                <w:rPr>
                  <w:sz w:val="20"/>
                  <w:szCs w:val="20"/>
                </w:rPr>
                <w:t>10 000 м2</w:t>
              </w:r>
            </w:smartTag>
            <w:r>
              <w:rPr>
                <w:sz w:val="20"/>
                <w:szCs w:val="20"/>
              </w:rPr>
              <w:t xml:space="preserve">, предназначенные для содержания КРС до 50 </w:t>
            </w:r>
            <w:proofErr w:type="gramStart"/>
            <w:r>
              <w:rPr>
                <w:sz w:val="20"/>
                <w:szCs w:val="20"/>
              </w:rPr>
              <w:t>голов,  птицы</w:t>
            </w:r>
            <w:proofErr w:type="gramEnd"/>
            <w:r>
              <w:rPr>
                <w:sz w:val="20"/>
                <w:szCs w:val="20"/>
              </w:rPr>
              <w:t xml:space="preserve"> до 75 шт.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Хозяйственные постройки с содержанием КРС, птицы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Размещение хозяйственных построек с содержанием КРС, птицы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 с содержанием КРС, птицы</w:t>
            </w:r>
          </w:p>
        </w:tc>
      </w:tr>
      <w:tr w:rsidR="003671D3" w:rsidTr="003671D3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Земельные участки, предназначенные для размещения гостиниц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гостиниц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гаражи, отдельно стоящие бассейны, бани и сауны, душевые.</w:t>
            </w:r>
          </w:p>
        </w:tc>
      </w:tr>
      <w:tr w:rsidR="003671D3" w:rsidTr="003671D3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прочих мест для временного проживания (отелей, мотелей)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Мотели, туристические базы, базы отдыха вместимостью не более 50 мест.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Отдельно стоящие здания для проживания отдыхающих.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и административно-бытовые корпуса туристических баз, мотелей, баз отдыха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82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образовательных учреждений (дошкольные, общеобразовательные, начального, среднего профессионального образования, дополнительного образования взрослых)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Дошкольные образовательные учреждения.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начального, среднего, </w:t>
            </w:r>
            <w:proofErr w:type="gramStart"/>
            <w:r>
              <w:rPr>
                <w:sz w:val="20"/>
                <w:szCs w:val="20"/>
              </w:rPr>
              <w:t>высшего  профессионального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площадки для занятий физкультурой и спортом, активных игр, спортивные ядра образовательных учреждений.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Хозяйственные постройки, гаражи служебного автотранспорта,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 мастерскими, учебные мастерские, лабораторные корпуса</w:t>
            </w:r>
          </w:p>
        </w:tc>
      </w:tr>
      <w:tr w:rsidR="003671D3" w:rsidTr="003671D3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ветеринарных лечебниц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Ветеринарные лечебницы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3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образовательных учреждений и научных организаций в области </w:t>
            </w:r>
            <w:r>
              <w:rPr>
                <w:sz w:val="20"/>
                <w:szCs w:val="20"/>
              </w:rPr>
              <w:lastRenderedPageBreak/>
              <w:t>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Объекты капитального строительства для размещения образовательных учреждений и научных организаций в области физической культуры и </w:t>
            </w:r>
            <w:r>
              <w:rPr>
                <w:sz w:val="20"/>
                <w:szCs w:val="20"/>
              </w:rPr>
              <w:lastRenderedPageBreak/>
              <w:t>спорта, спортивные корпуса, спортивные площадки, бассейны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общероссийских физкультурно-спортивных объединений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капитального строительства для размещения образовательных учреждений и научных организаций в области физической культуры и спорта, спортивные корпуса, спортивные площадки, бассейны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6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научных организаций (научно-исследовательские, опытно-конструкторские, проектно-конструкторские и иные организации, осуществляющие научную и (или) научно-техническую деятельность)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Объекты научных и научно-исследовательских организаций без производственной базы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автотранспорта, лабораторные корпуса</w:t>
            </w:r>
          </w:p>
        </w:tc>
      </w:tr>
      <w:tr w:rsidR="003671D3" w:rsidTr="003671D3">
        <w:trPr>
          <w:trHeight w:val="6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государственных академий наук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объектов здравоохранения.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Больничные учреждения (за исключением инфекционных, психиатрических и туберкулёзных больниц и лепрозориев).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Амбулаторно-поликлинические учреждения.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Медицинские центры,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научно-практические.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охраны материнства и детства.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Учреждения здравоохранения особого типа (кроме </w:t>
            </w:r>
            <w:proofErr w:type="spellStart"/>
            <w:r>
              <w:rPr>
                <w:sz w:val="20"/>
                <w:szCs w:val="20"/>
              </w:rPr>
              <w:t>паталого</w:t>
            </w:r>
            <w:proofErr w:type="spellEnd"/>
            <w:r>
              <w:rPr>
                <w:sz w:val="20"/>
                <w:szCs w:val="20"/>
              </w:rPr>
              <w:t>-анатомических бюро и бюро судебно-медицинской экспертизы).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здравоохранения по надзору в сфере защиты прав потребителей и благополучия человека (кроме </w:t>
            </w:r>
            <w:proofErr w:type="gramStart"/>
            <w:r>
              <w:rPr>
                <w:sz w:val="20"/>
                <w:szCs w:val="20"/>
              </w:rPr>
              <w:t>противочумных  и</w:t>
            </w:r>
            <w:proofErr w:type="gramEnd"/>
            <w:r>
              <w:rPr>
                <w:sz w:val="20"/>
                <w:szCs w:val="20"/>
              </w:rPr>
              <w:t xml:space="preserve"> дезинфекционных центров (станций).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учреждения.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кабинеты.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Размещение хозяйственных построек; размещение лабораторий, прачечных, пищеблоков, столовых, моргов, гаражей служебного и специального автотранспорта.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Хозяйственные постройки, гаражи служебного автотранспорта, лабораторные корпуса, прачечные, пищеблоки, столовые, морги. 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учреждений кино и кинопроката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Кинотеатры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при культовых объектах жилых домов для проживания священнослужителей и членов их семей, земельных участков для трудовой деятельности в монастырях и благотворительных учреждениях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для служебного транспорта.</w:t>
            </w:r>
          </w:p>
        </w:tc>
      </w:tr>
      <w:tr w:rsidR="003671D3" w:rsidTr="003671D3">
        <w:trPr>
          <w:trHeight w:val="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Культурно-досуговые центры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религиозных групп и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Культовые объекты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Жилые дома для проживания священнослужителей и членов их семей. 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Строения и сооружения вспомогательного назначения для отправления культа.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для проживания и трудовой деятельности </w:t>
            </w:r>
            <w:r>
              <w:rPr>
                <w:sz w:val="20"/>
                <w:szCs w:val="20"/>
              </w:rPr>
              <w:lastRenderedPageBreak/>
              <w:t xml:space="preserve">монашествующих. 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для размещения благотворительных учреждений,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производственного назначения, не требующих установления санитарно-защитных зон или разрывов. </w:t>
            </w:r>
          </w:p>
        </w:tc>
      </w:tr>
      <w:tr w:rsidR="003671D3" w:rsidTr="003671D3">
        <w:trPr>
          <w:trHeight w:val="1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 w:line="11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организаций, занимающихся банковской и страховой деятельностью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банков.</w:t>
            </w:r>
          </w:p>
          <w:p w:rsidR="003671D3" w:rsidRDefault="003671D3">
            <w:pPr>
              <w:spacing w:before="100" w:after="100" w:line="118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Офисы.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8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гаражей служебного автотранспорта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8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для служебного транспорта.</w:t>
            </w:r>
          </w:p>
        </w:tc>
      </w:tr>
      <w:tr w:rsidR="003671D3" w:rsidTr="003671D3">
        <w:trPr>
          <w:trHeight w:val="9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парков площадью не менее </w:t>
            </w:r>
            <w:smartTag w:uri="urn:schemas-microsoft-com:office:smarttags" w:element="metricconverter">
              <w:smartTagPr>
                <w:attr w:name="ProductID" w:val="5 га"/>
              </w:smartTagPr>
              <w:r>
                <w:rPr>
                  <w:sz w:val="20"/>
                  <w:szCs w:val="20"/>
                </w:rPr>
                <w:t>5 га</w:t>
              </w:r>
            </w:smartTag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Парковые павильоны.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 вместимостью не более 30 мест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Культурно-досуговые центры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устанавливаются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устанавливаются</w:t>
            </w:r>
          </w:p>
        </w:tc>
      </w:tr>
    </w:tbl>
    <w:p w:rsidR="003671D3" w:rsidRDefault="003671D3" w:rsidP="003671D3">
      <w:pPr>
        <w:spacing w:line="160" w:lineRule="atLeast"/>
        <w:jc w:val="both"/>
      </w:pPr>
      <w:r>
        <w:rPr>
          <w:sz w:val="13"/>
          <w:szCs w:val="13"/>
        </w:rPr>
        <w:br/>
      </w:r>
      <w:r>
        <w:rPr>
          <w:sz w:val="13"/>
          <w:szCs w:val="13"/>
        </w:rPr>
        <w:br/>
      </w:r>
      <w:r>
        <w:t>3. На основе сочетания предельных размеров земельных участков и предельных параметров разрешённого строительства, реконструкции объектов капитального строительства в пределах зоны Ж-1 выделены следующие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3671D3" w:rsidRDefault="003671D3" w:rsidP="003671D3">
      <w:pPr>
        <w:spacing w:line="160" w:lineRule="atLeast"/>
        <w:jc w:val="both"/>
      </w:pPr>
      <w:r>
        <w:t>максимальные (минимальные) размеры земельных участков – не ограничены;</w:t>
      </w:r>
    </w:p>
    <w:p w:rsidR="003671D3" w:rsidRDefault="003671D3" w:rsidP="003671D3">
      <w:pPr>
        <w:spacing w:line="160" w:lineRule="atLeast"/>
        <w:jc w:val="both"/>
      </w:pPr>
      <w:r>
        <w:t>максимальная площадь земельного участка 10000 кв.м.;</w:t>
      </w:r>
    </w:p>
    <w:p w:rsidR="003671D3" w:rsidRDefault="003671D3" w:rsidP="003671D3">
      <w:pPr>
        <w:spacing w:line="160" w:lineRule="atLeast"/>
        <w:jc w:val="both"/>
      </w:pPr>
      <w:r>
        <w:t>минимальная площадь земельного участка 300 кв.м. (для земельных участков, предназначенных для размещения домов индивидуальной жилой застройки);</w:t>
      </w:r>
    </w:p>
    <w:p w:rsidR="003671D3" w:rsidRDefault="003671D3" w:rsidP="003671D3">
      <w:pPr>
        <w:spacing w:after="240" w:line="160" w:lineRule="atLeast"/>
        <w:jc w:val="both"/>
      </w:pPr>
      <w:r>
        <w:t>Для земельных участков, предназначенных для размещения домов малоэтажной жилой застройки минимальная площадь земельного участка 300 кв. м.</w:t>
      </w:r>
    </w:p>
    <w:p w:rsidR="003671D3" w:rsidRDefault="003671D3" w:rsidP="003671D3">
      <w:pPr>
        <w:spacing w:after="240" w:line="160" w:lineRule="atLeast"/>
        <w:jc w:val="both"/>
      </w:pPr>
      <w:r>
        <w:t>Минимальная площадь земельного участка для размещения других объектов – не ограничена;</w:t>
      </w:r>
    </w:p>
    <w:p w:rsidR="003671D3" w:rsidRDefault="003671D3" w:rsidP="003671D3">
      <w:pPr>
        <w:spacing w:line="160" w:lineRule="atLeast"/>
        <w:jc w:val="both"/>
      </w:pPr>
      <w:r>
        <w:t xml:space="preserve">индивидуальный и блокированный жилой дом должен отстоять от красной линии улиц не менее чем на 4 м, от красной линии проездов – не менее чем на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. </w:t>
      </w:r>
    </w:p>
    <w:p w:rsidR="003671D3" w:rsidRDefault="003671D3" w:rsidP="003671D3">
      <w:pPr>
        <w:spacing w:line="160" w:lineRule="atLeast"/>
        <w:jc w:val="both"/>
      </w:pPr>
      <w:r>
        <w:t xml:space="preserve">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; </w:t>
      </w:r>
    </w:p>
    <w:p w:rsidR="003671D3" w:rsidRDefault="003671D3" w:rsidP="003671D3">
      <w:pPr>
        <w:spacing w:line="160" w:lineRule="atLeast"/>
        <w:jc w:val="both"/>
      </w:pPr>
      <w:r>
        <w:lastRenderedPageBreak/>
        <w:t xml:space="preserve">между длинными сторонами жилых зданий следует принимать расстояния (бытовые разрывы): для жилых зданий высотой 2-3 этажа –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; между длинными сторонами и торцами этих же зданий с окнами из жилых комнат – не менее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. ̶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. </w:t>
      </w:r>
    </w:p>
    <w:p w:rsidR="003671D3" w:rsidRDefault="003671D3" w:rsidP="003671D3">
      <w:pPr>
        <w:spacing w:line="160" w:lineRule="atLeast"/>
        <w:jc w:val="both"/>
      </w:pPr>
      <w:r>
        <w:t xml:space="preserve">До границы соседнего </w:t>
      </w:r>
      <w:proofErr w:type="spellStart"/>
      <w:r>
        <w:t>приквартирного</w:t>
      </w:r>
      <w:proofErr w:type="spellEnd"/>
      <w:r>
        <w:t xml:space="preserve"> участка расстояния по санитарно-бытовым требованиям должны быть не менее: от индивидуального и блокированного дома – 3 м.</w:t>
      </w:r>
    </w:p>
    <w:p w:rsidR="003671D3" w:rsidRDefault="003671D3" w:rsidP="003671D3">
      <w:pPr>
        <w:spacing w:line="160" w:lineRule="atLeast"/>
        <w:jc w:val="both"/>
      </w:pPr>
      <w:r>
        <w:t>Минимальные отступы от границ земельных участков до других объектов – не менее 1м.;</w:t>
      </w:r>
    </w:p>
    <w:p w:rsidR="003671D3" w:rsidRDefault="003671D3" w:rsidP="003671D3">
      <w:pPr>
        <w:spacing w:line="160" w:lineRule="atLeast"/>
        <w:jc w:val="both"/>
      </w:pPr>
      <w:r>
        <w:t xml:space="preserve">При отсутствии централизованной канализации расстояние от туалета до стен соседнего дома необходимо принимать не менее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, до источника водоснабжения (колодца) – не менее </w:t>
      </w:r>
      <w:smartTag w:uri="urn:schemas-microsoft-com:office:smarttags" w:element="metricconverter">
        <w:smartTagPr>
          <w:attr w:name="ProductID" w:val="25 м"/>
        </w:smartTagPr>
        <w:r>
          <w:t>25 м</w:t>
        </w:r>
      </w:smartTag>
      <w:r>
        <w:t xml:space="preserve">; </w:t>
      </w:r>
    </w:p>
    <w:p w:rsidR="003671D3" w:rsidRDefault="003671D3" w:rsidP="003671D3">
      <w:pPr>
        <w:spacing w:line="160" w:lineRule="atLeast"/>
        <w:jc w:val="both"/>
      </w:pPr>
      <w:r>
        <w:t xml:space="preserve">максимальное количество этажей: 3; </w:t>
      </w:r>
    </w:p>
    <w:p w:rsidR="003671D3" w:rsidRDefault="003671D3" w:rsidP="003671D3">
      <w:pPr>
        <w:spacing w:line="160" w:lineRule="atLeast"/>
        <w:jc w:val="both"/>
      </w:pPr>
      <w:r>
        <w:t xml:space="preserve">максимальная высота здания: </w:t>
      </w:r>
      <w:smartTag w:uri="urn:schemas-microsoft-com:office:smarttags" w:element="metricconverter">
        <w:smartTagPr>
          <w:attr w:name="ProductID" w:val="14 метров"/>
        </w:smartTagPr>
        <w:r>
          <w:t>14 метров</w:t>
        </w:r>
      </w:smartTag>
      <w:r>
        <w:t xml:space="preserve">; </w:t>
      </w:r>
    </w:p>
    <w:p w:rsidR="003671D3" w:rsidRDefault="003671D3" w:rsidP="003671D3">
      <w:pPr>
        <w:spacing w:line="160" w:lineRule="atLeast"/>
        <w:jc w:val="both"/>
      </w:pPr>
      <w:r>
        <w:t xml:space="preserve">максимальная высота ограждений земельных участков равна: - вдоль улиц и проездов –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 xml:space="preserve">; - между соседними участками застройки -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 xml:space="preserve"> без согласования со смежными землепользователями. </w:t>
      </w:r>
    </w:p>
    <w:p w:rsidR="003671D3" w:rsidRDefault="003671D3" w:rsidP="003671D3">
      <w:pPr>
        <w:spacing w:after="240" w:line="160" w:lineRule="atLeast"/>
        <w:jc w:val="both"/>
      </w:pPr>
      <w:r>
        <w:t xml:space="preserve">Максимальный процент застройки в границы земельного участка установить не более 50%. </w:t>
      </w:r>
    </w:p>
    <w:p w:rsidR="003671D3" w:rsidRDefault="003671D3" w:rsidP="003671D3">
      <w:pPr>
        <w:spacing w:after="240" w:line="160" w:lineRule="atLeast"/>
        <w:jc w:val="both"/>
      </w:pPr>
      <w:r>
        <w:t>4. Ограничения использования земельных участков и объектов капитального строительства указаны в статье 32 настоящих Правил.</w:t>
      </w:r>
    </w:p>
    <w:p w:rsidR="003671D3" w:rsidRDefault="003671D3" w:rsidP="003671D3">
      <w:pPr>
        <w:spacing w:after="240" w:line="160" w:lineRule="atLeast"/>
        <w:jc w:val="both"/>
      </w:pPr>
      <w:r>
        <w:br/>
      </w:r>
      <w:r>
        <w:rPr>
          <w:b/>
        </w:rPr>
        <w:t xml:space="preserve"> Статья 21.   Градостроительный регламент зоны общественно-деловой застройки (ОД). </w:t>
      </w:r>
      <w:r>
        <w:rPr>
          <w:b/>
        </w:rPr>
        <w:br/>
      </w:r>
      <w:r>
        <w:br/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1928"/>
        <w:gridCol w:w="2584"/>
        <w:gridCol w:w="1645"/>
        <w:gridCol w:w="1754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9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Земельные участки, предназначенные для размещения объектов </w:t>
            </w:r>
            <w:proofErr w:type="gramStart"/>
            <w:r>
              <w:rPr>
                <w:sz w:val="20"/>
                <w:szCs w:val="20"/>
              </w:rPr>
              <w:t>торговли,  общественного</w:t>
            </w:r>
            <w:proofErr w:type="gramEnd"/>
            <w:r>
              <w:rPr>
                <w:sz w:val="20"/>
                <w:szCs w:val="20"/>
              </w:rPr>
              <w:t xml:space="preserve"> питания и бытового обслуживания</w:t>
            </w:r>
          </w:p>
          <w:p w:rsidR="003671D3" w:rsidRDefault="003671D3">
            <w:pPr>
              <w:spacing w:before="100" w:after="100" w:line="9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 оптовой и розничной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Объекты розничной торговли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сооружения для разгрузки автомобилей (рампы).</w:t>
            </w:r>
          </w:p>
        </w:tc>
      </w:tr>
      <w:tr w:rsidR="003671D3" w:rsidTr="003671D3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ресторанов, кафе, баров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Объекты общественного питания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Не устанавливаются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ремонтных мастерских и мастерских </w:t>
            </w:r>
            <w:r>
              <w:rPr>
                <w:sz w:val="20"/>
                <w:szCs w:val="20"/>
              </w:rPr>
              <w:lastRenderedPageBreak/>
              <w:t>технического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Объекты мелкого бытового ремонта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химчисток, прачечных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Приёмные пункты химчисток и прачечных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фотоателье, фотолабораторий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Фотоателье, фотолаборатории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бань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Бани, сауны, фитнес-центры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открытых плескательных бассейнов, площадок для занятий физкультурой и спортом.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сооружения для погрузки автомобилей (рампы).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Бассейны крытые, отдельно стоящие спортивные залы. </w:t>
            </w:r>
          </w:p>
        </w:tc>
      </w:tr>
      <w:tr w:rsidR="003671D3" w:rsidTr="003671D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парикмахерских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Парикмахерские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сооружения для погрузки автомобилей (рампы).</w:t>
            </w:r>
          </w:p>
        </w:tc>
      </w:tr>
      <w:tr w:rsidR="003671D3" w:rsidTr="003671D3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предприятий по прокату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7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по предоставлению услуг по прокату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6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Земельные участки, предназначенные для размещения гостиниц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гостиниц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Гостиницы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отдельно стоящих бань и саун,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 пристроенными бассейнами; размещение резервуаров для хранения воды, размещение наземных открытых автостоянок при зданиях в пределах земельных участков, отведенных под данное здание, гаражей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гаражи, отдельно стоящие бассейны, бани и сауны.</w:t>
            </w:r>
          </w:p>
        </w:tc>
      </w:tr>
      <w:tr w:rsidR="003671D3" w:rsidTr="003671D3">
        <w:trPr>
          <w:trHeight w:val="69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образовательных учреждений (дошкольные, общеобразовательные, начального, среднего, 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Дошкольные образовательные учреждения.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начального, среднего, </w:t>
            </w:r>
            <w:proofErr w:type="gramStart"/>
            <w:r>
              <w:rPr>
                <w:sz w:val="20"/>
                <w:szCs w:val="20"/>
              </w:rPr>
              <w:t>высшего  профессионального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площадки для занятий физкультурой и спортом, активных игр, спортивные ядра образовательных учреждений.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Хозяйственные постройки, гаражи служебного автотранспорта,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 мастерскими, учебные мастерские, лабораторные корпуса</w:t>
            </w:r>
          </w:p>
        </w:tc>
      </w:tr>
      <w:tr w:rsidR="003671D3" w:rsidTr="003671D3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научных организаций (научно-исследовательские, опытно-конструкторские, проектно-конструкторские, проектно-технологические и иные организации, осуществляющие научную и (или) научно-техническую деятельность)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Объекты научных и научно-исследовательских организаций без производственной базы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автотранспорта, лабораторные корпуса</w:t>
            </w:r>
          </w:p>
        </w:tc>
      </w:tr>
      <w:tr w:rsidR="003671D3" w:rsidTr="003671D3">
        <w:trPr>
          <w:trHeight w:val="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государственных академий наук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организации, аптечные учреждения, санитарно-профилактические учреждения, </w:t>
            </w:r>
            <w:r>
              <w:rPr>
                <w:sz w:val="20"/>
                <w:szCs w:val="20"/>
              </w:rPr>
              <w:lastRenderedPageBreak/>
              <w:t>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Амбулаторно-поликлинические учреждения.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Медицинские центры,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научно-практические.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охраны материнства и детства.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здравоохранения по надзору в сфере защиты прав потребителей и благополучия человека (кроме </w:t>
            </w:r>
            <w:proofErr w:type="gramStart"/>
            <w:r>
              <w:rPr>
                <w:sz w:val="20"/>
                <w:szCs w:val="20"/>
              </w:rPr>
              <w:t>противочумных  и</w:t>
            </w:r>
            <w:proofErr w:type="gramEnd"/>
            <w:r>
              <w:rPr>
                <w:sz w:val="20"/>
                <w:szCs w:val="20"/>
              </w:rPr>
              <w:t xml:space="preserve"> дезинфекционных центров (станций).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Аптечные учреждения.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кабинеты.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Размещение хозяйственных построек; размещение лабораторий, прачечных, пищеблоков, столовых, моргов, гаражей служебного и специального автотранспорта.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Хозяйственные постройки, гаражи служебного автотранспорта, лабораторные корпуса, прачечные, пищеблоки, столовые, морги. </w:t>
            </w:r>
          </w:p>
        </w:tc>
      </w:tr>
      <w:tr w:rsidR="003671D3" w:rsidTr="003671D3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здания для размещения органов 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гаражей служебного и специального автотранспорта.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и специального автотранспорта.</w:t>
            </w:r>
          </w:p>
        </w:tc>
      </w:tr>
      <w:tr w:rsidR="003671D3" w:rsidTr="003671D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органов по реализации внешней политики, обеспечению законности, прав и свобод граждан, охране собственности и общественного порядка, борьбе с преступностью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для размещения органов по обеспечению законности и охраны порядка.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Объекты для предоставления социальных услуг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корпуса специализированных спортивных учебных учреждений.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площадки, </w:t>
            </w:r>
            <w:proofErr w:type="spellStart"/>
            <w:r>
              <w:rPr>
                <w:sz w:val="20"/>
                <w:szCs w:val="20"/>
              </w:rPr>
              <w:t>спортядра</w:t>
            </w:r>
            <w:proofErr w:type="spellEnd"/>
            <w:r>
              <w:rPr>
                <w:sz w:val="20"/>
                <w:szCs w:val="20"/>
              </w:rPr>
              <w:t>, спортивные корпуса, бассейны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гаражей служебного и специального автотранспорта.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и специального автотранспорта.</w:t>
            </w:r>
          </w:p>
        </w:tc>
      </w:tr>
      <w:tr w:rsidR="003671D3" w:rsidTr="003671D3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образовательных учреждений и научных </w:t>
            </w:r>
            <w:r>
              <w:rPr>
                <w:sz w:val="20"/>
                <w:szCs w:val="20"/>
              </w:rPr>
              <w:lastRenderedPageBreak/>
              <w:t>организаций в области физической культуры и спорта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Объекты капитального строительства для размещения образовательных </w:t>
            </w:r>
            <w:r>
              <w:rPr>
                <w:sz w:val="20"/>
                <w:szCs w:val="20"/>
              </w:rPr>
              <w:lastRenderedPageBreak/>
              <w:t>учреждений и научных организаций в области физической культуры и спорта, спортивные корпуса, спортивные площадки, бассейны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общероссийских физкультурно-спортивных объединений (физкультурно-спортивные организации, общероссийские </w:t>
            </w:r>
            <w:proofErr w:type="gramStart"/>
            <w:r>
              <w:rPr>
                <w:sz w:val="20"/>
                <w:szCs w:val="20"/>
              </w:rPr>
              <w:t>федерации  (</w:t>
            </w:r>
            <w:proofErr w:type="gramEnd"/>
            <w:r>
              <w:rPr>
                <w:sz w:val="20"/>
                <w:szCs w:val="20"/>
              </w:rPr>
              <w:t>союзы, ассоциации) по различным видам спорта, общественно-государственные физкультурно-спортивные общества)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Объекты капитального строительства для размещения образовательных учреждений и научных организаций в области физической культуры и спорта, спортивные корпуса, спортивные площадки, бассейны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учреждений кино и кинопроката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Кинотеатры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автотранспорта, производственные мастерские при народных музеях с производством изделий народного творчества</w:t>
            </w:r>
          </w:p>
        </w:tc>
      </w:tr>
      <w:tr w:rsidR="003671D3" w:rsidTr="003671D3">
        <w:trPr>
          <w:trHeight w:val="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Культурно-досуговые центры </w:t>
            </w:r>
          </w:p>
          <w:p w:rsidR="003671D3" w:rsidRDefault="003671D3">
            <w:pPr>
              <w:spacing w:before="100" w:after="100" w:line="11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выставок, музеев;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Учреждения дополнительного образования детей и взрослых.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организаций, занимающихся банковской и </w:t>
            </w:r>
            <w:r>
              <w:rPr>
                <w:sz w:val="20"/>
                <w:szCs w:val="20"/>
              </w:rPr>
              <w:lastRenderedPageBreak/>
              <w:t>страховой деятельностью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Офисы и банки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</w:t>
            </w:r>
            <w:proofErr w:type="gramStart"/>
            <w:r>
              <w:rPr>
                <w:sz w:val="20"/>
                <w:szCs w:val="20"/>
              </w:rPr>
              <w:t>участки  организаций</w:t>
            </w:r>
            <w:proofErr w:type="gramEnd"/>
            <w:r>
              <w:rPr>
                <w:sz w:val="20"/>
                <w:szCs w:val="20"/>
              </w:rPr>
              <w:t xml:space="preserve">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почтовой связи, иные учреждения организаций почтовой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 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</w:t>
            </w:r>
            <w:proofErr w:type="spellStart"/>
            <w:r>
              <w:rPr>
                <w:sz w:val="20"/>
                <w:szCs w:val="20"/>
              </w:rPr>
              <w:t>ДЭЗов</w:t>
            </w:r>
            <w:proofErr w:type="spellEnd"/>
            <w:r>
              <w:rPr>
                <w:sz w:val="20"/>
                <w:szCs w:val="20"/>
              </w:rPr>
              <w:t xml:space="preserve"> (РЭУ, ЖЭК)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Административно-бытовые корпуса предприятий и организаций, оказывающих услуги в жилищно-коммунальном секторе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гаражей для служебного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автотранспорта.</w:t>
            </w:r>
          </w:p>
        </w:tc>
      </w:tr>
      <w:tr w:rsidR="003671D3" w:rsidTr="003671D3">
        <w:trPr>
          <w:trHeight w:val="25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автодорожных вокзалов и автостанций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Автовокзалы и автостанции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гаражей для служебного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</w:tbl>
    <w:p w:rsidR="003671D3" w:rsidRDefault="003671D3" w:rsidP="003671D3">
      <w:pPr>
        <w:spacing w:line="160" w:lineRule="atLeast"/>
        <w:jc w:val="both"/>
        <w:rPr>
          <w:sz w:val="13"/>
          <w:szCs w:val="13"/>
        </w:rPr>
      </w:pPr>
    </w:p>
    <w:p w:rsidR="003671D3" w:rsidRDefault="003671D3" w:rsidP="003671D3">
      <w:pPr>
        <w:spacing w:before="100" w:after="100" w:line="160" w:lineRule="atLeast"/>
        <w:jc w:val="both"/>
      </w:pPr>
      <w:r>
        <w:t>2. Перечень условно разрешённых видов использования объектов капитального строительства и земельных участков: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1929"/>
        <w:gridCol w:w="1904"/>
        <w:gridCol w:w="2036"/>
        <w:gridCol w:w="2036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земельных участков (установленные к условно разрешённым)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объектов капитального строительства (установленные к условно разрешённым)</w:t>
            </w:r>
          </w:p>
        </w:tc>
      </w:tr>
      <w:tr w:rsidR="003671D3" w:rsidTr="003671D3">
        <w:trPr>
          <w:trHeight w:val="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предназначенные для размещения объектов </w:t>
            </w:r>
            <w:proofErr w:type="gramStart"/>
            <w:r>
              <w:rPr>
                <w:sz w:val="20"/>
                <w:szCs w:val="20"/>
              </w:rPr>
              <w:lastRenderedPageBreak/>
              <w:t>торговли,  общественного</w:t>
            </w:r>
            <w:proofErr w:type="gramEnd"/>
            <w:r>
              <w:rPr>
                <w:sz w:val="20"/>
                <w:szCs w:val="20"/>
              </w:rPr>
              <w:t xml:space="preserve"> питания и 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химчисток, прачечных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5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Химчистки, прачечные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5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5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религиозных групп и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Культовые объекты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хозяйственных построек, размещение строений и сооружений вспомогательного назначения для отправления культа, размещение зданий для размещения благотворительных учреждений,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производственного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Строения и сооружения вспомогательного назначения для отправления культа.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для размещения благотворительных учреждений,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производственного назначения, не требующих установления санитарно-защитных зон или разрывов.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рынков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Розничные рынки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сооружения для разгрузки автомобилей (рампы).</w:t>
            </w:r>
          </w:p>
        </w:tc>
      </w:tr>
      <w:tr w:rsidR="003671D3" w:rsidTr="003671D3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Земельные участки, предназначенные для размещения гаражей и автостоянок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хранения автотранспортных средств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Автостоянки, в том числе многоуровневые, для хранения индивидуального автотранспорта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стоянок индивидуального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 для хранения автомобильного инвентаря.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Земельные участки улиц, площадей, бульваров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скверов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Не установлены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временных летних предприятий общественного питания вместимостью не более 30 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предназначенные для сельскохозяйственного использования до изменения их </w:t>
            </w:r>
            <w:r>
              <w:rPr>
                <w:sz w:val="20"/>
                <w:szCs w:val="20"/>
              </w:rPr>
              <w:lastRenderedPageBreak/>
              <w:t>функционального назначения, с устройством требуемых санитарных разрывов от установленных функциональных зон.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сельскохозяйственных угодий.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Временные  строения</w:t>
            </w:r>
            <w:proofErr w:type="gramEnd"/>
            <w:r>
              <w:rPr>
                <w:sz w:val="20"/>
                <w:szCs w:val="20"/>
              </w:rPr>
              <w:t xml:space="preserve">, сооружения для хранения и первичной </w:t>
            </w:r>
            <w:r>
              <w:rPr>
                <w:sz w:val="20"/>
                <w:szCs w:val="20"/>
              </w:rPr>
              <w:lastRenderedPageBreak/>
              <w:t>переработки сельскохозяйственной продукции.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Размещение временных хозяйственных построек, стоянки </w:t>
            </w:r>
            <w:r>
              <w:rPr>
                <w:sz w:val="20"/>
                <w:szCs w:val="20"/>
              </w:rPr>
              <w:lastRenderedPageBreak/>
              <w:t>сельскохозяйственной техники.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Временные хозяйственные и складские постройки, административно-</w:t>
            </w:r>
            <w:r>
              <w:rPr>
                <w:sz w:val="20"/>
                <w:szCs w:val="20"/>
              </w:rPr>
              <w:lastRenderedPageBreak/>
              <w:t>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продукции, не имеющие фундаментов.</w:t>
            </w:r>
          </w:p>
        </w:tc>
      </w:tr>
    </w:tbl>
    <w:p w:rsidR="003671D3" w:rsidRDefault="003671D3" w:rsidP="003671D3">
      <w:pPr>
        <w:spacing w:after="240" w:line="160" w:lineRule="atLeast"/>
        <w:jc w:val="both"/>
      </w:pPr>
    </w:p>
    <w:p w:rsidR="003671D3" w:rsidRDefault="003671D3" w:rsidP="003671D3">
      <w:pPr>
        <w:spacing w:after="240" w:line="160" w:lineRule="atLeast"/>
        <w:jc w:val="both"/>
      </w:pPr>
      <w:r>
        <w:t>3. Для зоны ОД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3671D3" w:rsidRDefault="003671D3" w:rsidP="003671D3">
      <w:pPr>
        <w:spacing w:line="160" w:lineRule="atLeast"/>
        <w:jc w:val="both"/>
      </w:pPr>
      <w:r>
        <w:t xml:space="preserve">максимальное количество этажей: не ограничено; 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зданий: 15 метров;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метров;</w:t>
      </w:r>
    </w:p>
    <w:p w:rsidR="003671D3" w:rsidRDefault="003671D3" w:rsidP="003671D3">
      <w:pPr>
        <w:spacing w:after="240" w:line="160" w:lineRule="atLeast"/>
        <w:jc w:val="both"/>
      </w:pPr>
      <w:r>
        <w:t xml:space="preserve"> предельные (минимальные и (или) максимальные) размеры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rPr>
          <w:sz w:val="28"/>
          <w:szCs w:val="28"/>
        </w:rPr>
        <w:t xml:space="preserve"> </w:t>
      </w:r>
      <w:r>
        <w:t xml:space="preserve">предельные (минимальные и (или) максимальные) площади земельных </w:t>
      </w:r>
      <w:proofErr w:type="gramStart"/>
      <w:r>
        <w:t>участков:  не</w:t>
      </w:r>
      <w:proofErr w:type="gramEnd"/>
      <w:r>
        <w:t xml:space="preserve">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максимальный процент застройки в границах земельного участка, определяемый как отношение суммы площади земельного участка, которая может быть застроена, ко всей площади земельного участка: не ограничен.</w:t>
      </w:r>
    </w:p>
    <w:p w:rsidR="003671D3" w:rsidRDefault="003671D3" w:rsidP="003671D3">
      <w:pPr>
        <w:spacing w:after="240" w:line="160" w:lineRule="atLeast"/>
        <w:jc w:val="both"/>
      </w:pPr>
      <w:r>
        <w:t xml:space="preserve">4. Ограничения использования земельных участков и объектов капитального строительства указаны в статье 32 настоящих Правил. </w:t>
      </w:r>
      <w:r>
        <w:br/>
        <w:t xml:space="preserve">  </w:t>
      </w:r>
    </w:p>
    <w:p w:rsidR="003671D3" w:rsidRDefault="003671D3" w:rsidP="003671D3">
      <w:pPr>
        <w:spacing w:after="240" w:line="160" w:lineRule="atLeast"/>
        <w:jc w:val="both"/>
      </w:pPr>
      <w:r>
        <w:lastRenderedPageBreak/>
        <w:t> </w:t>
      </w:r>
      <w:r>
        <w:rPr>
          <w:b/>
        </w:rPr>
        <w:t xml:space="preserve">Статья 22.   Градостроительный регламент зоны размещения объектов социального назначения (ОС). </w:t>
      </w:r>
      <w:r>
        <w:rPr>
          <w:b/>
        </w:rPr>
        <w:br/>
      </w:r>
      <w:r>
        <w:rPr>
          <w:b/>
        </w:rPr>
        <w:br/>
      </w:r>
      <w:r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921"/>
        <w:gridCol w:w="2575"/>
        <w:gridCol w:w="1969"/>
        <w:gridCol w:w="1969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69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образовательных учреждений (дошкольные, общеобразовательные, начального, среднего, 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Дошкольные образовательные учреждения.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начального, среднего, </w:t>
            </w:r>
            <w:proofErr w:type="gramStart"/>
            <w:r>
              <w:rPr>
                <w:sz w:val="20"/>
                <w:szCs w:val="20"/>
              </w:rPr>
              <w:t>высшего  профессионального</w:t>
            </w:r>
            <w:proofErr w:type="gramEnd"/>
            <w:r>
              <w:rPr>
                <w:sz w:val="20"/>
                <w:szCs w:val="20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площадки для занятий физкультурой и спортом, активных игр, спортивные ядра образовательных учреждений.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Хозяйственные постройки, гаражи служебного автотранспорта,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с мастерскими, учебные мастерские, лабораторные корпуса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Культовые объекты</w:t>
            </w:r>
          </w:p>
        </w:tc>
      </w:tr>
      <w:tr w:rsidR="003671D3" w:rsidTr="003671D3">
        <w:trPr>
          <w:trHeight w:val="18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организации, аптечные учреждения,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Лечебно-профилактические учреждения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здравоохранения особого тип.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здравоохранения по надзору в сфере защиты прав потребителей и благополучия человека.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учреждения.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кабинеты.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лабораторий, прачечных, пищеблоков, столовых, моргов, гаражей служебного и специального автотранспорта.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Хозяйственные постройки, гаражи служебного автотранспорта, лабораторные корпуса, прачечные, пищеблоки, столовые, морги. 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Культовые объекты</w:t>
            </w:r>
          </w:p>
        </w:tc>
      </w:tr>
      <w:tr w:rsidR="003671D3" w:rsidTr="003671D3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организаций обязательного </w:t>
            </w:r>
            <w:r>
              <w:rPr>
                <w:sz w:val="20"/>
                <w:szCs w:val="20"/>
              </w:rPr>
              <w:lastRenderedPageBreak/>
              <w:t>социального обеспечения и объектов предоставления социальных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9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Объекты для предоставления социальных услуг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6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учреждениях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Учебные корпуса специализированных спортивных учебных учреждений.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Спортивные площадки, </w:t>
            </w:r>
            <w:proofErr w:type="spellStart"/>
            <w:r>
              <w:rPr>
                <w:sz w:val="20"/>
                <w:szCs w:val="20"/>
              </w:rPr>
              <w:t>спортядра</w:t>
            </w:r>
            <w:proofErr w:type="spellEnd"/>
            <w:r>
              <w:rPr>
                <w:sz w:val="20"/>
                <w:szCs w:val="20"/>
              </w:rPr>
              <w:t>, спортивные корпуса, бассейны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гаражей служебного и специального автотранспорта, площадки для занятий физкультурой и спортом, активных игр, спортивные ядра образовательных учреждений.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и специального автотранспорта.</w:t>
            </w:r>
          </w:p>
        </w:tc>
      </w:tr>
      <w:tr w:rsidR="003671D3" w:rsidTr="003671D3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образовательных учреждений и научных организаций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Объекты капитального строительства для размещения образовательных учреждений и научных организаций в области физической культуры и спорта, спортивные корпуса, спортивные площадки, бассейны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Культурные центры </w:t>
            </w:r>
          </w:p>
          <w:p w:rsidR="003671D3" w:rsidRDefault="003671D3">
            <w:pPr>
              <w:spacing w:before="100" w:after="100" w:line="11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религиозных групп и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Культовые объекты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жилых домов для проживания священнослужителей и членов их семей</w:t>
            </w:r>
          </w:p>
          <w:p w:rsidR="003671D3" w:rsidRDefault="003671D3">
            <w:pPr>
              <w:spacing w:before="100" w:after="100" w:line="11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Размещение строений и сооружений вспомогательного назначения для отправления культа, размещение зданий для размещения благотворительных учреждений,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производственного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Жилые дома для проживания священнослужителей и членов их семей. 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Строения и сооружения вспомогательного назначения для отправления культа.</w:t>
            </w:r>
          </w:p>
          <w:p w:rsidR="003671D3" w:rsidRDefault="003671D3">
            <w:pPr>
              <w:spacing w:before="100" w:after="100" w:line="11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для размещения благотворительных учреждений,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производственного назначения, не требующих установления санитарно-защитных зон или разрывов.</w:t>
            </w:r>
          </w:p>
        </w:tc>
      </w:tr>
      <w:tr w:rsidR="003671D3" w:rsidTr="003671D3">
        <w:trPr>
          <w:trHeight w:val="1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</w:t>
            </w:r>
            <w:proofErr w:type="gramStart"/>
            <w:r>
              <w:rPr>
                <w:sz w:val="20"/>
                <w:szCs w:val="20"/>
              </w:rPr>
              <w:t>участки  организаций</w:t>
            </w:r>
            <w:proofErr w:type="gramEnd"/>
            <w:r>
              <w:rPr>
                <w:sz w:val="20"/>
                <w:szCs w:val="20"/>
              </w:rPr>
              <w:t xml:space="preserve">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почтовой связи, иные учреждения организаций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4" w:lineRule="atLeast"/>
              <w:ind w:left="162" w:hanging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14" w:lineRule="atLeast"/>
              <w:ind w:left="162" w:hanging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выставок, музеев;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Музеи 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музеи с производством изделий народного творчества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Выставочные залы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автотранспорта, производственные мастерские при народных музеях с производством изделий народного творчества</w:t>
            </w:r>
          </w:p>
        </w:tc>
      </w:tr>
      <w:tr w:rsidR="003671D3" w:rsidTr="003671D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Учреждения дополнительного образования детей и взрослых.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</w:tbl>
    <w:p w:rsidR="003671D3" w:rsidRDefault="003671D3" w:rsidP="003671D3">
      <w:pPr>
        <w:numPr>
          <w:ilvl w:val="0"/>
          <w:numId w:val="13"/>
        </w:numPr>
        <w:spacing w:after="240" w:line="160" w:lineRule="atLeast"/>
        <w:jc w:val="both"/>
      </w:pPr>
      <w:r>
        <w:t>Перечень условно разрешённых видов использования объектов капитального строительства и земельных участков для зоны ОС:</w:t>
      </w:r>
    </w:p>
    <w:tbl>
      <w:tblPr>
        <w:tblW w:w="9510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631"/>
        <w:gridCol w:w="1630"/>
        <w:gridCol w:w="2086"/>
        <w:gridCol w:w="2106"/>
        <w:gridCol w:w="10"/>
      </w:tblGrid>
      <w:tr w:rsidR="003671D3" w:rsidTr="003671D3">
        <w:trPr>
          <w:trHeight w:val="390"/>
          <w:tblHeader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земельных участков (установленные к условно разрешённым)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объектов капитального строительства (установленные к условно разрешённым)</w:t>
            </w:r>
          </w:p>
        </w:tc>
      </w:tr>
      <w:tr w:rsidR="003671D3" w:rsidTr="003671D3">
        <w:trPr>
          <w:gridAfter w:val="1"/>
          <w:wAfter w:w="10" w:type="dxa"/>
          <w:trHeight w:val="63"/>
        </w:trPr>
        <w:tc>
          <w:tcPr>
            <w:tcW w:w="2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предназначенные для сельскохозяйственного использования до изменения их </w:t>
            </w:r>
            <w:r>
              <w:rPr>
                <w:sz w:val="20"/>
                <w:szCs w:val="20"/>
              </w:rPr>
              <w:lastRenderedPageBreak/>
              <w:t>функционального назначения, с устройством требуемых санитарных разрывов от установленных функциональных зон.</w:t>
            </w: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671D3" w:rsidRDefault="003671D3">
            <w:pPr>
              <w:snapToGrid w:val="0"/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сельскохозяйственных угодий.</w:t>
            </w:r>
          </w:p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Временные  строения</w:t>
            </w:r>
            <w:proofErr w:type="gramEnd"/>
            <w:r>
              <w:rPr>
                <w:sz w:val="20"/>
                <w:szCs w:val="20"/>
              </w:rPr>
              <w:t xml:space="preserve">, сооружения для хранения и первичной </w:t>
            </w:r>
            <w:r>
              <w:rPr>
                <w:sz w:val="20"/>
                <w:szCs w:val="20"/>
              </w:rPr>
              <w:lastRenderedPageBreak/>
              <w:t>переработки сельскохозяйственной продукции.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napToGrid w:val="0"/>
              <w:spacing w:before="100" w:after="100" w:line="63" w:lineRule="atLeast"/>
              <w:ind w:left="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Размещение временных хозяйственных построек, стоянки сельскохозяйственной техники.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Временные хозяйственные и складские постройки, административно-бытовые корпуса, </w:t>
            </w:r>
            <w:r>
              <w:rPr>
                <w:sz w:val="20"/>
                <w:szCs w:val="20"/>
              </w:rPr>
              <w:lastRenderedPageBreak/>
              <w:t>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продукции, не имеющие фундаментов.</w:t>
            </w:r>
          </w:p>
        </w:tc>
      </w:tr>
    </w:tbl>
    <w:p w:rsidR="003671D3" w:rsidRDefault="003671D3" w:rsidP="003671D3">
      <w:pPr>
        <w:spacing w:after="240" w:line="160" w:lineRule="atLeast"/>
        <w:jc w:val="both"/>
      </w:pPr>
      <w:r>
        <w:lastRenderedPageBreak/>
        <w:br/>
        <w:t>3. Для зоны ОС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3671D3" w:rsidRDefault="003671D3" w:rsidP="003671D3">
      <w:pPr>
        <w:spacing w:after="240" w:line="160" w:lineRule="atLeast"/>
        <w:jc w:val="both"/>
        <w:rPr>
          <w:bCs/>
        </w:rPr>
      </w:pPr>
      <w:r>
        <w:rPr>
          <w:bCs/>
        </w:rPr>
        <w:t xml:space="preserve"> максимальное количество этажей: не ограничено;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зданий: 15 метров;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метров;</w:t>
      </w:r>
    </w:p>
    <w:p w:rsidR="003671D3" w:rsidRDefault="003671D3" w:rsidP="003671D3">
      <w:pPr>
        <w:spacing w:after="240" w:line="160" w:lineRule="atLeast"/>
        <w:jc w:val="both"/>
      </w:pPr>
      <w:r>
        <w:t xml:space="preserve"> предельные (минимальные и (или) максимальные) размеры земельных участков: не ограничены; </w:t>
      </w:r>
    </w:p>
    <w:p w:rsidR="003671D3" w:rsidRDefault="003671D3" w:rsidP="003671D3">
      <w:pPr>
        <w:spacing w:after="240" w:line="160" w:lineRule="atLeast"/>
        <w:jc w:val="both"/>
      </w:pPr>
      <w:r>
        <w:t>предельные (минимальные и (или) максимальные) площади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 не ограничены;</w:t>
      </w:r>
    </w:p>
    <w:p w:rsidR="003671D3" w:rsidRDefault="003671D3" w:rsidP="003671D3">
      <w:pPr>
        <w:spacing w:after="240" w:line="160" w:lineRule="atLeast"/>
      </w:pPr>
      <w:r>
        <w:t xml:space="preserve">максимальный процент застройки в границах земельного участка, определяемый как отношение суммы площади земельного участка, которая может быть застроена, ко всей площади земельного </w:t>
      </w:r>
      <w:r>
        <w:rPr>
          <w:bCs/>
        </w:rPr>
        <w:t xml:space="preserve">участка: не ограничен. </w:t>
      </w:r>
      <w:r>
        <w:rPr>
          <w:bCs/>
        </w:rPr>
        <w:br/>
      </w:r>
      <w:r>
        <w:br/>
        <w:t xml:space="preserve">4. Ограничения использования земельных участков и объектов капитального строительства указаны в статье 32 настоящих Правил. </w:t>
      </w:r>
      <w:r>
        <w:br/>
      </w:r>
      <w:r>
        <w:rPr>
          <w:b/>
        </w:rPr>
        <w:br/>
      </w:r>
      <w:r>
        <w:br/>
      </w:r>
      <w:r>
        <w:rPr>
          <w:b/>
        </w:rPr>
        <w:t xml:space="preserve">  Статья 23.   Градостроительный регламент производственно-коммерческой зоны (ПК). </w:t>
      </w:r>
      <w:r>
        <w:rPr>
          <w:b/>
        </w:rPr>
        <w:br/>
      </w:r>
      <w:r>
        <w:br/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2136"/>
        <w:gridCol w:w="1977"/>
        <w:gridCol w:w="1751"/>
        <w:gridCol w:w="1751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фабрик, заводов и комбинатов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Производственные и коммунальные объекты с размером санитарно-защитной зоны не более 100м.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гаражей служебного и специального автотранспорта.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объектов, технологически связанных с производством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сооружения, технологически связанные с производством. Хозяйственные постройки, пожарные депо, гаражи и ремонтные мастерские для служебного и специального автотранспорта.</w:t>
            </w:r>
          </w:p>
        </w:tc>
      </w:tr>
      <w:tr w:rsidR="003671D3" w:rsidTr="003671D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производственных объединений, концернов, промышленно-производственных фирм, трестов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типографий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других промышленных предприятий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</w:t>
            </w:r>
            <w:proofErr w:type="spellStart"/>
            <w:r>
              <w:rPr>
                <w:sz w:val="20"/>
                <w:szCs w:val="20"/>
              </w:rPr>
              <w:t>ДЭЗов</w:t>
            </w:r>
            <w:proofErr w:type="spellEnd"/>
            <w:r>
              <w:rPr>
                <w:sz w:val="20"/>
                <w:szCs w:val="20"/>
              </w:rPr>
              <w:t xml:space="preserve"> (РЭУ, ЖЭК)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Административно-бытовые корпуса предприятий и организаций, оказывающих услуги в жилищно-коммунальном секторе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Производственные и коммунальные объекты с размером санитарно-защитной зоны не более 100м.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баз и складов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Базы и склады для хранения продовольственных и промышленных товаров с организацией оптовой и розничной торговли с размером санитарно-защитной зоны не более 100м.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71D3" w:rsidRDefault="003671D3">
            <w:pPr>
              <w:spacing w:before="100" w:after="100" w:line="81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 Земельные участки, предназначенные для </w:t>
            </w:r>
            <w:r>
              <w:rPr>
                <w:sz w:val="20"/>
                <w:szCs w:val="20"/>
              </w:rPr>
              <w:lastRenderedPageBreak/>
              <w:t>разработки полезных ископаемых, размещения железнодорожных путей, автомобильных дорог, искусственно созданных внутренних водных путей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1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Земельные участки для размещения </w:t>
            </w:r>
            <w:r>
              <w:rPr>
                <w:sz w:val="20"/>
                <w:szCs w:val="20"/>
              </w:rPr>
              <w:lastRenderedPageBreak/>
              <w:t>объектов автомобильного транспорта и объектов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 Здания и сооружения </w:t>
            </w:r>
            <w:r>
              <w:rPr>
                <w:sz w:val="20"/>
                <w:szCs w:val="20"/>
              </w:rPr>
              <w:lastRenderedPageBreak/>
              <w:t xml:space="preserve">предприятий и организаций, занимающихся оказанием </w:t>
            </w:r>
            <w:proofErr w:type="gramStart"/>
            <w:r>
              <w:rPr>
                <w:sz w:val="20"/>
                <w:szCs w:val="20"/>
              </w:rPr>
              <w:t>услуг  в</w:t>
            </w:r>
            <w:proofErr w:type="gramEnd"/>
            <w:r>
              <w:rPr>
                <w:sz w:val="20"/>
                <w:szCs w:val="20"/>
              </w:rPr>
              <w:t xml:space="preserve"> области дорожной деятельности и транспорта</w:t>
            </w:r>
          </w:p>
          <w:p w:rsidR="003671D3" w:rsidRDefault="003671D3">
            <w:pPr>
              <w:spacing w:before="100" w:after="100" w:line="81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72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предназначенные для размещения объектов </w:t>
            </w:r>
            <w:proofErr w:type="gramStart"/>
            <w:r>
              <w:rPr>
                <w:sz w:val="20"/>
                <w:szCs w:val="20"/>
              </w:rPr>
              <w:t>торговли,  общественного</w:t>
            </w:r>
            <w:proofErr w:type="gramEnd"/>
            <w:r>
              <w:rPr>
                <w:sz w:val="20"/>
                <w:szCs w:val="20"/>
              </w:rPr>
              <w:t xml:space="preserve"> питания и 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 оптовой и розничной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розничной торговли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оптовой торговли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Автосалоны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сооружения для разгрузки автомобилей (рампы).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ресторанов, кафе, баров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общественного питания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Столовые при производственных и коммунальных предприятиях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рынков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Розничные рынки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Оптовые рынки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бытового ремонта.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мастерские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химчисток, прачечных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Химчистки, прачечные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Автомойки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мастерские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Мастерские по ремонту автомобилей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Автосалоны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Станции технического </w:t>
            </w:r>
            <w:r>
              <w:rPr>
                <w:sz w:val="20"/>
                <w:szCs w:val="20"/>
              </w:rPr>
              <w:lastRenderedPageBreak/>
              <w:t>обслуживания автомобилей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Размещение хозяйственных построек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Хозяйственные постройки, складские помещения, мастерские, отдельно стоящие помещения автомоек при автосалонах и </w:t>
            </w:r>
            <w:r>
              <w:rPr>
                <w:sz w:val="20"/>
                <w:szCs w:val="20"/>
              </w:rPr>
              <w:lastRenderedPageBreak/>
              <w:t>мастерских по ремонту автомобилей.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фотоателье, фотолабораторий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Фотоателье, фотолаборатории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установлены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предприятий по прокату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по предоставлению услуг по прокату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Хозяйственные постройки, складские помещения для запасных </w:t>
            </w:r>
            <w:proofErr w:type="gramStart"/>
            <w:r>
              <w:rPr>
                <w:sz w:val="20"/>
                <w:szCs w:val="20"/>
              </w:rPr>
              <w:t>частей ,</w:t>
            </w:r>
            <w:proofErr w:type="gramEnd"/>
            <w:r>
              <w:rPr>
                <w:sz w:val="20"/>
                <w:szCs w:val="20"/>
              </w:rPr>
              <w:t xml:space="preserve"> ремонтные мастерские. </w:t>
            </w:r>
          </w:p>
        </w:tc>
      </w:tr>
      <w:tr w:rsidR="003671D3" w:rsidTr="003671D3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научных организаций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Объекты научных и научно-исследовательских организаций с производственной базой с размером санитарно-защитной зоны не более 100м.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автотранспорта, лабораторные корпуса</w:t>
            </w:r>
          </w:p>
        </w:tc>
      </w:tr>
      <w:tr w:rsidR="003671D3" w:rsidTr="003671D3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70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государственных академий наук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1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организации, аптечные учреждения,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</w:t>
            </w:r>
            <w:r>
              <w:rPr>
                <w:sz w:val="20"/>
                <w:szCs w:val="20"/>
              </w:rPr>
              <w:lastRenderedPageBreak/>
              <w:t>учреждения судебно-медицинской экспертизы)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Учреждения здравоохранения особого типа.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здравоохранения по надзору в сфере защиты прав потребителей и благополучия человека.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Медпункты на предприятиях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Профилактории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учреждения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гаражей служебного и специального автотранспорта.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автотранспорта.</w:t>
            </w:r>
          </w:p>
        </w:tc>
      </w:tr>
      <w:tr w:rsidR="003671D3" w:rsidTr="003671D3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ветеринарных лечебниц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Ветеринарные лечебницы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</w:t>
            </w:r>
            <w:proofErr w:type="gramStart"/>
            <w:r>
              <w:rPr>
                <w:sz w:val="20"/>
                <w:szCs w:val="20"/>
              </w:rPr>
              <w:t>участки  организаций</w:t>
            </w:r>
            <w:proofErr w:type="gramEnd"/>
            <w:r>
              <w:rPr>
                <w:sz w:val="20"/>
                <w:szCs w:val="20"/>
              </w:rPr>
              <w:t xml:space="preserve">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почтовой связи, иные учреждения организаций почтовой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ind w:left="162" w:hanging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ind w:left="162" w:hanging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</w:tr>
      <w:tr w:rsidR="003671D3" w:rsidTr="003671D3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выставок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Выставочные залы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гаражей служебного и специального автотранспорта.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и специального автотранспорта.</w:t>
            </w:r>
          </w:p>
        </w:tc>
      </w:tr>
      <w:tr w:rsidR="003671D3" w:rsidTr="003671D3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учреждений 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Кинотеатры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театрально-зрелищных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34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Культурно-досуговые центры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6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для размещения органов управления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1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органов по реализации внешней политики, обеспечению законности, прав и свобод граждан, охране собственности и общественного порядка, борьбе с преступностью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для размещения органов по обеспечению законности и охраны порядка.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депо.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216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организаций, занимающихся </w:t>
            </w:r>
            <w:r>
              <w:rPr>
                <w:sz w:val="20"/>
                <w:szCs w:val="20"/>
              </w:rPr>
              <w:lastRenderedPageBreak/>
              <w:t>банковской и страховой деятельностью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Отделения банков.</w:t>
            </w:r>
          </w:p>
          <w:p w:rsidR="003671D3" w:rsidRDefault="003671D3">
            <w:pPr>
              <w:spacing w:before="100" w:after="100" w:line="216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Офисы.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</w:tbl>
    <w:p w:rsidR="003671D3" w:rsidRDefault="003671D3" w:rsidP="003671D3">
      <w:pPr>
        <w:spacing w:line="160" w:lineRule="atLeast"/>
        <w:jc w:val="both"/>
        <w:rPr>
          <w:sz w:val="13"/>
          <w:szCs w:val="13"/>
        </w:rPr>
      </w:pPr>
    </w:p>
    <w:p w:rsidR="003671D3" w:rsidRDefault="003671D3" w:rsidP="003671D3">
      <w:pPr>
        <w:spacing w:before="100" w:after="100" w:line="160" w:lineRule="atLeast"/>
        <w:jc w:val="both"/>
      </w:pPr>
      <w:r>
        <w:t>2. Перечень условно разрешённых видов использования объектов капитального строительства и земельных участков: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1969"/>
        <w:gridCol w:w="1944"/>
        <w:gridCol w:w="2079"/>
        <w:gridCol w:w="2079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земельных участков (установленные к условно разрешённым)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объектов капитального строительства (установленные к условно разрешённым)</w:t>
            </w:r>
          </w:p>
        </w:tc>
      </w:tr>
      <w:tr w:rsidR="003671D3" w:rsidTr="003671D3">
        <w:trPr>
          <w:trHeight w:val="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сельскохозяйственного использования до изменения их функционального назначения, с устройством требуемых санитарных разрывов от установленных функциональных зон.</w:t>
            </w:r>
          </w:p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сельскохозяйственных угодий.</w:t>
            </w:r>
          </w:p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Временные  строения</w:t>
            </w:r>
            <w:proofErr w:type="gramEnd"/>
            <w:r>
              <w:rPr>
                <w:sz w:val="20"/>
                <w:szCs w:val="20"/>
              </w:rPr>
              <w:t>, сооружения для хранения и первичной переработки сельскохозяйственной продукции.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ind w:left="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временных хозяйственных построек, стоянки сельскохозяйственной техники.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хозяйственные и складские постройки, административно-бытовые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продукции, не имеющие фундаментов.</w:t>
            </w:r>
          </w:p>
        </w:tc>
      </w:tr>
      <w:tr w:rsidR="003671D3" w:rsidTr="003671D3">
        <w:trPr>
          <w:trHeight w:val="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</w:t>
            </w:r>
            <w:r>
              <w:rPr>
                <w:sz w:val="20"/>
                <w:szCs w:val="20"/>
              </w:rPr>
              <w:lastRenderedPageBreak/>
              <w:t>физической культуры и спорта, культуры, искусства, религии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религиозных групп и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Культовые объекты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хозяйственных построек, размещение строений и сооружений вспомогательного назначения для отправления культа, размещение </w:t>
            </w:r>
            <w:r>
              <w:rPr>
                <w:sz w:val="20"/>
                <w:szCs w:val="20"/>
              </w:rPr>
              <w:lastRenderedPageBreak/>
              <w:t xml:space="preserve">зданий для размещения благотворительных учреждений,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производственного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Хозяйственные постройки.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Строения и сооружения вспомогательного назначения для отправления культа.</w:t>
            </w:r>
          </w:p>
          <w:p w:rsidR="003671D3" w:rsidRDefault="003671D3">
            <w:pPr>
              <w:spacing w:before="100" w:after="100" w:line="63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Здания для размещения благотворительных учреждений,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производственного назначения с размером санитарно-защитной зоны не более </w:t>
            </w:r>
            <w:smartTag w:uri="urn:schemas-microsoft-com:office:smarttags" w:element="metricconverter">
              <w:smartTagPr>
                <w:attr w:name="ProductID" w:val="50 м"/>
              </w:smartTagPr>
              <w:r>
                <w:rPr>
                  <w:sz w:val="20"/>
                  <w:szCs w:val="20"/>
                </w:rPr>
                <w:t xml:space="preserve">50 </w:t>
              </w:r>
              <w:proofErr w:type="gramStart"/>
              <w:r>
                <w:rPr>
                  <w:sz w:val="20"/>
                  <w:szCs w:val="20"/>
                </w:rPr>
                <w:t>м</w:t>
              </w:r>
            </w:smartTag>
            <w:r>
              <w:rPr>
                <w:sz w:val="20"/>
                <w:szCs w:val="20"/>
              </w:rPr>
              <w:t>..</w:t>
            </w:r>
            <w:proofErr w:type="gramEnd"/>
          </w:p>
        </w:tc>
      </w:tr>
    </w:tbl>
    <w:p w:rsidR="003671D3" w:rsidRDefault="003671D3" w:rsidP="003671D3">
      <w:pPr>
        <w:spacing w:after="240" w:line="160" w:lineRule="atLeast"/>
        <w:jc w:val="both"/>
      </w:pPr>
      <w:r>
        <w:rPr>
          <w:sz w:val="13"/>
          <w:szCs w:val="13"/>
        </w:rPr>
        <w:lastRenderedPageBreak/>
        <w:br/>
      </w:r>
      <w:r>
        <w:t>3. Для зоны ПК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3671D3" w:rsidRDefault="003671D3" w:rsidP="003671D3">
      <w:pPr>
        <w:spacing w:after="240" w:line="160" w:lineRule="atLeast"/>
        <w:jc w:val="both"/>
      </w:pPr>
      <w:r>
        <w:t>максимальное количество этажей: не ограничено;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зданий: 15 метров;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метров;</w:t>
      </w:r>
    </w:p>
    <w:p w:rsidR="003671D3" w:rsidRDefault="003671D3" w:rsidP="003671D3">
      <w:pPr>
        <w:spacing w:after="240" w:line="160" w:lineRule="atLeast"/>
        <w:jc w:val="both"/>
      </w:pPr>
      <w:r>
        <w:t xml:space="preserve"> предельные (минимальные и (или) максимальные) размеры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rPr>
          <w:sz w:val="28"/>
          <w:szCs w:val="28"/>
        </w:rPr>
        <w:t xml:space="preserve"> </w:t>
      </w:r>
      <w:r>
        <w:t>предельные (минимальные и (или) максимальные) площади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 не ограничены;</w:t>
      </w:r>
    </w:p>
    <w:p w:rsidR="003671D3" w:rsidRDefault="003671D3" w:rsidP="003671D3">
      <w:pPr>
        <w:spacing w:after="240" w:line="160" w:lineRule="atLeast"/>
      </w:pPr>
      <w:r>
        <w:t xml:space="preserve">максимальный процент застройки в границах земельного участка, определяемый как отношение суммы площади земельного участка, которая может быть застроена, ко всей площади земельного участка: не ограничен. </w:t>
      </w:r>
      <w:r>
        <w:br/>
      </w:r>
      <w:r>
        <w:br/>
        <w:t xml:space="preserve">4. Ограничения использования земельных участков и объектов капитального строительства указаны в статье 32 настоящих Правил. </w:t>
      </w:r>
    </w:p>
    <w:p w:rsidR="003671D3" w:rsidRDefault="003671D3" w:rsidP="003671D3">
      <w:pPr>
        <w:spacing w:after="240" w:line="160" w:lineRule="atLeast"/>
        <w:jc w:val="both"/>
        <w:rPr>
          <w:b/>
        </w:rPr>
      </w:pPr>
    </w:p>
    <w:p w:rsidR="003671D3" w:rsidRDefault="003671D3" w:rsidP="003671D3">
      <w:pPr>
        <w:spacing w:after="240" w:line="160" w:lineRule="atLeast"/>
        <w:jc w:val="both"/>
      </w:pPr>
      <w:r>
        <w:rPr>
          <w:b/>
        </w:rPr>
        <w:t xml:space="preserve">Статья 24.   Градостроительный регламент зоны инженерной и транспортной инфраструктуры (ИТ). </w:t>
      </w:r>
      <w:r>
        <w:rPr>
          <w:b/>
        </w:rPr>
        <w:br/>
      </w:r>
      <w:r>
        <w:rPr>
          <w:b/>
        </w:rPr>
        <w:br/>
      </w:r>
      <w:r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172"/>
        <w:gridCol w:w="2028"/>
        <w:gridCol w:w="1877"/>
        <w:gridCol w:w="1980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12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тепловых электростанций, гидроэлектростанций, и иных видов электростанций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инженерной инфраструктуры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технологически связанных с эксплуатацией объектов инженерной инфраструктуры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Административно-бытовые корпуса объектов инженерной инфраструктуры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Столовые для персонала объектов инженерной инфраструктуры.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капитального строительства, технологически связанные с эксплуатацией объектов инженерной инфраструктуры</w:t>
            </w:r>
          </w:p>
        </w:tc>
      </w:tr>
      <w:tr w:rsidR="003671D3" w:rsidTr="003671D3">
        <w:trPr>
          <w:trHeight w:val="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обслуживающих электростанции вооружений и объектов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8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1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</w:t>
            </w:r>
            <w:r>
              <w:rPr>
                <w:sz w:val="20"/>
                <w:szCs w:val="20"/>
              </w:rPr>
              <w:lastRenderedPageBreak/>
              <w:t>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1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для размещения нефтепроводов, газопроводов, иных трубопроводов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0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кабельных, радиорелейных и воздушных линий связи и линий радиофикации на </w:t>
            </w:r>
            <w:r>
              <w:rPr>
                <w:sz w:val="20"/>
                <w:szCs w:val="20"/>
              </w:rPr>
              <w:lastRenderedPageBreak/>
              <w:t>трассах кабельных и воздушных линий связи и радиофикации, необслуживаемых усилительных пунктов на линии связи и соответствующих охранных зон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наземных сооружений и инфраструктуры спутниковой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0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иных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объектов космической деятельности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</w:t>
            </w:r>
            <w:r>
              <w:rPr>
                <w:sz w:val="20"/>
                <w:szCs w:val="20"/>
              </w:rPr>
              <w:lastRenderedPageBreak/>
              <w:t>железнодорожного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Здания и сооружения, технологически связанные с эксплуатацией линейных объектов железнодорожного транспорта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технологически связанных с эксплуатацией объектов транспортной инфраструктуры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Административно-бытовые корпуса объектов транспортной инфраструктуры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Столовые для персонала объектов </w:t>
            </w:r>
            <w:r>
              <w:rPr>
                <w:sz w:val="20"/>
                <w:szCs w:val="20"/>
              </w:rPr>
              <w:lastRenderedPageBreak/>
              <w:t>транспортной инфраструктуры.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Хозяйственные постройки, гаражи служебного автотранспорта, складские постройки</w:t>
            </w:r>
          </w:p>
        </w:tc>
      </w:tr>
      <w:tr w:rsidR="003671D3" w:rsidTr="003671D3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22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автомобильных дорог, их конструктивных элементов и дорожных сооружений, а также полос отвода автомобильных дорог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сооружения, технологически связанные с эксплуатацией линейных объектов внешнего автомобильного транспорта</w:t>
            </w:r>
          </w:p>
          <w:p w:rsidR="003671D3" w:rsidRDefault="003671D3">
            <w:pPr>
              <w:spacing w:before="100" w:after="100" w:line="228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5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91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железнодорожных вокзалов и железнодорожных станций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Железнодорожные вокзалы.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Павильоны для обслуживания пассажиров.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Административно-бытовые корпуса железнодорожных станций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гаражей служебного и специального автотранспорта.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автотранспорта, складские постройки.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капитального строительства, технологически связанные с эксплуатацией железнодорожных и автобусных вокзалов</w:t>
            </w:r>
          </w:p>
        </w:tc>
      </w:tr>
      <w:tr w:rsidR="003671D3" w:rsidTr="003671D3">
        <w:trPr>
          <w:trHeight w:val="12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автодорожных вокзалов и автостанций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вокзалы.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Павильоны для обслуживания пассажиров.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Административно-бытовые корпуса автобусных вокзалов.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Объекты общественного питания с количеством посадочных мест не более 50.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розничной торговли с торговой площадью не более 100 кв.м.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</w:tbl>
    <w:p w:rsidR="003671D3" w:rsidRDefault="003671D3" w:rsidP="003671D3">
      <w:pPr>
        <w:spacing w:after="240" w:line="160" w:lineRule="atLeast"/>
        <w:ind w:left="720"/>
        <w:jc w:val="both"/>
        <w:rPr>
          <w:sz w:val="13"/>
          <w:szCs w:val="13"/>
        </w:rPr>
      </w:pPr>
    </w:p>
    <w:p w:rsidR="003671D3" w:rsidRDefault="003671D3" w:rsidP="003671D3">
      <w:pPr>
        <w:spacing w:after="240" w:line="160" w:lineRule="atLeast"/>
        <w:ind w:left="720"/>
        <w:jc w:val="both"/>
      </w:pPr>
      <w:r>
        <w:t xml:space="preserve">2. Перечень условно разрешённых видов использования объектов капитального строительства и земельных участков для зоны ИТ. </w:t>
      </w:r>
    </w:p>
    <w:tbl>
      <w:tblPr>
        <w:tblW w:w="9510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631"/>
        <w:gridCol w:w="1630"/>
        <w:gridCol w:w="2086"/>
        <w:gridCol w:w="2106"/>
        <w:gridCol w:w="10"/>
      </w:tblGrid>
      <w:tr w:rsidR="003671D3" w:rsidTr="003671D3">
        <w:trPr>
          <w:trHeight w:val="390"/>
          <w:tblHeader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земельных участков (установленные к условно разрешённым)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объектов капитального строительства (установленные к условно разрешённым)</w:t>
            </w:r>
          </w:p>
        </w:tc>
      </w:tr>
      <w:tr w:rsidR="003671D3" w:rsidTr="003671D3">
        <w:trPr>
          <w:gridAfter w:val="1"/>
          <w:wAfter w:w="10" w:type="dxa"/>
          <w:trHeight w:val="63"/>
        </w:trPr>
        <w:tc>
          <w:tcPr>
            <w:tcW w:w="2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сельскохозяйственного использования до изменения их функционального назначения, с устройством требуемых санитарных разрывов от установленных функциональных зон.</w:t>
            </w: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671D3" w:rsidRDefault="003671D3">
            <w:pPr>
              <w:snapToGrid w:val="0"/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сельскохозяйственных угодий.</w:t>
            </w:r>
          </w:p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Временные  строения</w:t>
            </w:r>
            <w:proofErr w:type="gramEnd"/>
            <w:r>
              <w:rPr>
                <w:sz w:val="20"/>
                <w:szCs w:val="20"/>
              </w:rPr>
              <w:t>, сооружения для хранения и первичной переработки сельскохозяйственной продукции.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napToGrid w:val="0"/>
              <w:spacing w:before="100" w:after="100" w:line="63" w:lineRule="atLeast"/>
              <w:ind w:left="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временных хозяйственных построек, стоянки сельскохозяйственной техники.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хозяйственные и складские постройки, административно-бытовые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продукции, не имеющие фундаментов.</w:t>
            </w:r>
          </w:p>
        </w:tc>
      </w:tr>
    </w:tbl>
    <w:p w:rsidR="003671D3" w:rsidRDefault="003671D3" w:rsidP="003671D3">
      <w:pPr>
        <w:spacing w:after="240" w:line="160" w:lineRule="atLeast"/>
        <w:jc w:val="both"/>
      </w:pPr>
    </w:p>
    <w:p w:rsidR="003671D3" w:rsidRDefault="003671D3" w:rsidP="003671D3">
      <w:pPr>
        <w:spacing w:after="240" w:line="160" w:lineRule="atLeast"/>
        <w:jc w:val="both"/>
      </w:pPr>
      <w:r>
        <w:t>3. Для зоны ИТ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3671D3" w:rsidRDefault="003671D3" w:rsidP="003671D3">
      <w:pPr>
        <w:spacing w:after="240" w:line="160" w:lineRule="atLeast"/>
        <w:jc w:val="both"/>
      </w:pPr>
      <w:r>
        <w:t>максимальное количество этажей: не ограничено;</w:t>
      </w:r>
    </w:p>
    <w:p w:rsidR="003671D3" w:rsidRDefault="003671D3" w:rsidP="003671D3">
      <w:pPr>
        <w:spacing w:after="240" w:line="160" w:lineRule="atLeast"/>
        <w:jc w:val="both"/>
      </w:pPr>
      <w:r>
        <w:lastRenderedPageBreak/>
        <w:t>максимальная высота зданий: 15 метров;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метров;</w:t>
      </w:r>
    </w:p>
    <w:p w:rsidR="003671D3" w:rsidRDefault="003671D3" w:rsidP="003671D3">
      <w:pPr>
        <w:spacing w:after="240" w:line="160" w:lineRule="atLeast"/>
        <w:jc w:val="both"/>
      </w:pPr>
      <w:r>
        <w:t xml:space="preserve"> предельные (минимальные и (или) максимальные) размеры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предельные (минимальные и (или) максимальные) площади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 не ограничены;</w:t>
      </w:r>
    </w:p>
    <w:p w:rsidR="003671D3" w:rsidRDefault="003671D3" w:rsidP="003671D3">
      <w:pPr>
        <w:spacing w:after="240" w:line="160" w:lineRule="atLeast"/>
      </w:pPr>
      <w:r>
        <w:t xml:space="preserve">максимальный процент застройки в границах земельного участка, определяемый как отношение суммы площади земельного участка, которая может быть застроена, ко всей площади земельного участка: не ограничен. </w:t>
      </w:r>
      <w:r>
        <w:br/>
      </w:r>
      <w:r>
        <w:br/>
        <w:t xml:space="preserve">4. Ограничения использования земельных участков и объектов капитального строительства указаны в статье 32 настоящих Правил. </w:t>
      </w:r>
      <w:r>
        <w:br/>
        <w:t xml:space="preserve">  </w:t>
      </w:r>
    </w:p>
    <w:p w:rsidR="003671D3" w:rsidRDefault="003671D3" w:rsidP="003671D3">
      <w:pPr>
        <w:spacing w:after="240" w:line="160" w:lineRule="atLeast"/>
        <w:jc w:val="both"/>
      </w:pPr>
      <w:r>
        <w:rPr>
          <w:b/>
        </w:rPr>
        <w:t>Статья 25.   Градостроительный регламент зоны сельскохозяйственного производства (СХ-1).</w:t>
      </w:r>
      <w:r>
        <w:rPr>
          <w:b/>
        </w:rPr>
        <w:br/>
      </w:r>
      <w:r>
        <w:br/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2058"/>
        <w:gridCol w:w="1989"/>
        <w:gridCol w:w="1989"/>
        <w:gridCol w:w="1989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94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сельскохозяйственных угодий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строения, сооружения для хранения и первичной переработки сельскохозяйственной продукции, фермы, молочно-товарные фермы, полевые станы, машинно-тракторные станции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хозяйственных и складских построек, стоянки сельскохозяйственной техники,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Хозяйственные и складские постройки, административно-бытовые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 капитального строительства, технологически связанные с процессом первичной переработки </w:t>
            </w:r>
            <w:r>
              <w:rPr>
                <w:sz w:val="20"/>
                <w:szCs w:val="20"/>
              </w:rPr>
              <w:lastRenderedPageBreak/>
              <w:t xml:space="preserve">сельскохозяйственной продукции. </w:t>
            </w:r>
          </w:p>
        </w:tc>
      </w:tr>
      <w:tr w:rsidR="003671D3" w:rsidTr="003671D3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назначения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и складских построек, стоянки сельскохозяйственной техники,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 крестьянских фермерских хозяйств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дворовых площадок; размещение беседок, отдельно стоящих навесов и веранд,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предназначенных для осуществления хозяйственной деятельности; размещение отдельно стоящих индивидуальных бань и саун, расположенных на приусадебных участках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с пристроенными бассейнами; размещение надворных туалетов; размещение индивидуальных резервуаров для хранения воды, скважин для забора воды, индивидуальных колодцев; размещение строений для мелких домашних животных домашних животных, не требующих выпаса, и птицы; размещение хозяйственных построек, размещение летней кухни, сараев для хранения инвентаря, погреба, кладовых, дровяников </w:t>
            </w:r>
            <w:r>
              <w:rPr>
                <w:sz w:val="20"/>
                <w:szCs w:val="20"/>
              </w:rPr>
              <w:lastRenderedPageBreak/>
              <w:t xml:space="preserve">площадью до 40 кв.м; размещение садов, огородов, палисадников; размещение наземных открытых автостоянок при зданиях в пределах земельных участков, отведенных под данное здание, гаражи, встроенные в жилые дома, отдельные гаражи боксового типа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Хозяйственные постройки, постройки для занятия индивидуальной трудовой деятельностью, гаражи, строения для мелких домашних животных, не требующих выпаса и птицы, отдельно стоящие беседки и навесы,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предназначенные для осуществления хозяйственной деятельности, отдельно стоящие индивидуальные бассейны, бани и сауны, расположенные на приусадебных участках летние кухни, гостевые дома.</w:t>
            </w:r>
          </w:p>
        </w:tc>
      </w:tr>
      <w:tr w:rsidR="003671D3" w:rsidTr="003671D3">
        <w:trPr>
          <w:trHeight w:val="9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размещения домов малоэтажной жилой застройки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общежитий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Общежития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дворовых площадок; размещение беседок, отдельно стоящих навесов и веранд; размещение наземных открытых автостоянок при зданиях.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</w:tr>
    </w:tbl>
    <w:p w:rsidR="003671D3" w:rsidRDefault="003671D3" w:rsidP="003671D3">
      <w:pPr>
        <w:spacing w:after="240" w:line="160" w:lineRule="atLeast"/>
        <w:jc w:val="both"/>
      </w:pPr>
      <w:r>
        <w:rPr>
          <w:sz w:val="13"/>
          <w:szCs w:val="13"/>
        </w:rPr>
        <w:br/>
      </w:r>
      <w:r>
        <w:t xml:space="preserve">2. Условно разрешённые виды использования объектов капитального строительства и земельных участков для зоны СХ-1 не устанавливаются. </w:t>
      </w:r>
      <w:r>
        <w:br/>
        <w:t>3. Для зоны СХ-1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3671D3" w:rsidRDefault="003671D3" w:rsidP="003671D3">
      <w:pPr>
        <w:spacing w:after="240" w:line="160" w:lineRule="atLeast"/>
        <w:jc w:val="both"/>
      </w:pPr>
      <w:r>
        <w:t>максимальное количество этажей: не ограничено;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зданий: 15 метров;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метров;</w:t>
      </w:r>
    </w:p>
    <w:p w:rsidR="003671D3" w:rsidRDefault="003671D3" w:rsidP="003671D3">
      <w:pPr>
        <w:spacing w:after="240" w:line="160" w:lineRule="atLeast"/>
        <w:jc w:val="both"/>
      </w:pPr>
      <w:r>
        <w:t xml:space="preserve"> предельные (минимальные и (или) максимальные) размеры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предельные (минимальные и (или) максимальные) площади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lastRenderedPageBreak/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 xml:space="preserve">максимальный процент застройки в границах земельного участка, определяемый как отношение суммы площади земельного участка, которая может быть застроена, ко всей площади земельного участка: не ограничен. </w:t>
      </w:r>
      <w:r>
        <w:br/>
        <w:t xml:space="preserve">4. Ограничения использования земельных участков и объектов капитального строительства указаны в статье 32 настоящих Правил. </w:t>
      </w:r>
      <w:r>
        <w:br/>
        <w:t xml:space="preserve">  </w:t>
      </w:r>
      <w:r>
        <w:br/>
      </w:r>
      <w:r>
        <w:rPr>
          <w:b/>
        </w:rPr>
        <w:t> </w:t>
      </w:r>
      <w:r>
        <w:t> </w:t>
      </w:r>
      <w:r>
        <w:rPr>
          <w:b/>
        </w:rPr>
        <w:t xml:space="preserve">Статья 26.   Градостроительный регламент зоны сельскохозяйственного использования (СХ-2). </w:t>
      </w:r>
      <w:r>
        <w:rPr>
          <w:b/>
        </w:rPr>
        <w:br/>
      </w:r>
      <w:r>
        <w:br/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358"/>
        <w:gridCol w:w="1762"/>
        <w:gridCol w:w="1855"/>
        <w:gridCol w:w="1832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94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сельскохозяйственного использования: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пашни, 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сады, 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огороды, 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луга, 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пастбища (за исключением границ </w:t>
            </w:r>
            <w:proofErr w:type="spellStart"/>
            <w:r>
              <w:rPr>
                <w:sz w:val="20"/>
                <w:szCs w:val="20"/>
              </w:rPr>
              <w:t>водоохранных</w:t>
            </w:r>
            <w:proofErr w:type="spellEnd"/>
            <w:r>
              <w:rPr>
                <w:sz w:val="20"/>
                <w:szCs w:val="20"/>
              </w:rPr>
              <w:t xml:space="preserve"> зон); лесополосы; многолетние насаждения; внутрихозяйственные дороги; замкнутые водоемы.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устанавливаются 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Инженерные, транспортные и </w:t>
            </w:r>
            <w:proofErr w:type="gramStart"/>
            <w:r>
              <w:rPr>
                <w:sz w:val="20"/>
                <w:szCs w:val="20"/>
              </w:rPr>
              <w:t>иные вспомогательные сооружения</w:t>
            </w:r>
            <w:proofErr w:type="gramEnd"/>
            <w:r>
              <w:rPr>
                <w:sz w:val="20"/>
                <w:szCs w:val="20"/>
              </w:rPr>
              <w:t xml:space="preserve"> и устройства для нужд сельского хозяйства. 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устанавливаются 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</w:tc>
      </w:tr>
    </w:tbl>
    <w:p w:rsidR="003671D3" w:rsidRDefault="003671D3" w:rsidP="003671D3">
      <w:pPr>
        <w:spacing w:after="240" w:line="160" w:lineRule="atLeast"/>
        <w:jc w:val="both"/>
      </w:pPr>
      <w:r>
        <w:rPr>
          <w:sz w:val="13"/>
          <w:szCs w:val="13"/>
        </w:rPr>
        <w:br/>
      </w:r>
      <w:r>
        <w:t xml:space="preserve">2. Условно разрешённые виды использования объектов капитального строительства и земельных участков для зоны СХ-2 не устанавливаются. </w:t>
      </w:r>
      <w:r>
        <w:br/>
      </w:r>
    </w:p>
    <w:p w:rsidR="003671D3" w:rsidRDefault="003671D3" w:rsidP="003671D3">
      <w:pPr>
        <w:spacing w:after="240" w:line="160" w:lineRule="atLeast"/>
        <w:jc w:val="both"/>
      </w:pPr>
      <w:r>
        <w:t>3. Для зоны СХ-2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3671D3" w:rsidRDefault="003671D3" w:rsidP="003671D3">
      <w:pPr>
        <w:spacing w:after="240" w:line="160" w:lineRule="atLeast"/>
        <w:jc w:val="both"/>
      </w:pPr>
      <w:r>
        <w:t>максимальное количество этажей: не ограничено;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зданий: 15 метров;</w:t>
      </w:r>
    </w:p>
    <w:p w:rsidR="003671D3" w:rsidRDefault="003671D3" w:rsidP="003671D3">
      <w:pPr>
        <w:spacing w:after="240" w:line="160" w:lineRule="atLeast"/>
        <w:jc w:val="both"/>
      </w:pPr>
      <w:r>
        <w:lastRenderedPageBreak/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метров;</w:t>
      </w:r>
    </w:p>
    <w:p w:rsidR="003671D3" w:rsidRDefault="003671D3" w:rsidP="003671D3">
      <w:pPr>
        <w:spacing w:after="240" w:line="160" w:lineRule="atLeast"/>
        <w:jc w:val="both"/>
      </w:pPr>
      <w:r>
        <w:t xml:space="preserve"> предельные (минимальные и (или) максимальные) размеры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предельные (минимальные и (или) максимальные) площади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 xml:space="preserve">максимальный процент застройки в границах земельного участка, определяемый как отношение суммы площади земельного участка, которая может быть застроена, ко всей площади земельного участка: не ограничен. </w:t>
      </w:r>
      <w:r>
        <w:br/>
        <w:t xml:space="preserve">4. Ограничения использования земельных участков и объектов капитального строительства указаны в статье 32 настоящих Правил. </w:t>
      </w:r>
      <w:r>
        <w:br/>
      </w:r>
      <w:r>
        <w:br/>
      </w:r>
      <w:r>
        <w:rPr>
          <w:sz w:val="13"/>
          <w:szCs w:val="13"/>
        </w:rPr>
        <w:t xml:space="preserve">  </w:t>
      </w:r>
      <w:r>
        <w:rPr>
          <w:sz w:val="13"/>
          <w:szCs w:val="13"/>
        </w:rPr>
        <w:br/>
      </w:r>
      <w:r>
        <w:rPr>
          <w:b/>
        </w:rPr>
        <w:t xml:space="preserve">Статья 27.   Градостроительный регламент зоны парков (Р-1). </w:t>
      </w:r>
      <w:r>
        <w:br/>
      </w:r>
      <w:r>
        <w:br/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532"/>
        <w:gridCol w:w="1868"/>
        <w:gridCol w:w="1878"/>
        <w:gridCol w:w="1917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492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домов отдыха, пансионатов, кемпингов, туристических баз, стационарных и палаточных туристско-оздоровительных лагерей, земельные участки </w:t>
            </w:r>
            <w:proofErr w:type="gramStart"/>
            <w:r>
              <w:rPr>
                <w:sz w:val="20"/>
                <w:szCs w:val="20"/>
              </w:rPr>
              <w:t>для виндсерфинг</w:t>
            </w:r>
            <w:proofErr w:type="gramEnd"/>
            <w:r>
              <w:rPr>
                <w:sz w:val="20"/>
                <w:szCs w:val="20"/>
              </w:rPr>
              <w:t xml:space="preserve"> станций, </w:t>
            </w:r>
            <w:proofErr w:type="spellStart"/>
            <w:r>
              <w:rPr>
                <w:sz w:val="20"/>
                <w:szCs w:val="20"/>
              </w:rPr>
              <w:t>вейкборд</w:t>
            </w:r>
            <w:proofErr w:type="spellEnd"/>
            <w:r>
              <w:rPr>
                <w:sz w:val="20"/>
                <w:szCs w:val="20"/>
              </w:rPr>
              <w:t xml:space="preserve"> станций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Кемпинги, палаточные туристско-оздоровительные лагеря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беседок, отдельно стоящих навесов и веранд; размещение отдельно стоящих бань и саун,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с пристроенными бассейнами; размещение резервуаров для хранения воды, размещение летних кухонь, сараев для хранения </w:t>
            </w:r>
            <w:proofErr w:type="gramStart"/>
            <w:r>
              <w:rPr>
                <w:sz w:val="20"/>
                <w:szCs w:val="20"/>
              </w:rPr>
              <w:t>инвентаря,;</w:t>
            </w:r>
            <w:proofErr w:type="gramEnd"/>
            <w:r>
              <w:rPr>
                <w:sz w:val="20"/>
                <w:szCs w:val="20"/>
              </w:rPr>
              <w:t xml:space="preserve"> размещение садов, палисадников; размещение наземных открытых автостоянок при зданиях в пределах </w:t>
            </w:r>
            <w:r>
              <w:rPr>
                <w:sz w:val="20"/>
                <w:szCs w:val="20"/>
              </w:rPr>
              <w:lastRenderedPageBreak/>
              <w:t>земельных участков, отведенных под данное здание, гаражей; размещение площадок для занятий физкультурой и спортом, подвижных игр, летние театры и кинотеатры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Хозяйственные постройки, гаражи, отдельно стоящие беседки и навесы, отдельно стоящие бассейны, бани и сауны, душевые, надворные туалеты (при условии устройства септика с фильтрующим колодцем), летние кухни, строения для летних театров и кинотеатров.</w:t>
            </w:r>
          </w:p>
        </w:tc>
      </w:tr>
      <w:tr w:rsidR="003671D3" w:rsidTr="003671D3">
        <w:trPr>
          <w:trHeight w:val="492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общего пользования, занятые площадями, шоссе, аллеями, заставами, переулками, тупиками, улицами, проездами, набережными, скверами, бульварами, водными объектами, пляжами и другими объектами, которые могут включаться в состав различных территориальных зон и не подлежат приватизации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для размещения служб наблюдения, спасения, медицинской помощи.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пляжных сооружений из лёгких конструкции и временных пляжных сооружений.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</w:tr>
      <w:tr w:rsidR="003671D3" w:rsidTr="003671D3">
        <w:trPr>
          <w:trHeight w:val="492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предназначенных для размещения административных и офисных зданий, объектов образования, науки, здравоохранения и социального </w:t>
            </w:r>
            <w:r>
              <w:rPr>
                <w:sz w:val="20"/>
                <w:szCs w:val="20"/>
              </w:rPr>
              <w:lastRenderedPageBreak/>
              <w:t>обеспечения, физической культуры и спорта, культуры, искусства, религии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учреждений кино и кинопроката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Кинотеатры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гаражей служебного и специального автотранспорта.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и специального автотранспорта.</w:t>
            </w:r>
          </w:p>
        </w:tc>
      </w:tr>
      <w:tr w:rsidR="003671D3" w:rsidTr="003671D3">
        <w:trPr>
          <w:trHeight w:val="8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для театрально-зрелищных </w:t>
            </w:r>
            <w:proofErr w:type="gramStart"/>
            <w:r>
              <w:rPr>
                <w:sz w:val="20"/>
                <w:szCs w:val="20"/>
              </w:rPr>
              <w:t>предприятий,  концертных</w:t>
            </w:r>
            <w:proofErr w:type="gramEnd"/>
            <w:r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Культурно-досуговые центры</w:t>
            </w:r>
          </w:p>
          <w:p w:rsidR="003671D3" w:rsidRDefault="003671D3">
            <w:pPr>
              <w:spacing w:before="100" w:after="100" w:line="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Концертные залы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7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выставок, музеев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Выставочные залы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клубных учреждений и библиотек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религиозных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Культовые объекты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2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12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объектов здравоохранения (аптечных учреждений с пунктом оказания первой медицинской помощи)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учреждения.</w:t>
            </w:r>
          </w:p>
          <w:p w:rsidR="003671D3" w:rsidRDefault="003671D3">
            <w:pPr>
              <w:spacing w:before="100" w:after="100" w:line="122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оказания первой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63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общероссийских физкультурно-спортивных объединений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площадки, </w:t>
            </w:r>
            <w:proofErr w:type="spellStart"/>
            <w:r>
              <w:rPr>
                <w:sz w:val="20"/>
                <w:szCs w:val="20"/>
              </w:rPr>
              <w:t>спортядра</w:t>
            </w:r>
            <w:proofErr w:type="spellEnd"/>
            <w:r>
              <w:rPr>
                <w:sz w:val="20"/>
                <w:szCs w:val="20"/>
              </w:rPr>
              <w:t>, спортивные корпуса, бассейны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219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парков (культуры и отдыха)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Парковые павильоны.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общественного питания вместимостью не более 50 мест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Культурно-досуговые центры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 (открытые) кинотеатры и эстрады.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Культовые объекты.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Аквапарки.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Развлекательные павильоны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обеспечения эксплуатации парка (уборки мусора, работы с зелёными насаждениями и т.п.).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Танцевальные залы.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корпуса.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Пункты оказания первой медицинской помощи.</w:t>
            </w:r>
          </w:p>
          <w:p w:rsidR="003671D3" w:rsidRDefault="003671D3">
            <w:pPr>
              <w:spacing w:before="100" w:after="100" w:line="219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размещения органов охраны правопорядка.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Танцевальные площадки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Открытые и закрытые бассейны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установки аттракционов.</w:t>
            </w:r>
          </w:p>
          <w:p w:rsidR="003671D3" w:rsidRDefault="003671D3">
            <w:pPr>
              <w:spacing w:before="100" w:after="100" w:line="219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219" w:lineRule="atLeast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устанавливаются.</w:t>
            </w:r>
          </w:p>
        </w:tc>
      </w:tr>
      <w:tr w:rsidR="003671D3" w:rsidTr="003671D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имеющие особое природоохранное значение (парки, городские сады)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</w:tr>
      <w:tr w:rsidR="003671D3" w:rsidTr="003671D3">
        <w:trPr>
          <w:trHeight w:val="219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21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219" w:lineRule="atLeast"/>
              <w:ind w:left="162" w:hanging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219" w:lineRule="atLeast"/>
              <w:ind w:left="162" w:hanging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219" w:lineRule="atLeast"/>
              <w:ind w:left="162" w:hanging="1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</w:tr>
      <w:tr w:rsidR="003671D3" w:rsidTr="003671D3">
        <w:trPr>
          <w:trHeight w:val="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занятые особо охраняемыми территориями и объектами, в том числе скверами, парками, садами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</w:tbl>
    <w:p w:rsidR="003671D3" w:rsidRDefault="003671D3" w:rsidP="003671D3">
      <w:pPr>
        <w:numPr>
          <w:ilvl w:val="0"/>
          <w:numId w:val="15"/>
        </w:numPr>
        <w:spacing w:after="240" w:line="160" w:lineRule="atLeast"/>
        <w:jc w:val="both"/>
      </w:pPr>
      <w:r>
        <w:t>Перечень условно разрешённых видов использования объектов капитального строительства и земельных участков для зоны Р-</w:t>
      </w:r>
      <w:proofErr w:type="gramStart"/>
      <w:r>
        <w:t>1 .</w:t>
      </w:r>
      <w:proofErr w:type="gramEnd"/>
      <w:r>
        <w:t xml:space="preserve"> </w:t>
      </w:r>
    </w:p>
    <w:tbl>
      <w:tblPr>
        <w:tblW w:w="9510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631"/>
        <w:gridCol w:w="1630"/>
        <w:gridCol w:w="2086"/>
        <w:gridCol w:w="2106"/>
        <w:gridCol w:w="10"/>
      </w:tblGrid>
      <w:tr w:rsidR="003671D3" w:rsidTr="003671D3">
        <w:trPr>
          <w:trHeight w:val="390"/>
          <w:tblHeader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 w:line="6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 w:line="6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 w:line="6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 w:line="63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земельных участков (установленные к условно разрешённым)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 w:line="63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объектов капитального строительства (установленные к условно разрешённым)</w:t>
            </w:r>
          </w:p>
        </w:tc>
      </w:tr>
      <w:tr w:rsidR="003671D3" w:rsidTr="003671D3">
        <w:trPr>
          <w:gridAfter w:val="1"/>
          <w:wAfter w:w="10" w:type="dxa"/>
          <w:trHeight w:val="63"/>
        </w:trPr>
        <w:tc>
          <w:tcPr>
            <w:tcW w:w="2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сельскохозяйственного использования до изменения их функционального назначения, с устройством требуемых санитарных разрывов от установленных функциональных зон.</w:t>
            </w: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671D3" w:rsidRDefault="003671D3">
            <w:pPr>
              <w:snapToGrid w:val="0"/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сельскохозяйственных угодий.</w:t>
            </w:r>
          </w:p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Временные  строения</w:t>
            </w:r>
            <w:proofErr w:type="gramEnd"/>
            <w:r>
              <w:rPr>
                <w:sz w:val="20"/>
                <w:szCs w:val="20"/>
              </w:rPr>
              <w:t>, сооружения для хранения и первичной переработки сельскохозяйственной продукции.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napToGrid w:val="0"/>
              <w:spacing w:before="100" w:after="100" w:line="63" w:lineRule="atLeast"/>
              <w:ind w:left="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временных хозяйственных построек, стоянки сельскохозяйственной техники.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Временные хозяйственные и складские постройки, административно-бытовые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</w:t>
            </w:r>
            <w:r>
              <w:rPr>
                <w:sz w:val="20"/>
                <w:szCs w:val="20"/>
              </w:rPr>
              <w:lastRenderedPageBreak/>
              <w:t>сельскохозяйственной продукции, не имеющие фундаментов.</w:t>
            </w:r>
          </w:p>
        </w:tc>
      </w:tr>
    </w:tbl>
    <w:p w:rsidR="003671D3" w:rsidRDefault="003671D3" w:rsidP="003671D3">
      <w:pPr>
        <w:spacing w:after="240" w:line="160" w:lineRule="atLeast"/>
        <w:jc w:val="both"/>
      </w:pPr>
      <w:r>
        <w:lastRenderedPageBreak/>
        <w:br/>
        <w:t>3. Для зоны Р-1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3671D3" w:rsidRDefault="003671D3" w:rsidP="003671D3">
      <w:pPr>
        <w:spacing w:after="240" w:line="160" w:lineRule="atLeast"/>
        <w:jc w:val="both"/>
      </w:pPr>
      <w:r>
        <w:t xml:space="preserve"> максимальное количество этажей: не ограничено;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здания: 10 метров;</w:t>
      </w:r>
    </w:p>
    <w:p w:rsidR="003671D3" w:rsidRDefault="003671D3" w:rsidP="003671D3">
      <w:pPr>
        <w:spacing w:after="240" w:line="160" w:lineRule="atLeast"/>
        <w:jc w:val="both"/>
      </w:pPr>
      <w:r>
        <w:t xml:space="preserve"> максимальная высота ограждения между земельными участками, а также между земельными участками и территориями общего пользования: 1,8 </w:t>
      </w:r>
      <w:proofErr w:type="gramStart"/>
      <w:r>
        <w:t xml:space="preserve">метров;   </w:t>
      </w:r>
      <w:proofErr w:type="gramEnd"/>
      <w:r>
        <w:t xml:space="preserve">                     минимальный процент озеленения – 25 процентов (для всех видов объектов капитального строительства без учёта территории, отводимой под плоскостные спортивные сооружения и зеркало воды бассейнов); </w:t>
      </w:r>
    </w:p>
    <w:p w:rsidR="003671D3" w:rsidRDefault="003671D3" w:rsidP="003671D3">
      <w:pPr>
        <w:spacing w:after="240" w:line="160" w:lineRule="atLeast"/>
        <w:jc w:val="both"/>
        <w:rPr>
          <w:sz w:val="28"/>
          <w:szCs w:val="28"/>
        </w:rPr>
      </w:pPr>
      <w:r>
        <w:t xml:space="preserve"> предельные (минимальные и (или) максимальные) размеры земельных участков: не ограничены;</w:t>
      </w:r>
      <w:r>
        <w:rPr>
          <w:sz w:val="28"/>
          <w:szCs w:val="28"/>
        </w:rPr>
        <w:t xml:space="preserve"> </w:t>
      </w:r>
    </w:p>
    <w:p w:rsidR="003671D3" w:rsidRDefault="003671D3" w:rsidP="003671D3">
      <w:pPr>
        <w:spacing w:after="240" w:line="160" w:lineRule="atLeast"/>
        <w:jc w:val="both"/>
      </w:pPr>
      <w:r>
        <w:t>предельные (минимальные и (или) максимальные) площади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максимальный процент застройки в границах земельного участка, определяемый как отношение суммы площади земельного участка, которая может быть застроена, ко всей площади земельного участка: не более 50%.</w:t>
      </w:r>
    </w:p>
    <w:p w:rsidR="003671D3" w:rsidRDefault="003671D3" w:rsidP="003671D3">
      <w:pPr>
        <w:spacing w:after="240" w:line="160" w:lineRule="atLeast"/>
        <w:jc w:val="both"/>
        <w:rPr>
          <w:sz w:val="13"/>
          <w:szCs w:val="13"/>
        </w:rPr>
      </w:pPr>
      <w:r>
        <w:t>4. Ограничения использования земельных участков и объектов капитального строительства указаны в статье 32 настоящих Правил.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br/>
        <w:t xml:space="preserve">  </w:t>
      </w:r>
    </w:p>
    <w:p w:rsidR="003671D3" w:rsidRDefault="003671D3" w:rsidP="003671D3">
      <w:pPr>
        <w:spacing w:line="160" w:lineRule="atLeast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  </w:t>
      </w:r>
    </w:p>
    <w:p w:rsidR="003671D3" w:rsidRDefault="003671D3" w:rsidP="003671D3">
      <w:pPr>
        <w:spacing w:line="160" w:lineRule="atLeast"/>
        <w:jc w:val="center"/>
        <w:rPr>
          <w:b/>
        </w:rPr>
      </w:pPr>
      <w:r>
        <w:rPr>
          <w:sz w:val="13"/>
          <w:szCs w:val="13"/>
        </w:rPr>
        <w:br/>
      </w:r>
      <w:r>
        <w:rPr>
          <w:b/>
        </w:rPr>
        <w:t xml:space="preserve">Статья 28.   Градостроительный регламент зоны размещения объектов отдыха, физкультуры и спорта (Р-2) </w:t>
      </w:r>
      <w:r>
        <w:rPr>
          <w:b/>
        </w:rPr>
        <w:br/>
      </w:r>
      <w:r>
        <w:rPr>
          <w:b/>
        </w:rPr>
        <w:br/>
      </w:r>
      <w:r>
        <w:t>1. Перечень основных видов разрешённого использования объектов капитального строительства и земельных участков: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97"/>
        <w:gridCol w:w="2334"/>
        <w:gridCol w:w="1822"/>
        <w:gridCol w:w="1812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14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учреждениях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корпуса и спортивные площадки при образовательных учреждениях, бассейны.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построек; размещение гаражей служебного и специального автотранспорта.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постройки, гаражи служебного и специального автотранспорта.</w:t>
            </w:r>
          </w:p>
        </w:tc>
      </w:tr>
      <w:tr w:rsidR="003671D3" w:rsidTr="003671D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Учебные корпуса специализированных спортивных учебных учреждений.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Спортивные площадки, </w:t>
            </w:r>
            <w:proofErr w:type="spellStart"/>
            <w:r>
              <w:rPr>
                <w:sz w:val="20"/>
                <w:szCs w:val="20"/>
              </w:rPr>
              <w:t>спортядра</w:t>
            </w:r>
            <w:proofErr w:type="spellEnd"/>
            <w:r>
              <w:rPr>
                <w:sz w:val="20"/>
                <w:szCs w:val="20"/>
              </w:rPr>
              <w:t>, спортивные корпуса, бассейны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образовательных учреждений и научных организаций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Объекты капитального строительства для размещения образовательных учреждений и научных организаций в области физической культуры и спорта, спортивные корпуса, спортивные площадки, бассейны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1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общероссийских физкультурно-спортивных объединений (физкультурно-спортивные организации, общероссийские </w:t>
            </w:r>
            <w:proofErr w:type="gramStart"/>
            <w:r>
              <w:rPr>
                <w:sz w:val="20"/>
                <w:szCs w:val="20"/>
              </w:rPr>
              <w:t>федерации  (</w:t>
            </w:r>
            <w:proofErr w:type="gramEnd"/>
            <w:r>
              <w:rPr>
                <w:sz w:val="20"/>
                <w:szCs w:val="20"/>
              </w:rPr>
              <w:t>союзы, ассоциации) по различным видам спорта, общественно-государственные физкультурно-спортивные общества)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Объекты капитального строительства для размещения образовательных учреждений и научных организаций в области физической культуры и спорта, спортивные корпуса, спортивные площадки, бассейны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2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Земельные участки, предназначенные для размещения объектов рекреационного и лечебно-оздоровительного назначения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домов отдыха, пансионатов, кемпингов, туристических баз, стационарных и палаточных туристско-оздоровительных лагерей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Объекты общественного питания вместимостью не более 50 мест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обеспечения эксплуатации парка (уборки мусора, работы с зелёными насаждениями и т.п.).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корпуса.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оказания первой медицинской помощи.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размещения органов охраны правопорядка.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детских туристических станций, туристских парков, учебно-туристических троп, трасс, детских и спортивных лагерей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парков (культуры и отдыха)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</w:tbl>
    <w:p w:rsidR="003671D3" w:rsidRDefault="003671D3" w:rsidP="003671D3">
      <w:pPr>
        <w:spacing w:after="240" w:line="160" w:lineRule="atLeast"/>
        <w:ind w:left="360"/>
        <w:jc w:val="both"/>
      </w:pPr>
      <w:r>
        <w:t xml:space="preserve">2. Перечень условно разрешённых видов использования объектов капитального строительства и земельных участков для зоны Р-2. </w:t>
      </w:r>
    </w:p>
    <w:tbl>
      <w:tblPr>
        <w:tblW w:w="9510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631"/>
        <w:gridCol w:w="1630"/>
        <w:gridCol w:w="2086"/>
        <w:gridCol w:w="2106"/>
        <w:gridCol w:w="10"/>
      </w:tblGrid>
      <w:tr w:rsidR="003671D3" w:rsidTr="003671D3">
        <w:trPr>
          <w:trHeight w:val="390"/>
          <w:tblHeader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земельных участков (установленные к условно разрешённым)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объектов капитального строительства (установленные к условно разрешённым)</w:t>
            </w:r>
          </w:p>
        </w:tc>
      </w:tr>
      <w:tr w:rsidR="003671D3" w:rsidTr="003671D3">
        <w:trPr>
          <w:gridAfter w:val="1"/>
          <w:wAfter w:w="10" w:type="dxa"/>
          <w:trHeight w:val="63"/>
        </w:trPr>
        <w:tc>
          <w:tcPr>
            <w:tcW w:w="2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сельскохозяйственного использования до изменения их функционального назначения, с устройством требуемых санитарных разрывов от установленных функциональных зон.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сельскохозяйственных угодий.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Временные  строения</w:t>
            </w:r>
            <w:proofErr w:type="gramEnd"/>
            <w:r>
              <w:rPr>
                <w:sz w:val="20"/>
                <w:szCs w:val="20"/>
              </w:rPr>
              <w:t>, сооружения для хранения и первичной переработки сельскохозяйственной продукции.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ind w:left="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временных хозяйственных построек, стоянки сельскохозяйственной техники.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Временные хозяйственные и складские постройки, административно-бытовые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</w:t>
            </w:r>
            <w:r>
              <w:rPr>
                <w:sz w:val="20"/>
                <w:szCs w:val="20"/>
              </w:rPr>
              <w:lastRenderedPageBreak/>
              <w:t>продукции, не имеющие фундаментов.</w:t>
            </w:r>
          </w:p>
        </w:tc>
      </w:tr>
    </w:tbl>
    <w:p w:rsidR="003671D3" w:rsidRDefault="003671D3" w:rsidP="003671D3">
      <w:pPr>
        <w:spacing w:after="240" w:line="160" w:lineRule="atLeast"/>
        <w:jc w:val="both"/>
      </w:pPr>
      <w:r>
        <w:lastRenderedPageBreak/>
        <w:t>3. Для зоны Р-2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3671D3" w:rsidRDefault="003671D3" w:rsidP="003671D3">
      <w:pPr>
        <w:spacing w:after="240" w:line="160" w:lineRule="atLeast"/>
        <w:jc w:val="both"/>
      </w:pPr>
      <w:r>
        <w:t>максимальное количество этажей: не ограничено;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зданий: 15 метров;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метров;</w:t>
      </w:r>
    </w:p>
    <w:p w:rsidR="003671D3" w:rsidRDefault="003671D3" w:rsidP="003671D3">
      <w:pPr>
        <w:spacing w:after="240" w:line="160" w:lineRule="atLeast"/>
        <w:jc w:val="both"/>
      </w:pPr>
      <w:r>
        <w:t xml:space="preserve"> предельные (минимальные и (или) максимальные) размеры земельных участков: не ограничены; </w:t>
      </w:r>
    </w:p>
    <w:p w:rsidR="003671D3" w:rsidRDefault="003671D3" w:rsidP="003671D3">
      <w:pPr>
        <w:spacing w:after="240" w:line="160" w:lineRule="atLeast"/>
        <w:jc w:val="both"/>
      </w:pPr>
      <w:r>
        <w:t>предельные (минимальные и (или) максимальные) площади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 xml:space="preserve">максимальный процент застройки в границах земельного участка, определяемый как отношение суммы площади земельного участка, которая может быть застроена, ко всей площади земельного участка: не ограничен. </w:t>
      </w:r>
      <w:r>
        <w:br/>
      </w:r>
      <w:r>
        <w:br/>
        <w:t>4. Ограничения использования земельных участков и объектов капитального строительства указаны в статье 32 настоящих Правил.</w:t>
      </w:r>
    </w:p>
    <w:p w:rsidR="003671D3" w:rsidRDefault="003671D3" w:rsidP="003671D3">
      <w:pPr>
        <w:spacing w:after="240" w:line="160" w:lineRule="atLeast"/>
        <w:jc w:val="both"/>
      </w:pPr>
      <w:r>
        <w:br/>
      </w:r>
      <w:r>
        <w:rPr>
          <w:sz w:val="13"/>
          <w:szCs w:val="13"/>
        </w:rPr>
        <w:t xml:space="preserve">  </w:t>
      </w:r>
      <w:r>
        <w:rPr>
          <w:sz w:val="13"/>
          <w:szCs w:val="13"/>
        </w:rPr>
        <w:br/>
      </w:r>
      <w:r>
        <w:rPr>
          <w:b/>
        </w:rPr>
        <w:t>Статья 29.   Градостроительный регламент зоны размещения объектов захоронения (С-1).</w:t>
      </w:r>
      <w:r>
        <w:t xml:space="preserve"> </w:t>
      </w:r>
      <w:r>
        <w:br/>
      </w:r>
      <w:r>
        <w:br/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596"/>
        <w:gridCol w:w="2104"/>
        <w:gridCol w:w="1921"/>
        <w:gridCol w:w="1923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предназначенные для размещения </w:t>
            </w:r>
            <w:r>
              <w:rPr>
                <w:sz w:val="20"/>
                <w:szCs w:val="20"/>
              </w:rPr>
              <w:lastRenderedPageBreak/>
              <w:t>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Земельные участки </w:t>
            </w:r>
            <w:r>
              <w:rPr>
                <w:sz w:val="20"/>
                <w:szCs w:val="20"/>
              </w:rPr>
              <w:lastRenderedPageBreak/>
              <w:t>кладбищ, крематориев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Бюро похоронного обслуживания.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Предприятия по изготовлению ритуальных принадлежностей, надгробий.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траурных обрядов.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поминальных обедов.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Склепы.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учреждения.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Культовые объекты.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Магазины по продаже ритуальных принадлежностей.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Размещение хозяйственных построек; </w:t>
            </w:r>
            <w:r>
              <w:rPr>
                <w:sz w:val="20"/>
                <w:szCs w:val="20"/>
              </w:rPr>
              <w:lastRenderedPageBreak/>
              <w:t>гаражей служебного и специального автотранспорта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Хозяйственные постройки, гаражи для </w:t>
            </w:r>
            <w:r>
              <w:rPr>
                <w:sz w:val="20"/>
                <w:szCs w:val="20"/>
              </w:rPr>
              <w:lastRenderedPageBreak/>
              <w:t>служебного и специального транспорта.</w:t>
            </w:r>
          </w:p>
        </w:tc>
      </w:tr>
    </w:tbl>
    <w:p w:rsidR="003671D3" w:rsidRDefault="003671D3" w:rsidP="003671D3">
      <w:pPr>
        <w:spacing w:after="240" w:line="160" w:lineRule="atLeast"/>
        <w:jc w:val="both"/>
      </w:pPr>
      <w:r>
        <w:rPr>
          <w:sz w:val="13"/>
          <w:szCs w:val="13"/>
        </w:rPr>
        <w:lastRenderedPageBreak/>
        <w:br/>
      </w:r>
      <w:r>
        <w:t xml:space="preserve">2. Перечень условно разрешённых видов использования объектов капитального строительства и земельных участков для зоны С-1. </w:t>
      </w:r>
    </w:p>
    <w:tbl>
      <w:tblPr>
        <w:tblW w:w="9510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631"/>
        <w:gridCol w:w="1630"/>
        <w:gridCol w:w="2086"/>
        <w:gridCol w:w="2106"/>
        <w:gridCol w:w="10"/>
      </w:tblGrid>
      <w:tr w:rsidR="003671D3" w:rsidTr="003671D3">
        <w:trPr>
          <w:trHeight w:val="390"/>
          <w:tblHeader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 w:line="6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 w:line="6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 w:line="6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 w:line="63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земельных участков (установленные к условно разрешённым)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 w:line="63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объектов капитального строительства (установленные к условно разрешённым)</w:t>
            </w:r>
          </w:p>
        </w:tc>
      </w:tr>
      <w:tr w:rsidR="003671D3" w:rsidTr="003671D3">
        <w:trPr>
          <w:gridAfter w:val="1"/>
          <w:wAfter w:w="10" w:type="dxa"/>
          <w:trHeight w:val="63"/>
        </w:trPr>
        <w:tc>
          <w:tcPr>
            <w:tcW w:w="2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сельскохозяйственного использования до изменения их функционального назначения, с устройством требуемых санитарных разрывов от установленных функциональных зон.</w:t>
            </w: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671D3" w:rsidRDefault="003671D3">
            <w:pPr>
              <w:snapToGrid w:val="0"/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сельскохозяйственных угодий.</w:t>
            </w:r>
          </w:p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Временные  строения</w:t>
            </w:r>
            <w:proofErr w:type="gramEnd"/>
            <w:r>
              <w:rPr>
                <w:sz w:val="20"/>
                <w:szCs w:val="20"/>
              </w:rPr>
              <w:t>, сооружения для хранения и первичной переработки сельскохозяйственной продукции.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napToGrid w:val="0"/>
              <w:spacing w:before="100" w:after="100" w:line="63" w:lineRule="atLeast"/>
              <w:ind w:left="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временных хозяйственных построек, стоянки сельскохозяйственной техники.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хозяйственные и складские постройки, административно-бытовые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продукции, не имеющие фундаментов.</w:t>
            </w:r>
          </w:p>
        </w:tc>
      </w:tr>
    </w:tbl>
    <w:p w:rsidR="003671D3" w:rsidRDefault="003671D3" w:rsidP="003671D3">
      <w:pPr>
        <w:spacing w:after="240" w:line="160" w:lineRule="atLeast"/>
        <w:jc w:val="both"/>
      </w:pPr>
    </w:p>
    <w:p w:rsidR="003671D3" w:rsidRDefault="003671D3" w:rsidP="003671D3">
      <w:pPr>
        <w:spacing w:after="240" w:line="160" w:lineRule="atLeast"/>
        <w:jc w:val="both"/>
      </w:pPr>
      <w:r>
        <w:br/>
        <w:t>3. Для зоны С-1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3671D3" w:rsidRDefault="003671D3" w:rsidP="003671D3">
      <w:pPr>
        <w:spacing w:after="240" w:line="160" w:lineRule="atLeast"/>
        <w:jc w:val="both"/>
      </w:pPr>
      <w:r>
        <w:t>максимальное количество этажей: не ограничено;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зданий: 15 метров;</w:t>
      </w:r>
    </w:p>
    <w:p w:rsidR="003671D3" w:rsidRDefault="003671D3" w:rsidP="003671D3">
      <w:pPr>
        <w:spacing w:after="240" w:line="160" w:lineRule="atLeast"/>
        <w:jc w:val="both"/>
      </w:pPr>
      <w: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метров;</w:t>
      </w:r>
    </w:p>
    <w:p w:rsidR="003671D3" w:rsidRDefault="003671D3" w:rsidP="003671D3">
      <w:pPr>
        <w:spacing w:after="240" w:line="160" w:lineRule="atLeast"/>
        <w:jc w:val="both"/>
      </w:pPr>
      <w:r>
        <w:t xml:space="preserve"> предельные (минимальные и (или) максимальные) размеры земельных участков: не ограничены; </w:t>
      </w:r>
    </w:p>
    <w:p w:rsidR="003671D3" w:rsidRDefault="003671D3" w:rsidP="003671D3">
      <w:pPr>
        <w:spacing w:after="240" w:line="160" w:lineRule="atLeast"/>
        <w:jc w:val="both"/>
      </w:pPr>
      <w:r>
        <w:t>предельные (минимальные и (или) максимальные) площади земельных участков: не ограничены;</w:t>
      </w:r>
    </w:p>
    <w:p w:rsidR="003671D3" w:rsidRDefault="003671D3" w:rsidP="003671D3">
      <w:pPr>
        <w:spacing w:after="240" w:line="160" w:lineRule="atLeast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 не ограничены;</w:t>
      </w:r>
    </w:p>
    <w:p w:rsidR="003671D3" w:rsidRDefault="003671D3" w:rsidP="003671D3">
      <w:pPr>
        <w:spacing w:after="240" w:line="160" w:lineRule="atLeast"/>
        <w:jc w:val="both"/>
        <w:rPr>
          <w:sz w:val="13"/>
          <w:szCs w:val="13"/>
        </w:rPr>
      </w:pPr>
      <w:r>
        <w:t xml:space="preserve">максимальный процент застройки в границах земельного участка, определяемый как отношение суммы площади земельного участка, которая может быть застроена, ко всей площади земельного участка: не ограничен. </w:t>
      </w:r>
      <w:r>
        <w:br/>
      </w:r>
      <w:r>
        <w:br/>
        <w:t xml:space="preserve">4. Ограничения использования земельных участков и объектов капитального строительства указаны в статье 32 настоящих Правил. </w:t>
      </w:r>
      <w:r>
        <w:br/>
      </w:r>
      <w:r>
        <w:rPr>
          <w:sz w:val="13"/>
          <w:szCs w:val="13"/>
        </w:rPr>
        <w:t xml:space="preserve">  </w:t>
      </w:r>
      <w:r>
        <w:rPr>
          <w:sz w:val="13"/>
          <w:szCs w:val="13"/>
        </w:rPr>
        <w:br/>
      </w:r>
      <w:r>
        <w:rPr>
          <w:sz w:val="13"/>
          <w:szCs w:val="13"/>
        </w:rPr>
        <w:br/>
      </w:r>
    </w:p>
    <w:p w:rsidR="003671D3" w:rsidRDefault="003671D3" w:rsidP="003671D3">
      <w:pPr>
        <w:spacing w:after="240" w:line="160" w:lineRule="atLeast"/>
        <w:rPr>
          <w:b/>
        </w:rPr>
      </w:pPr>
      <w:r>
        <w:rPr>
          <w:sz w:val="13"/>
          <w:szCs w:val="13"/>
        </w:rPr>
        <w:br/>
      </w:r>
      <w:r>
        <w:rPr>
          <w:b/>
        </w:rPr>
        <w:t xml:space="preserve">Статья 30.   Градостроительный регламент зоны зелёных насаждений специального назначения (С-2). </w:t>
      </w:r>
      <w:r>
        <w:rPr>
          <w:b/>
        </w:rPr>
        <w:br/>
      </w:r>
      <w:r>
        <w:br/>
        <w:t>1. Перечень основных видов разрешённого использования объектов капитального строительства и земельных участков:</w:t>
      </w:r>
      <w:r>
        <w:rPr>
          <w:b/>
        </w:rPr>
        <w:t xml:space="preserve"> 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140"/>
        <w:gridCol w:w="1889"/>
        <w:gridCol w:w="1876"/>
        <w:gridCol w:w="1937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290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Автозаправочные станции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(с учетом нормативного санитарного разрыва до жилой и общественной застройки)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хозяйственных построек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Зелёные насаждения специального назначения,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озеленение </w:t>
            </w:r>
            <w:proofErr w:type="spellStart"/>
            <w:r>
              <w:rPr>
                <w:sz w:val="20"/>
                <w:szCs w:val="20"/>
              </w:rPr>
              <w:t>водоохранных</w:t>
            </w:r>
            <w:proofErr w:type="spellEnd"/>
            <w:r>
              <w:rPr>
                <w:sz w:val="20"/>
                <w:szCs w:val="20"/>
              </w:rPr>
              <w:t xml:space="preserve"> 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 постройки</w:t>
            </w:r>
          </w:p>
        </w:tc>
      </w:tr>
      <w:tr w:rsidR="003671D3" w:rsidTr="003671D3">
        <w:trPr>
          <w:trHeight w:val="14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инженерной инфраструктуры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инженерной инфраструктуры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капитального строительства, технологически связанные с эксплуатацией объектов инженерной инфраструктуры</w:t>
            </w:r>
          </w:p>
        </w:tc>
      </w:tr>
      <w:tr w:rsidR="003671D3" w:rsidTr="003671D3">
        <w:trPr>
          <w:trHeight w:val="10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эксплуатационных предприятий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14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кабельных, радиорелейных и воздушных линий связи и линий радиофикации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5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наземных сооружений и инфраструктуры спутниковой связи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 w:line="8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 иных конструктивных </w:t>
            </w:r>
            <w:r>
              <w:rPr>
                <w:sz w:val="20"/>
                <w:szCs w:val="20"/>
              </w:rPr>
              <w:lastRenderedPageBreak/>
              <w:t>элементов и сооружений устройств транспорта, энергетики и связи, объектов космической деятельности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</w:tr>
      <w:tr w:rsidR="003671D3" w:rsidTr="003671D3">
        <w:trPr>
          <w:trHeight w:val="25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занятые особо охраняемыми территориями и объектами, в том числе скверами, парками, садами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Земельные участки, имеющие природоохранное значение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Не устанавливаются.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Зелёные насаждения специального назначения, 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озеленение </w:t>
            </w:r>
            <w:proofErr w:type="spellStart"/>
            <w:r>
              <w:rPr>
                <w:sz w:val="20"/>
                <w:szCs w:val="20"/>
              </w:rPr>
              <w:t>водоохранных</w:t>
            </w:r>
            <w:proofErr w:type="spellEnd"/>
            <w:r>
              <w:rPr>
                <w:sz w:val="20"/>
                <w:szCs w:val="20"/>
              </w:rPr>
              <w:t xml:space="preserve"> 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</w:tr>
      <w:tr w:rsidR="003671D3" w:rsidTr="003671D3">
        <w:trPr>
          <w:trHeight w:val="7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питомников декоративного озеленения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Зелёные насаждения специального назначения,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озеленение </w:t>
            </w:r>
            <w:proofErr w:type="spellStart"/>
            <w:r>
              <w:rPr>
                <w:sz w:val="20"/>
                <w:szCs w:val="20"/>
              </w:rPr>
              <w:t>водоохранных</w:t>
            </w:r>
            <w:proofErr w:type="spellEnd"/>
            <w:r>
              <w:rPr>
                <w:sz w:val="20"/>
                <w:szCs w:val="20"/>
              </w:rPr>
              <w:t xml:space="preserve"> зон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устанавливаются</w:t>
            </w:r>
          </w:p>
        </w:tc>
      </w:tr>
    </w:tbl>
    <w:p w:rsidR="003671D3" w:rsidRDefault="003671D3" w:rsidP="003671D3">
      <w:pPr>
        <w:spacing w:line="160" w:lineRule="atLeast"/>
        <w:jc w:val="both"/>
      </w:pPr>
      <w:r>
        <w:rPr>
          <w:sz w:val="13"/>
          <w:szCs w:val="13"/>
        </w:rPr>
        <w:br/>
      </w:r>
      <w:r>
        <w:t xml:space="preserve">2. Перечень условно разрешённых видов использования объектов капитального строительства и земельных участков для зоны С-2. </w:t>
      </w:r>
    </w:p>
    <w:p w:rsidR="003671D3" w:rsidRDefault="003671D3" w:rsidP="003671D3">
      <w:pPr>
        <w:spacing w:line="160" w:lineRule="atLeast"/>
        <w:jc w:val="both"/>
      </w:pPr>
    </w:p>
    <w:tbl>
      <w:tblPr>
        <w:tblW w:w="9510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631"/>
        <w:gridCol w:w="1630"/>
        <w:gridCol w:w="2086"/>
        <w:gridCol w:w="2106"/>
        <w:gridCol w:w="10"/>
      </w:tblGrid>
      <w:tr w:rsidR="003671D3" w:rsidTr="003671D3">
        <w:trPr>
          <w:trHeight w:val="390"/>
          <w:tblHeader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земельных участков (установленные к условно разрешённым)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объектов капитального строительства (установленные к условно разрешённым)</w:t>
            </w:r>
          </w:p>
        </w:tc>
      </w:tr>
      <w:tr w:rsidR="003671D3" w:rsidTr="003671D3">
        <w:trPr>
          <w:gridAfter w:val="1"/>
          <w:wAfter w:w="10" w:type="dxa"/>
          <w:trHeight w:val="63"/>
        </w:trPr>
        <w:tc>
          <w:tcPr>
            <w:tcW w:w="2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сельскохозяйственного использования до изменения их функционального назначения, с устройством требуемых санитарных разрывов от установленных функциональных зон.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Земельные участки сельскохозяйственных угодий.</w:t>
            </w:r>
          </w:p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Временные  строения</w:t>
            </w:r>
            <w:proofErr w:type="gramEnd"/>
            <w:r>
              <w:rPr>
                <w:sz w:val="20"/>
                <w:szCs w:val="20"/>
              </w:rPr>
              <w:t>, сооружения для хранения и первичной переработки сельскохозяйственной продукции.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ind w:left="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временных хозяйственных построек, стоянки сельскохозяйственной техники.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1D3" w:rsidRDefault="003671D3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хозяйственные и складские постройки, административно-бытовые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продукции, не имеющие фундаментов.</w:t>
            </w:r>
          </w:p>
        </w:tc>
      </w:tr>
    </w:tbl>
    <w:p w:rsidR="003671D3" w:rsidRDefault="003671D3" w:rsidP="003671D3">
      <w:pPr>
        <w:spacing w:line="160" w:lineRule="atLeast"/>
        <w:jc w:val="both"/>
      </w:pPr>
    </w:p>
    <w:p w:rsidR="003671D3" w:rsidRDefault="003671D3" w:rsidP="003671D3">
      <w:pPr>
        <w:spacing w:line="160" w:lineRule="atLeast"/>
        <w:jc w:val="both"/>
      </w:pPr>
      <w:r>
        <w:t>3. Для зоны С-2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3671D3" w:rsidRDefault="003671D3" w:rsidP="003671D3">
      <w:pPr>
        <w:spacing w:line="160" w:lineRule="atLeast"/>
        <w:jc w:val="both"/>
      </w:pPr>
      <w:r>
        <w:t>максимальное количество этажей: не ограничено;</w:t>
      </w:r>
    </w:p>
    <w:p w:rsidR="003671D3" w:rsidRDefault="003671D3" w:rsidP="003671D3">
      <w:pPr>
        <w:spacing w:line="160" w:lineRule="atLeast"/>
        <w:jc w:val="both"/>
      </w:pPr>
      <w:r>
        <w:t>максимальная высота зданий: 15 метров;</w:t>
      </w:r>
    </w:p>
    <w:p w:rsidR="003671D3" w:rsidRDefault="003671D3" w:rsidP="003671D3">
      <w:pPr>
        <w:spacing w:line="160" w:lineRule="atLeast"/>
        <w:jc w:val="both"/>
      </w:pPr>
      <w: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метров;</w:t>
      </w:r>
    </w:p>
    <w:p w:rsidR="003671D3" w:rsidRDefault="003671D3" w:rsidP="003671D3">
      <w:pPr>
        <w:spacing w:line="160" w:lineRule="atLeast"/>
        <w:jc w:val="both"/>
        <w:rPr>
          <w:sz w:val="28"/>
          <w:szCs w:val="28"/>
        </w:rPr>
      </w:pPr>
      <w:r>
        <w:t>предельные (минимальные и (или) максимальные) размеры земельных участков: не ограничены;</w:t>
      </w:r>
      <w:r>
        <w:rPr>
          <w:sz w:val="28"/>
          <w:szCs w:val="28"/>
        </w:rPr>
        <w:t xml:space="preserve"> </w:t>
      </w:r>
    </w:p>
    <w:p w:rsidR="003671D3" w:rsidRDefault="003671D3" w:rsidP="003671D3">
      <w:pPr>
        <w:spacing w:line="160" w:lineRule="atLeast"/>
        <w:jc w:val="both"/>
      </w:pPr>
      <w:r>
        <w:t>предельные (минимальные и (или) максимальные) площади земельных участков: не ограничены;</w:t>
      </w:r>
    </w:p>
    <w:p w:rsidR="003671D3" w:rsidRDefault="003671D3" w:rsidP="003671D3">
      <w:pPr>
        <w:spacing w:line="160" w:lineRule="atLeast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 не ограничены;</w:t>
      </w:r>
    </w:p>
    <w:p w:rsidR="003671D3" w:rsidRDefault="003671D3" w:rsidP="003671D3">
      <w:pPr>
        <w:spacing w:line="160" w:lineRule="atLeast"/>
        <w:jc w:val="both"/>
      </w:pPr>
      <w:r>
        <w:t xml:space="preserve">максимальный процент застройки в границах земельного участка, определяемый как отношение суммы площади земельного участка, которая может быть застроена, ко всей площади земельного участка: не ограничен. </w:t>
      </w:r>
    </w:p>
    <w:p w:rsidR="003671D3" w:rsidRDefault="003671D3" w:rsidP="003671D3">
      <w:pPr>
        <w:spacing w:line="160" w:lineRule="atLeast"/>
        <w:jc w:val="both"/>
      </w:pPr>
      <w:r>
        <w:t xml:space="preserve">4. Ограничения использования земельных участков и объектов капитального строительства указаны в статье 32 настоящих Правил. </w:t>
      </w:r>
      <w:r>
        <w:br/>
        <w:t xml:space="preserve">  </w:t>
      </w:r>
    </w:p>
    <w:p w:rsidR="003671D3" w:rsidRDefault="003671D3" w:rsidP="003671D3">
      <w:pPr>
        <w:spacing w:after="240" w:line="160" w:lineRule="atLeast"/>
        <w:outlineLvl w:val="1"/>
      </w:pPr>
      <w:bookmarkStart w:id="1" w:name="_Toc294538206"/>
      <w:r>
        <w:rPr>
          <w:b/>
        </w:rPr>
        <w:t>Статья 31.   Градостроительный регламент зоны размещения отходов производства и потребления (С-3)</w:t>
      </w:r>
      <w:bookmarkEnd w:id="1"/>
      <w:r>
        <w:rPr>
          <w:b/>
        </w:rPr>
        <w:t>.</w:t>
      </w:r>
      <w:r>
        <w:t xml:space="preserve"> </w:t>
      </w:r>
    </w:p>
    <w:p w:rsidR="003671D3" w:rsidRDefault="003671D3" w:rsidP="003671D3">
      <w:pPr>
        <w:spacing w:after="240" w:line="160" w:lineRule="atLeast"/>
      </w:pPr>
      <w:r>
        <w:t xml:space="preserve">1. Перечень основных видов разрешённого использования объектов капитального строительства и земельных участков: 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853"/>
        <w:gridCol w:w="2627"/>
        <w:gridCol w:w="1790"/>
        <w:gridCol w:w="1790"/>
      </w:tblGrid>
      <w:tr w:rsidR="003671D3" w:rsidTr="003671D3">
        <w:trPr>
          <w:trHeight w:val="390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вид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вида разрешённого использования земельного участка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виды разрешённого использования объектов капитального строительства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виды разрешённого использования земельных участков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1D3" w:rsidRDefault="003671D3">
            <w:pP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виды разрешённого использования объектов капитального строительства</w:t>
            </w:r>
          </w:p>
        </w:tc>
      </w:tr>
      <w:tr w:rsidR="003671D3" w:rsidTr="003671D3">
        <w:trPr>
          <w:trHeight w:val="174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Земельные участки, предназначенные для размещения производственных и административных зданий, строений, </w:t>
            </w:r>
            <w:r>
              <w:rPr>
                <w:sz w:val="22"/>
                <w:szCs w:val="22"/>
              </w:rPr>
              <w:lastRenderedPageBreak/>
              <w:t>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Здания и сооружения, технологически связанные с процессом переработки, уничтожения, утилизации и захоронения твёрдых </w:t>
            </w:r>
            <w:r>
              <w:rPr>
                <w:sz w:val="22"/>
                <w:szCs w:val="22"/>
              </w:rPr>
              <w:lastRenderedPageBreak/>
              <w:t>отходов производства и потребления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Мусороперерабатывающие предприятия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Биотермические ямы, скотомогильники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Площадки складирования обезвреженных осадков </w:t>
            </w:r>
            <w:proofErr w:type="gramStart"/>
            <w:r>
              <w:rPr>
                <w:sz w:val="22"/>
                <w:szCs w:val="22"/>
              </w:rPr>
              <w:t>от  очистных</w:t>
            </w:r>
            <w:proofErr w:type="gramEnd"/>
            <w:r>
              <w:rPr>
                <w:sz w:val="22"/>
                <w:szCs w:val="22"/>
              </w:rPr>
              <w:t xml:space="preserve"> сооружений сточных и ливневых вод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Размещение хозяйственных построек; гаражей служебного и специального автотранспорта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  <w:ind w:left="162" w:hanging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Хозяйственные постройки, гаражи для служебного и специального транспорта.</w:t>
            </w:r>
          </w:p>
          <w:p w:rsidR="003671D3" w:rsidRDefault="003671D3">
            <w:pPr>
              <w:spacing w:before="100" w:after="100"/>
              <w:ind w:left="162" w:hanging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Здания и сооружения, </w:t>
            </w:r>
            <w:r>
              <w:rPr>
                <w:sz w:val="22"/>
                <w:szCs w:val="22"/>
              </w:rPr>
              <w:lastRenderedPageBreak/>
              <w:t>технологически связанные с основным видом разрешенного использования объектов капитального строительства.</w:t>
            </w:r>
          </w:p>
        </w:tc>
      </w:tr>
      <w:tr w:rsidR="003671D3" w:rsidTr="003671D3">
        <w:trPr>
          <w:trHeight w:val="16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spacing w:before="100" w:after="100"/>
            </w:pPr>
            <w:r>
              <w:rPr>
                <w:sz w:val="22"/>
                <w:szCs w:val="22"/>
              </w:rPr>
              <w:t>Земельные участки биотермических ям, скотомогильников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2"/>
                <w:szCs w:val="22"/>
              </w:rPr>
            </w:pPr>
          </w:p>
        </w:tc>
      </w:tr>
      <w:tr w:rsidR="003671D3" w:rsidTr="003671D3">
        <w:trPr>
          <w:trHeight w:val="11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D3" w:rsidRDefault="003671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Площадки складирования обезвреженных осадков </w:t>
            </w:r>
            <w:proofErr w:type="gramStart"/>
            <w:r>
              <w:rPr>
                <w:sz w:val="22"/>
                <w:szCs w:val="22"/>
              </w:rPr>
              <w:t>от  очистных</w:t>
            </w:r>
            <w:proofErr w:type="gramEnd"/>
            <w:r>
              <w:rPr>
                <w:sz w:val="22"/>
                <w:szCs w:val="22"/>
              </w:rPr>
              <w:t xml:space="preserve"> сооружений сточных и ливневых вод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71D3" w:rsidRDefault="003671D3">
            <w:pPr>
              <w:rPr>
                <w:sz w:val="22"/>
                <w:szCs w:val="22"/>
              </w:rPr>
            </w:pPr>
          </w:p>
        </w:tc>
      </w:tr>
    </w:tbl>
    <w:p w:rsidR="003671D3" w:rsidRDefault="003671D3" w:rsidP="003671D3">
      <w:pPr>
        <w:spacing w:line="160" w:lineRule="atLeast"/>
        <w:jc w:val="both"/>
      </w:pPr>
      <w:r>
        <w:br/>
        <w:t xml:space="preserve">2. Перечень условно разрешённых видов использования объектов капитального строительства и земельных участков для зоны С-3. </w:t>
      </w:r>
    </w:p>
    <w:p w:rsidR="003671D3" w:rsidRDefault="003671D3" w:rsidP="003671D3">
      <w:pPr>
        <w:spacing w:line="160" w:lineRule="atLeast"/>
        <w:jc w:val="both"/>
      </w:pPr>
    </w:p>
    <w:tbl>
      <w:tblPr>
        <w:tblW w:w="9510" w:type="dxa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631"/>
        <w:gridCol w:w="1630"/>
        <w:gridCol w:w="2086"/>
        <w:gridCol w:w="2106"/>
        <w:gridCol w:w="10"/>
      </w:tblGrid>
      <w:tr w:rsidR="003671D3" w:rsidTr="003671D3">
        <w:trPr>
          <w:trHeight w:val="390"/>
          <w:tblHeader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условно разрешённого вида использования земельного участка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разрешённые виды использования объектов капитального строительства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земельных участков (установленные к условно разрешённым)</w:t>
            </w:r>
          </w:p>
        </w:tc>
        <w:tc>
          <w:tcPr>
            <w:tcW w:w="2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671D3" w:rsidRDefault="003671D3">
            <w:pPr>
              <w:snapToGrid w:val="0"/>
              <w:spacing w:before="100" w:after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Вспомогательные  виды</w:t>
            </w:r>
            <w:proofErr w:type="gramEnd"/>
            <w:r>
              <w:rPr>
                <w:sz w:val="20"/>
                <w:szCs w:val="20"/>
              </w:rPr>
              <w:t xml:space="preserve"> использования объектов капитального строительства (установленные к условно разрешённым)</w:t>
            </w:r>
          </w:p>
        </w:tc>
      </w:tr>
      <w:tr w:rsidR="003671D3" w:rsidTr="003671D3">
        <w:trPr>
          <w:gridAfter w:val="1"/>
          <w:wAfter w:w="10" w:type="dxa"/>
          <w:trHeight w:val="63"/>
        </w:trPr>
        <w:tc>
          <w:tcPr>
            <w:tcW w:w="20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участки, предназначенные для сельскохозяйственного использования до изменения их функционального назначения, с устройством требуемых санитарных разрывов от установленных функциональных зон.</w:t>
            </w: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  <w:p w:rsidR="003671D3" w:rsidRDefault="003671D3">
            <w:pPr>
              <w:snapToGrid w:val="0"/>
              <w:spacing w:before="100" w:after="100" w:line="63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3671D3" w:rsidRDefault="003671D3">
            <w:pPr>
              <w:snapToGrid w:val="0"/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Земельные участки сельскохозяйственных угодий.</w:t>
            </w:r>
          </w:p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napToGrid w:val="0"/>
              <w:spacing w:before="100" w:after="100" w:line="63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Временные  строения</w:t>
            </w:r>
            <w:proofErr w:type="gramEnd"/>
            <w:r>
              <w:rPr>
                <w:sz w:val="20"/>
                <w:szCs w:val="20"/>
              </w:rPr>
              <w:t>, сооружения для хранения и первичной переработки сельскохозяйственной продукции.</w:t>
            </w:r>
          </w:p>
        </w:tc>
        <w:tc>
          <w:tcPr>
            <w:tcW w:w="20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671D3" w:rsidRDefault="003671D3">
            <w:pPr>
              <w:snapToGrid w:val="0"/>
              <w:spacing w:before="100" w:after="100" w:line="63" w:lineRule="atLeast"/>
              <w:ind w:left="1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временных хозяйственных построек, стоянки сельскохозяйственной техники.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671D3" w:rsidRDefault="003671D3">
            <w:pPr>
              <w:spacing w:before="100" w:after="100" w:line="63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хозяйственные и складские постройки, административно-бытовые корпуса, ремонтные мастерские, мастерские по ремонту автотехники, гаражи для служебного и специального транспорта, сельскохозяйственной техники, прочие объекты, технологически связанные с процессом первичной переработки сельскохозяйственной продукции, не имеющие фундаментов.</w:t>
            </w:r>
          </w:p>
        </w:tc>
      </w:tr>
    </w:tbl>
    <w:p w:rsidR="003671D3" w:rsidRDefault="003671D3" w:rsidP="003671D3">
      <w:pPr>
        <w:spacing w:line="160" w:lineRule="atLeast"/>
        <w:jc w:val="both"/>
      </w:pPr>
      <w:r>
        <w:lastRenderedPageBreak/>
        <w:t>3. Для зоны С-3 установлены следующие предельные размеры земельных участков и предельные параметры разрешённого строительства, реконструкции объектов капитального строительства в соответствии с ч.3 ст. 36 Градостроительного кодекса Российской Федерации:</w:t>
      </w:r>
    </w:p>
    <w:p w:rsidR="003671D3" w:rsidRDefault="003671D3" w:rsidP="003671D3">
      <w:pPr>
        <w:spacing w:line="160" w:lineRule="atLeast"/>
        <w:jc w:val="both"/>
      </w:pPr>
      <w:r>
        <w:t>максимальное количество этажей: не ограничено;</w:t>
      </w:r>
    </w:p>
    <w:p w:rsidR="003671D3" w:rsidRDefault="003671D3" w:rsidP="003671D3">
      <w:pPr>
        <w:spacing w:line="160" w:lineRule="atLeast"/>
        <w:jc w:val="both"/>
      </w:pPr>
      <w:r>
        <w:t>максимальная высота зданий: 15 метров;</w:t>
      </w:r>
    </w:p>
    <w:p w:rsidR="003671D3" w:rsidRDefault="003671D3" w:rsidP="003671D3">
      <w:pPr>
        <w:spacing w:line="160" w:lineRule="atLeast"/>
        <w:jc w:val="both"/>
      </w:pPr>
      <w:r>
        <w:t>максимальная высота ограждения между земельными участками, занятыми нежилыми зданиями и сооружениями, а также между такими земельными участками и территориями общего пользования: 1,8 метров;</w:t>
      </w:r>
    </w:p>
    <w:p w:rsidR="003671D3" w:rsidRDefault="003671D3" w:rsidP="003671D3">
      <w:pPr>
        <w:spacing w:line="160" w:lineRule="atLeast"/>
        <w:jc w:val="both"/>
        <w:rPr>
          <w:sz w:val="28"/>
          <w:szCs w:val="28"/>
        </w:rPr>
      </w:pPr>
      <w:r>
        <w:t xml:space="preserve"> предельные (минимальные и (или) максимальные) размеры земельных участков: не ограничены;</w:t>
      </w:r>
      <w:r>
        <w:rPr>
          <w:sz w:val="28"/>
          <w:szCs w:val="28"/>
        </w:rPr>
        <w:t xml:space="preserve"> </w:t>
      </w:r>
    </w:p>
    <w:p w:rsidR="003671D3" w:rsidRDefault="003671D3" w:rsidP="003671D3">
      <w:pPr>
        <w:spacing w:line="160" w:lineRule="atLeast"/>
        <w:jc w:val="both"/>
      </w:pPr>
      <w:r>
        <w:t>предельные (минимальные и (или) максимальные) площади земельных участков: не ограничены;</w:t>
      </w:r>
    </w:p>
    <w:p w:rsidR="003671D3" w:rsidRDefault="003671D3" w:rsidP="003671D3">
      <w:pPr>
        <w:spacing w:line="160" w:lineRule="atLeast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 не ограничены;</w:t>
      </w:r>
    </w:p>
    <w:p w:rsidR="003671D3" w:rsidRDefault="003671D3" w:rsidP="003671D3">
      <w:pPr>
        <w:spacing w:line="160" w:lineRule="atLeast"/>
        <w:jc w:val="both"/>
      </w:pPr>
      <w:r>
        <w:t xml:space="preserve">максимальный процент застройки в границах земельного участка, определяемый как отношение суммы площади земельного участка, которая может быть застроена, ко всей площади земельного участка: не ограничен. </w:t>
      </w:r>
      <w:r>
        <w:br/>
      </w:r>
      <w:r>
        <w:br/>
        <w:t xml:space="preserve">4. Ограничения использования земельных участков и объектов капитального строительства указаны в статье 32 настоящих Правил.». </w:t>
      </w:r>
    </w:p>
    <w:p w:rsidR="003671D3" w:rsidRDefault="003671D3" w:rsidP="003671D3">
      <w:pPr>
        <w:ind w:firstLine="851"/>
        <w:jc w:val="both"/>
        <w:rPr>
          <w:color w:val="FF0000"/>
          <w:sz w:val="28"/>
          <w:szCs w:val="28"/>
        </w:rPr>
      </w:pPr>
    </w:p>
    <w:p w:rsidR="003671D3" w:rsidRDefault="003671D3" w:rsidP="003671D3">
      <w:pPr>
        <w:ind w:firstLine="851"/>
        <w:jc w:val="both"/>
      </w:pPr>
      <w:r>
        <w:t>2. Статью 32 дополнить пунктом 13 следующего содержания:</w:t>
      </w:r>
    </w:p>
    <w:p w:rsidR="003671D3" w:rsidRDefault="003671D3" w:rsidP="003671D3">
      <w:pPr>
        <w:jc w:val="both"/>
      </w:pPr>
      <w:r>
        <w:t>«13. Для территорий в границах которых находятся объекты археологического наследия защитная зона радиусом 50м.»</w:t>
      </w:r>
    </w:p>
    <w:p w:rsidR="003671D3" w:rsidRDefault="003671D3" w:rsidP="003671D3">
      <w:pPr>
        <w:ind w:firstLine="851"/>
        <w:jc w:val="both"/>
        <w:rPr>
          <w:sz w:val="28"/>
          <w:szCs w:val="28"/>
        </w:rPr>
      </w:pPr>
    </w:p>
    <w:p w:rsidR="003671D3" w:rsidRDefault="003671D3" w:rsidP="003671D3">
      <w:pPr>
        <w:ind w:firstLine="851"/>
        <w:jc w:val="both"/>
        <w:rPr>
          <w:sz w:val="28"/>
          <w:szCs w:val="28"/>
        </w:rPr>
      </w:pPr>
    </w:p>
    <w:p w:rsidR="003671D3" w:rsidRDefault="003671D3" w:rsidP="003671D3">
      <w:pPr>
        <w:ind w:firstLine="851"/>
        <w:jc w:val="both"/>
        <w:rPr>
          <w:sz w:val="28"/>
          <w:szCs w:val="28"/>
        </w:rPr>
      </w:pPr>
      <w: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1"/>
        <w:gridCol w:w="1655"/>
        <w:gridCol w:w="2889"/>
      </w:tblGrid>
      <w:tr w:rsidR="003671D3" w:rsidRPr="003671D3" w:rsidTr="003671D3">
        <w:trPr>
          <w:trHeight w:val="671"/>
        </w:trPr>
        <w:tc>
          <w:tcPr>
            <w:tcW w:w="5778" w:type="dxa"/>
            <w:hideMark/>
          </w:tcPr>
          <w:p w:rsidR="003671D3" w:rsidRPr="003671D3" w:rsidRDefault="003671D3">
            <w:pPr>
              <w:jc w:val="both"/>
            </w:pPr>
            <w:r w:rsidRPr="003671D3">
              <w:t>Председатель Собрания депутатов -</w:t>
            </w:r>
          </w:p>
          <w:p w:rsidR="003671D3" w:rsidRPr="003671D3" w:rsidRDefault="003671D3">
            <w:r w:rsidRPr="003671D3">
              <w:t>глава Мещеряковского сельского поселения</w:t>
            </w:r>
          </w:p>
        </w:tc>
        <w:tc>
          <w:tcPr>
            <w:tcW w:w="1701" w:type="dxa"/>
          </w:tcPr>
          <w:p w:rsidR="003671D3" w:rsidRPr="003671D3" w:rsidRDefault="003671D3">
            <w:pPr>
              <w:jc w:val="both"/>
            </w:pPr>
          </w:p>
        </w:tc>
        <w:tc>
          <w:tcPr>
            <w:tcW w:w="2942" w:type="dxa"/>
          </w:tcPr>
          <w:p w:rsidR="003671D3" w:rsidRPr="003671D3" w:rsidRDefault="003671D3">
            <w:pPr>
              <w:jc w:val="both"/>
            </w:pPr>
          </w:p>
          <w:p w:rsidR="003671D3" w:rsidRPr="003671D3" w:rsidRDefault="003671D3">
            <w:pPr>
              <w:jc w:val="both"/>
            </w:pPr>
            <w:r w:rsidRPr="003671D3">
              <w:t>М.В.</w:t>
            </w:r>
            <w:r w:rsidRPr="003671D3">
              <w:t xml:space="preserve"> </w:t>
            </w:r>
            <w:r w:rsidRPr="003671D3">
              <w:t>Удовкина</w:t>
            </w:r>
          </w:p>
        </w:tc>
      </w:tr>
    </w:tbl>
    <w:p w:rsidR="003671D3" w:rsidRPr="003671D3" w:rsidRDefault="003671D3" w:rsidP="003671D3">
      <w:pPr>
        <w:jc w:val="both"/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tbl>
      <w:tblPr>
        <w:tblpPr w:leftFromText="180" w:rightFromText="180" w:vertAnchor="page" w:horzAnchor="margin" w:tblpY="1458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4651"/>
        <w:gridCol w:w="2114"/>
        <w:gridCol w:w="1181"/>
      </w:tblGrid>
      <w:tr w:rsidR="00E72B0E" w:rsidRPr="00E72B0E" w:rsidTr="00E72B0E">
        <w:trPr>
          <w:trHeight w:val="93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  <w:r w:rsidRPr="00E72B0E">
              <w:rPr>
                <w:sz w:val="16"/>
                <w:szCs w:val="16"/>
              </w:rPr>
              <w:t>ИЗДАТЕЛЬ ОФИЦИАЛЬНОГО БЮЛЛЕТЕНЯ:</w:t>
            </w:r>
          </w:p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  <w:r w:rsidRPr="00E72B0E">
              <w:rPr>
                <w:sz w:val="16"/>
                <w:szCs w:val="16"/>
              </w:rPr>
              <w:t>Администрация Мещеряковского сельского поселения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  <w:r w:rsidRPr="00E72B0E">
              <w:rPr>
                <w:sz w:val="16"/>
                <w:szCs w:val="16"/>
              </w:rPr>
              <w:t>Отпечатано в Администрации Мещеряковского сельского поселения Верхнедонского района:</w:t>
            </w:r>
          </w:p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  <w:r w:rsidRPr="00E72B0E">
              <w:rPr>
                <w:sz w:val="16"/>
                <w:szCs w:val="16"/>
              </w:rPr>
              <w:t>346163, ул. Плешакова,3</w:t>
            </w:r>
          </w:p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  <w:r w:rsidRPr="00E72B0E">
              <w:rPr>
                <w:sz w:val="16"/>
                <w:szCs w:val="16"/>
              </w:rPr>
              <w:t>х. Мещеряковский</w:t>
            </w:r>
          </w:p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  <w:r w:rsidRPr="00E72B0E">
              <w:rPr>
                <w:sz w:val="16"/>
                <w:szCs w:val="16"/>
              </w:rPr>
              <w:t xml:space="preserve">  </w:t>
            </w:r>
            <w:r w:rsidRPr="00E72B0E">
              <w:rPr>
                <w:sz w:val="16"/>
                <w:szCs w:val="16"/>
                <w:lang w:val="en-US"/>
              </w:rPr>
              <w:t>E</w:t>
            </w:r>
            <w:r w:rsidRPr="00E72B0E">
              <w:rPr>
                <w:sz w:val="16"/>
                <w:szCs w:val="16"/>
              </w:rPr>
              <w:t>-</w:t>
            </w:r>
            <w:r w:rsidRPr="00E72B0E">
              <w:rPr>
                <w:sz w:val="16"/>
                <w:szCs w:val="16"/>
                <w:lang w:val="en-US"/>
              </w:rPr>
              <w:t>mail</w:t>
            </w:r>
            <w:r w:rsidRPr="00E72B0E">
              <w:rPr>
                <w:sz w:val="16"/>
                <w:szCs w:val="16"/>
              </w:rPr>
              <w:t>:</w:t>
            </w:r>
            <w:r w:rsidRPr="00E72B0E">
              <w:rPr>
                <w:sz w:val="16"/>
                <w:szCs w:val="16"/>
                <w:lang w:val="en-US"/>
              </w:rPr>
              <w:t>sp</w:t>
            </w:r>
            <w:r w:rsidRPr="00E72B0E">
              <w:rPr>
                <w:sz w:val="16"/>
                <w:szCs w:val="16"/>
              </w:rPr>
              <w:t>06062@</w:t>
            </w:r>
            <w:r w:rsidRPr="00E72B0E">
              <w:rPr>
                <w:sz w:val="16"/>
                <w:szCs w:val="16"/>
                <w:lang w:val="en-US"/>
              </w:rPr>
              <w:t>donpac</w:t>
            </w:r>
            <w:r w:rsidRPr="00E72B0E">
              <w:rPr>
                <w:sz w:val="16"/>
                <w:szCs w:val="16"/>
              </w:rPr>
              <w:t>.</w:t>
            </w:r>
            <w:r w:rsidRPr="00E72B0E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  <w:r w:rsidRPr="00E72B0E">
              <w:rPr>
                <w:sz w:val="16"/>
                <w:szCs w:val="16"/>
              </w:rPr>
              <w:t xml:space="preserve">            </w:t>
            </w:r>
          </w:p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  <w:r w:rsidRPr="00E72B0E">
              <w:rPr>
                <w:sz w:val="16"/>
                <w:szCs w:val="16"/>
              </w:rPr>
              <w:t xml:space="preserve">  РАСПРОСТРАНЯЕТСЯ     </w:t>
            </w:r>
          </w:p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  <w:r w:rsidRPr="00E72B0E">
              <w:rPr>
                <w:sz w:val="16"/>
                <w:szCs w:val="16"/>
              </w:rPr>
              <w:t xml:space="preserve">           БЕСПЛАТНО</w:t>
            </w:r>
          </w:p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</w:p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  <w:r w:rsidRPr="00E72B0E">
              <w:rPr>
                <w:sz w:val="16"/>
                <w:szCs w:val="16"/>
              </w:rPr>
              <w:t xml:space="preserve">   Тираж 30 экземпляров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0E" w:rsidRPr="00E72B0E" w:rsidRDefault="00E72B0E" w:rsidP="00E72B0E">
            <w:pPr>
              <w:tabs>
                <w:tab w:val="left" w:pos="2949"/>
              </w:tabs>
              <w:rPr>
                <w:sz w:val="16"/>
                <w:szCs w:val="16"/>
              </w:rPr>
            </w:pPr>
          </w:p>
        </w:tc>
      </w:tr>
    </w:tbl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p w:rsidR="00E72B0E" w:rsidRDefault="00E72B0E" w:rsidP="002B6AC5">
      <w:pPr>
        <w:tabs>
          <w:tab w:val="left" w:pos="2949"/>
        </w:tabs>
        <w:rPr>
          <w:sz w:val="16"/>
          <w:szCs w:val="16"/>
        </w:rPr>
      </w:pPr>
    </w:p>
    <w:sectPr w:rsidR="00E72B0E" w:rsidSect="00D6759E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8D" w:rsidRDefault="00E1238D" w:rsidP="007B6940">
      <w:r>
        <w:separator/>
      </w:r>
    </w:p>
  </w:endnote>
  <w:endnote w:type="continuationSeparator" w:id="0">
    <w:p w:rsidR="00E1238D" w:rsidRDefault="00E1238D" w:rsidP="007B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58" w:rsidRDefault="003A6758" w:rsidP="00345883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:rsidR="003A6758" w:rsidRDefault="003A67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758" w:rsidRDefault="003A67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8D" w:rsidRDefault="00E1238D" w:rsidP="007B6940">
      <w:r>
        <w:separator/>
      </w:r>
    </w:p>
  </w:footnote>
  <w:footnote w:type="continuationSeparator" w:id="0">
    <w:p w:rsidR="00E1238D" w:rsidRDefault="00E1238D" w:rsidP="007B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0A2E5D"/>
    <w:multiLevelType w:val="multilevel"/>
    <w:tmpl w:val="D5D6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B52D17"/>
    <w:multiLevelType w:val="hybridMultilevel"/>
    <w:tmpl w:val="408467A6"/>
    <w:lvl w:ilvl="0" w:tplc="68E0C8A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FD4E72"/>
    <w:multiLevelType w:val="hybridMultilevel"/>
    <w:tmpl w:val="C9F0A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A6683"/>
    <w:multiLevelType w:val="hybridMultilevel"/>
    <w:tmpl w:val="65783B92"/>
    <w:lvl w:ilvl="0" w:tplc="5E043E5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735E3C02"/>
    <w:multiLevelType w:val="hybridMultilevel"/>
    <w:tmpl w:val="F1D4EFF8"/>
    <w:lvl w:ilvl="0" w:tplc="9338484C">
      <w:start w:val="2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F5"/>
    <w:rsid w:val="0000150D"/>
    <w:rsid w:val="0000288E"/>
    <w:rsid w:val="00004079"/>
    <w:rsid w:val="000061BD"/>
    <w:rsid w:val="00006571"/>
    <w:rsid w:val="000076A4"/>
    <w:rsid w:val="00007B3C"/>
    <w:rsid w:val="00010303"/>
    <w:rsid w:val="000105A6"/>
    <w:rsid w:val="00011F83"/>
    <w:rsid w:val="00012DFE"/>
    <w:rsid w:val="00014E99"/>
    <w:rsid w:val="000152B5"/>
    <w:rsid w:val="00015381"/>
    <w:rsid w:val="00015FA5"/>
    <w:rsid w:val="0001664B"/>
    <w:rsid w:val="00016B17"/>
    <w:rsid w:val="00020174"/>
    <w:rsid w:val="00024BEE"/>
    <w:rsid w:val="000272E3"/>
    <w:rsid w:val="00027364"/>
    <w:rsid w:val="00032DA5"/>
    <w:rsid w:val="00035C79"/>
    <w:rsid w:val="00036DB6"/>
    <w:rsid w:val="000401C9"/>
    <w:rsid w:val="000423CE"/>
    <w:rsid w:val="000424BF"/>
    <w:rsid w:val="00042627"/>
    <w:rsid w:val="00042E6D"/>
    <w:rsid w:val="000435F1"/>
    <w:rsid w:val="00045CB1"/>
    <w:rsid w:val="00047ED2"/>
    <w:rsid w:val="00047F49"/>
    <w:rsid w:val="0005144E"/>
    <w:rsid w:val="000519E7"/>
    <w:rsid w:val="00052301"/>
    <w:rsid w:val="00053CE5"/>
    <w:rsid w:val="00054DDC"/>
    <w:rsid w:val="000563A0"/>
    <w:rsid w:val="000605C2"/>
    <w:rsid w:val="00060BB4"/>
    <w:rsid w:val="00062060"/>
    <w:rsid w:val="0006294E"/>
    <w:rsid w:val="0006305B"/>
    <w:rsid w:val="00063101"/>
    <w:rsid w:val="000639F4"/>
    <w:rsid w:val="00067075"/>
    <w:rsid w:val="000670B8"/>
    <w:rsid w:val="00070521"/>
    <w:rsid w:val="000712CD"/>
    <w:rsid w:val="00072702"/>
    <w:rsid w:val="000727AA"/>
    <w:rsid w:val="00076050"/>
    <w:rsid w:val="0007691B"/>
    <w:rsid w:val="00076B51"/>
    <w:rsid w:val="00076EAA"/>
    <w:rsid w:val="00077BD0"/>
    <w:rsid w:val="00077C65"/>
    <w:rsid w:val="00080641"/>
    <w:rsid w:val="00080926"/>
    <w:rsid w:val="00080B0E"/>
    <w:rsid w:val="000810FB"/>
    <w:rsid w:val="0008158D"/>
    <w:rsid w:val="00085AA0"/>
    <w:rsid w:val="00087779"/>
    <w:rsid w:val="00091355"/>
    <w:rsid w:val="00091833"/>
    <w:rsid w:val="00092AC0"/>
    <w:rsid w:val="00094861"/>
    <w:rsid w:val="00095478"/>
    <w:rsid w:val="000A06E8"/>
    <w:rsid w:val="000A24E0"/>
    <w:rsid w:val="000A6225"/>
    <w:rsid w:val="000B0DDE"/>
    <w:rsid w:val="000B1A7A"/>
    <w:rsid w:val="000B2A1E"/>
    <w:rsid w:val="000B376A"/>
    <w:rsid w:val="000B3E97"/>
    <w:rsid w:val="000B4B67"/>
    <w:rsid w:val="000B55CA"/>
    <w:rsid w:val="000C0EB7"/>
    <w:rsid w:val="000C5E83"/>
    <w:rsid w:val="000C5F0C"/>
    <w:rsid w:val="000C6B4F"/>
    <w:rsid w:val="000D04D6"/>
    <w:rsid w:val="000D0A02"/>
    <w:rsid w:val="000D573D"/>
    <w:rsid w:val="000D59AA"/>
    <w:rsid w:val="000D7360"/>
    <w:rsid w:val="000D768D"/>
    <w:rsid w:val="000E0733"/>
    <w:rsid w:val="000E156E"/>
    <w:rsid w:val="000E1F45"/>
    <w:rsid w:val="000E3AD7"/>
    <w:rsid w:val="000E4802"/>
    <w:rsid w:val="000E55E9"/>
    <w:rsid w:val="000E58BD"/>
    <w:rsid w:val="000E7383"/>
    <w:rsid w:val="000E7B7F"/>
    <w:rsid w:val="000F2681"/>
    <w:rsid w:val="000F547B"/>
    <w:rsid w:val="000F57F2"/>
    <w:rsid w:val="000F6221"/>
    <w:rsid w:val="00101171"/>
    <w:rsid w:val="001011FA"/>
    <w:rsid w:val="00102578"/>
    <w:rsid w:val="0010388C"/>
    <w:rsid w:val="001046DF"/>
    <w:rsid w:val="00104761"/>
    <w:rsid w:val="00104783"/>
    <w:rsid w:val="001066F8"/>
    <w:rsid w:val="00107C26"/>
    <w:rsid w:val="00107E3C"/>
    <w:rsid w:val="00111E3F"/>
    <w:rsid w:val="001153A0"/>
    <w:rsid w:val="0011547E"/>
    <w:rsid w:val="00120979"/>
    <w:rsid w:val="00124090"/>
    <w:rsid w:val="00125B34"/>
    <w:rsid w:val="00125D30"/>
    <w:rsid w:val="00126034"/>
    <w:rsid w:val="00126EBC"/>
    <w:rsid w:val="00127521"/>
    <w:rsid w:val="00127C6D"/>
    <w:rsid w:val="001305A7"/>
    <w:rsid w:val="0013109D"/>
    <w:rsid w:val="0013137D"/>
    <w:rsid w:val="00131424"/>
    <w:rsid w:val="001345E8"/>
    <w:rsid w:val="001349AC"/>
    <w:rsid w:val="00135EEF"/>
    <w:rsid w:val="00137241"/>
    <w:rsid w:val="00137845"/>
    <w:rsid w:val="00137EAD"/>
    <w:rsid w:val="00137EC9"/>
    <w:rsid w:val="0014043D"/>
    <w:rsid w:val="00140446"/>
    <w:rsid w:val="00140B25"/>
    <w:rsid w:val="001418BF"/>
    <w:rsid w:val="00141CD0"/>
    <w:rsid w:val="00143626"/>
    <w:rsid w:val="0014379C"/>
    <w:rsid w:val="00145228"/>
    <w:rsid w:val="00145BF4"/>
    <w:rsid w:val="00146224"/>
    <w:rsid w:val="0014668E"/>
    <w:rsid w:val="001476A9"/>
    <w:rsid w:val="00147E82"/>
    <w:rsid w:val="00151503"/>
    <w:rsid w:val="00152FF4"/>
    <w:rsid w:val="001536D7"/>
    <w:rsid w:val="00153C3E"/>
    <w:rsid w:val="00154CEA"/>
    <w:rsid w:val="001554BB"/>
    <w:rsid w:val="00161051"/>
    <w:rsid w:val="00162353"/>
    <w:rsid w:val="00162487"/>
    <w:rsid w:val="0016611A"/>
    <w:rsid w:val="00166263"/>
    <w:rsid w:val="001671B0"/>
    <w:rsid w:val="0016732C"/>
    <w:rsid w:val="00167617"/>
    <w:rsid w:val="00167B3F"/>
    <w:rsid w:val="00167FE8"/>
    <w:rsid w:val="00172336"/>
    <w:rsid w:val="00174DA5"/>
    <w:rsid w:val="00176138"/>
    <w:rsid w:val="0017617B"/>
    <w:rsid w:val="00182556"/>
    <w:rsid w:val="00182B26"/>
    <w:rsid w:val="0018358E"/>
    <w:rsid w:val="001839B5"/>
    <w:rsid w:val="001868C0"/>
    <w:rsid w:val="00187AD3"/>
    <w:rsid w:val="00187AEA"/>
    <w:rsid w:val="0019108E"/>
    <w:rsid w:val="00191836"/>
    <w:rsid w:val="00193047"/>
    <w:rsid w:val="0019336F"/>
    <w:rsid w:val="001942E3"/>
    <w:rsid w:val="00195740"/>
    <w:rsid w:val="0019796B"/>
    <w:rsid w:val="001A1648"/>
    <w:rsid w:val="001B1399"/>
    <w:rsid w:val="001B30CF"/>
    <w:rsid w:val="001B5C14"/>
    <w:rsid w:val="001B6966"/>
    <w:rsid w:val="001B7246"/>
    <w:rsid w:val="001B7527"/>
    <w:rsid w:val="001B7AB3"/>
    <w:rsid w:val="001C2C0E"/>
    <w:rsid w:val="001C58DC"/>
    <w:rsid w:val="001C6F82"/>
    <w:rsid w:val="001C7005"/>
    <w:rsid w:val="001C780F"/>
    <w:rsid w:val="001C79C0"/>
    <w:rsid w:val="001D0A98"/>
    <w:rsid w:val="001D2A9B"/>
    <w:rsid w:val="001D561C"/>
    <w:rsid w:val="001D6179"/>
    <w:rsid w:val="001E212A"/>
    <w:rsid w:val="001E2732"/>
    <w:rsid w:val="001E336E"/>
    <w:rsid w:val="001E33B4"/>
    <w:rsid w:val="001E5614"/>
    <w:rsid w:val="001E561F"/>
    <w:rsid w:val="001E59FD"/>
    <w:rsid w:val="001E6813"/>
    <w:rsid w:val="001E719E"/>
    <w:rsid w:val="001F285B"/>
    <w:rsid w:val="001F2B8C"/>
    <w:rsid w:val="001F591B"/>
    <w:rsid w:val="001F784E"/>
    <w:rsid w:val="00201A50"/>
    <w:rsid w:val="00202451"/>
    <w:rsid w:val="00202943"/>
    <w:rsid w:val="00202C66"/>
    <w:rsid w:val="00206508"/>
    <w:rsid w:val="00210D37"/>
    <w:rsid w:val="00212897"/>
    <w:rsid w:val="002140A7"/>
    <w:rsid w:val="00214891"/>
    <w:rsid w:val="00215198"/>
    <w:rsid w:val="00220C28"/>
    <w:rsid w:val="0022112A"/>
    <w:rsid w:val="00221E3B"/>
    <w:rsid w:val="002238F8"/>
    <w:rsid w:val="00225AD7"/>
    <w:rsid w:val="002278F1"/>
    <w:rsid w:val="0022796D"/>
    <w:rsid w:val="00227FD0"/>
    <w:rsid w:val="0023075F"/>
    <w:rsid w:val="0023104D"/>
    <w:rsid w:val="00233485"/>
    <w:rsid w:val="00234F27"/>
    <w:rsid w:val="002372A0"/>
    <w:rsid w:val="0024005B"/>
    <w:rsid w:val="0024021C"/>
    <w:rsid w:val="002418F9"/>
    <w:rsid w:val="00245F5C"/>
    <w:rsid w:val="00247510"/>
    <w:rsid w:val="002479CF"/>
    <w:rsid w:val="00247EF3"/>
    <w:rsid w:val="0025025A"/>
    <w:rsid w:val="00251112"/>
    <w:rsid w:val="00251E10"/>
    <w:rsid w:val="00253553"/>
    <w:rsid w:val="002539A9"/>
    <w:rsid w:val="00253C5F"/>
    <w:rsid w:val="0025607D"/>
    <w:rsid w:val="00256DC3"/>
    <w:rsid w:val="00257556"/>
    <w:rsid w:val="002579B5"/>
    <w:rsid w:val="00263032"/>
    <w:rsid w:val="00265632"/>
    <w:rsid w:val="00265724"/>
    <w:rsid w:val="00265B35"/>
    <w:rsid w:val="002703EA"/>
    <w:rsid w:val="002731CF"/>
    <w:rsid w:val="00273688"/>
    <w:rsid w:val="00273AD3"/>
    <w:rsid w:val="00273CF2"/>
    <w:rsid w:val="00273E10"/>
    <w:rsid w:val="0027422F"/>
    <w:rsid w:val="00274F0A"/>
    <w:rsid w:val="002752FB"/>
    <w:rsid w:val="00276EFD"/>
    <w:rsid w:val="00280074"/>
    <w:rsid w:val="002809C3"/>
    <w:rsid w:val="0028115A"/>
    <w:rsid w:val="0028266C"/>
    <w:rsid w:val="00284F4D"/>
    <w:rsid w:val="002858E7"/>
    <w:rsid w:val="0028653E"/>
    <w:rsid w:val="00287904"/>
    <w:rsid w:val="002914D7"/>
    <w:rsid w:val="002939D4"/>
    <w:rsid w:val="00294CA9"/>
    <w:rsid w:val="00294D8F"/>
    <w:rsid w:val="00295496"/>
    <w:rsid w:val="002968FA"/>
    <w:rsid w:val="00296E31"/>
    <w:rsid w:val="002A0933"/>
    <w:rsid w:val="002A0CA5"/>
    <w:rsid w:val="002A1FBC"/>
    <w:rsid w:val="002A2780"/>
    <w:rsid w:val="002A3245"/>
    <w:rsid w:val="002A4AA2"/>
    <w:rsid w:val="002A52B2"/>
    <w:rsid w:val="002A6093"/>
    <w:rsid w:val="002A79CD"/>
    <w:rsid w:val="002B1646"/>
    <w:rsid w:val="002B1690"/>
    <w:rsid w:val="002B232D"/>
    <w:rsid w:val="002B3129"/>
    <w:rsid w:val="002B6AC5"/>
    <w:rsid w:val="002B74EA"/>
    <w:rsid w:val="002C25FC"/>
    <w:rsid w:val="002C4CDD"/>
    <w:rsid w:val="002C6677"/>
    <w:rsid w:val="002D07C0"/>
    <w:rsid w:val="002D2A16"/>
    <w:rsid w:val="002D5D5F"/>
    <w:rsid w:val="002D6333"/>
    <w:rsid w:val="002D6BE6"/>
    <w:rsid w:val="002E088C"/>
    <w:rsid w:val="002E0BE5"/>
    <w:rsid w:val="002E210E"/>
    <w:rsid w:val="002E31A3"/>
    <w:rsid w:val="002E3D48"/>
    <w:rsid w:val="002E44A6"/>
    <w:rsid w:val="002E47B1"/>
    <w:rsid w:val="002E72A6"/>
    <w:rsid w:val="002F05D7"/>
    <w:rsid w:val="002F3BF4"/>
    <w:rsid w:val="002F3DBA"/>
    <w:rsid w:val="002F4369"/>
    <w:rsid w:val="003003A7"/>
    <w:rsid w:val="003014D2"/>
    <w:rsid w:val="00302E1C"/>
    <w:rsid w:val="00303A6E"/>
    <w:rsid w:val="00303DED"/>
    <w:rsid w:val="00305234"/>
    <w:rsid w:val="00306E51"/>
    <w:rsid w:val="0030772B"/>
    <w:rsid w:val="00307DD8"/>
    <w:rsid w:val="003100A2"/>
    <w:rsid w:val="0031315A"/>
    <w:rsid w:val="00314817"/>
    <w:rsid w:val="00314F85"/>
    <w:rsid w:val="00315C48"/>
    <w:rsid w:val="00320380"/>
    <w:rsid w:val="003234B1"/>
    <w:rsid w:val="00323CA5"/>
    <w:rsid w:val="00323FB5"/>
    <w:rsid w:val="00325B11"/>
    <w:rsid w:val="0032799C"/>
    <w:rsid w:val="003279CE"/>
    <w:rsid w:val="00330076"/>
    <w:rsid w:val="00333ADD"/>
    <w:rsid w:val="00333C0A"/>
    <w:rsid w:val="00333DB5"/>
    <w:rsid w:val="00334CD8"/>
    <w:rsid w:val="00335C4E"/>
    <w:rsid w:val="00336513"/>
    <w:rsid w:val="00336D62"/>
    <w:rsid w:val="0033779E"/>
    <w:rsid w:val="003403E3"/>
    <w:rsid w:val="00341AF6"/>
    <w:rsid w:val="00341B4F"/>
    <w:rsid w:val="003442ED"/>
    <w:rsid w:val="00345883"/>
    <w:rsid w:val="00346EA7"/>
    <w:rsid w:val="00347AC7"/>
    <w:rsid w:val="00347CA7"/>
    <w:rsid w:val="003501A7"/>
    <w:rsid w:val="00351040"/>
    <w:rsid w:val="003516A1"/>
    <w:rsid w:val="003519F3"/>
    <w:rsid w:val="0035380E"/>
    <w:rsid w:val="00354476"/>
    <w:rsid w:val="00355FCC"/>
    <w:rsid w:val="0036254E"/>
    <w:rsid w:val="00364AC2"/>
    <w:rsid w:val="0036595B"/>
    <w:rsid w:val="00365DB3"/>
    <w:rsid w:val="00366E02"/>
    <w:rsid w:val="003671D3"/>
    <w:rsid w:val="00367523"/>
    <w:rsid w:val="0037050E"/>
    <w:rsid w:val="00370729"/>
    <w:rsid w:val="00370C52"/>
    <w:rsid w:val="003747EB"/>
    <w:rsid w:val="0037587E"/>
    <w:rsid w:val="00375B74"/>
    <w:rsid w:val="00376BF6"/>
    <w:rsid w:val="00377D1E"/>
    <w:rsid w:val="00380531"/>
    <w:rsid w:val="003817EF"/>
    <w:rsid w:val="003828AC"/>
    <w:rsid w:val="00384908"/>
    <w:rsid w:val="0038614E"/>
    <w:rsid w:val="003863AD"/>
    <w:rsid w:val="003878DF"/>
    <w:rsid w:val="00387957"/>
    <w:rsid w:val="00387C97"/>
    <w:rsid w:val="00390844"/>
    <w:rsid w:val="00390999"/>
    <w:rsid w:val="00390E50"/>
    <w:rsid w:val="003943AD"/>
    <w:rsid w:val="00396262"/>
    <w:rsid w:val="003966DF"/>
    <w:rsid w:val="003A1CCC"/>
    <w:rsid w:val="003A3D30"/>
    <w:rsid w:val="003A3ED0"/>
    <w:rsid w:val="003A5A9F"/>
    <w:rsid w:val="003A5E89"/>
    <w:rsid w:val="003A618C"/>
    <w:rsid w:val="003A65A2"/>
    <w:rsid w:val="003A6758"/>
    <w:rsid w:val="003A6ED2"/>
    <w:rsid w:val="003A7B69"/>
    <w:rsid w:val="003B131E"/>
    <w:rsid w:val="003B2994"/>
    <w:rsid w:val="003B36C4"/>
    <w:rsid w:val="003B3724"/>
    <w:rsid w:val="003B5C98"/>
    <w:rsid w:val="003B6CF3"/>
    <w:rsid w:val="003C2358"/>
    <w:rsid w:val="003C3BE8"/>
    <w:rsid w:val="003C45F0"/>
    <w:rsid w:val="003C4E26"/>
    <w:rsid w:val="003C5F19"/>
    <w:rsid w:val="003D0D5E"/>
    <w:rsid w:val="003D155A"/>
    <w:rsid w:val="003D1ED9"/>
    <w:rsid w:val="003D44BD"/>
    <w:rsid w:val="003D6174"/>
    <w:rsid w:val="003E35F1"/>
    <w:rsid w:val="003E3881"/>
    <w:rsid w:val="003E3FF3"/>
    <w:rsid w:val="003E4355"/>
    <w:rsid w:val="003E5C0E"/>
    <w:rsid w:val="003E5F07"/>
    <w:rsid w:val="003E62B2"/>
    <w:rsid w:val="003E6B4E"/>
    <w:rsid w:val="003E6C86"/>
    <w:rsid w:val="003F0A0C"/>
    <w:rsid w:val="003F181A"/>
    <w:rsid w:val="003F228F"/>
    <w:rsid w:val="003F6610"/>
    <w:rsid w:val="00400074"/>
    <w:rsid w:val="004000FB"/>
    <w:rsid w:val="00400D08"/>
    <w:rsid w:val="00401C99"/>
    <w:rsid w:val="00401DE9"/>
    <w:rsid w:val="00402260"/>
    <w:rsid w:val="00402A47"/>
    <w:rsid w:val="00402B19"/>
    <w:rsid w:val="00405418"/>
    <w:rsid w:val="00405846"/>
    <w:rsid w:val="00410723"/>
    <w:rsid w:val="00411AFA"/>
    <w:rsid w:val="004122CB"/>
    <w:rsid w:val="004129C7"/>
    <w:rsid w:val="00417B31"/>
    <w:rsid w:val="0042155C"/>
    <w:rsid w:val="00421693"/>
    <w:rsid w:val="004219CD"/>
    <w:rsid w:val="00422F22"/>
    <w:rsid w:val="00422F6D"/>
    <w:rsid w:val="004241B5"/>
    <w:rsid w:val="0042641D"/>
    <w:rsid w:val="004275FC"/>
    <w:rsid w:val="00427B42"/>
    <w:rsid w:val="00427DD4"/>
    <w:rsid w:val="00431602"/>
    <w:rsid w:val="004327BE"/>
    <w:rsid w:val="00432B21"/>
    <w:rsid w:val="004332FC"/>
    <w:rsid w:val="00434DAD"/>
    <w:rsid w:val="00437800"/>
    <w:rsid w:val="004403C7"/>
    <w:rsid w:val="00440942"/>
    <w:rsid w:val="00440CF8"/>
    <w:rsid w:val="00445244"/>
    <w:rsid w:val="00445E8C"/>
    <w:rsid w:val="00446552"/>
    <w:rsid w:val="00446AB0"/>
    <w:rsid w:val="004511B3"/>
    <w:rsid w:val="004521A2"/>
    <w:rsid w:val="00453E17"/>
    <w:rsid w:val="00454FF4"/>
    <w:rsid w:val="004563FC"/>
    <w:rsid w:val="004579A1"/>
    <w:rsid w:val="00461452"/>
    <w:rsid w:val="00463648"/>
    <w:rsid w:val="0046666C"/>
    <w:rsid w:val="00467928"/>
    <w:rsid w:val="004714C9"/>
    <w:rsid w:val="004719C5"/>
    <w:rsid w:val="004732C7"/>
    <w:rsid w:val="004739F8"/>
    <w:rsid w:val="00474212"/>
    <w:rsid w:val="0047503D"/>
    <w:rsid w:val="004758D5"/>
    <w:rsid w:val="00476207"/>
    <w:rsid w:val="0047661F"/>
    <w:rsid w:val="00477921"/>
    <w:rsid w:val="004804AA"/>
    <w:rsid w:val="0048085B"/>
    <w:rsid w:val="00481C99"/>
    <w:rsid w:val="00481E7E"/>
    <w:rsid w:val="0048304A"/>
    <w:rsid w:val="00484834"/>
    <w:rsid w:val="00487ACB"/>
    <w:rsid w:val="00490DE4"/>
    <w:rsid w:val="0049224C"/>
    <w:rsid w:val="00493320"/>
    <w:rsid w:val="00493654"/>
    <w:rsid w:val="004946AE"/>
    <w:rsid w:val="004962F6"/>
    <w:rsid w:val="004969FC"/>
    <w:rsid w:val="004976E5"/>
    <w:rsid w:val="004A086A"/>
    <w:rsid w:val="004A0E01"/>
    <w:rsid w:val="004A0E36"/>
    <w:rsid w:val="004A1124"/>
    <w:rsid w:val="004A15BB"/>
    <w:rsid w:val="004A25B3"/>
    <w:rsid w:val="004A2612"/>
    <w:rsid w:val="004A467B"/>
    <w:rsid w:val="004A6214"/>
    <w:rsid w:val="004B2BC0"/>
    <w:rsid w:val="004B2CD3"/>
    <w:rsid w:val="004B5678"/>
    <w:rsid w:val="004B665C"/>
    <w:rsid w:val="004B74BB"/>
    <w:rsid w:val="004B75DD"/>
    <w:rsid w:val="004C1510"/>
    <w:rsid w:val="004C241D"/>
    <w:rsid w:val="004C436E"/>
    <w:rsid w:val="004D02CD"/>
    <w:rsid w:val="004D1C66"/>
    <w:rsid w:val="004D2643"/>
    <w:rsid w:val="004D4F1A"/>
    <w:rsid w:val="004D4F41"/>
    <w:rsid w:val="004D54C2"/>
    <w:rsid w:val="004E0A7D"/>
    <w:rsid w:val="004E1A4C"/>
    <w:rsid w:val="004E219C"/>
    <w:rsid w:val="004E2FA3"/>
    <w:rsid w:val="004E403B"/>
    <w:rsid w:val="004E4080"/>
    <w:rsid w:val="004E46B2"/>
    <w:rsid w:val="004E47AE"/>
    <w:rsid w:val="004E5515"/>
    <w:rsid w:val="004E68DD"/>
    <w:rsid w:val="004F0853"/>
    <w:rsid w:val="004F0C75"/>
    <w:rsid w:val="004F182D"/>
    <w:rsid w:val="004F48C2"/>
    <w:rsid w:val="004F5EA5"/>
    <w:rsid w:val="004F70B2"/>
    <w:rsid w:val="00501372"/>
    <w:rsid w:val="0050221D"/>
    <w:rsid w:val="005022B6"/>
    <w:rsid w:val="00502309"/>
    <w:rsid w:val="0050279F"/>
    <w:rsid w:val="00502947"/>
    <w:rsid w:val="00507DAE"/>
    <w:rsid w:val="005125AC"/>
    <w:rsid w:val="005129DE"/>
    <w:rsid w:val="00514203"/>
    <w:rsid w:val="00515030"/>
    <w:rsid w:val="005205E0"/>
    <w:rsid w:val="00520CA2"/>
    <w:rsid w:val="00526308"/>
    <w:rsid w:val="005276EB"/>
    <w:rsid w:val="005279B6"/>
    <w:rsid w:val="00535DF8"/>
    <w:rsid w:val="00537859"/>
    <w:rsid w:val="00537A42"/>
    <w:rsid w:val="00537ADD"/>
    <w:rsid w:val="00537DC9"/>
    <w:rsid w:val="005404E2"/>
    <w:rsid w:val="00540F1F"/>
    <w:rsid w:val="00541015"/>
    <w:rsid w:val="00542224"/>
    <w:rsid w:val="005434C0"/>
    <w:rsid w:val="00543A01"/>
    <w:rsid w:val="00543A06"/>
    <w:rsid w:val="00543C1A"/>
    <w:rsid w:val="005476C8"/>
    <w:rsid w:val="0054793D"/>
    <w:rsid w:val="00550911"/>
    <w:rsid w:val="005519A0"/>
    <w:rsid w:val="00551F1A"/>
    <w:rsid w:val="005524E0"/>
    <w:rsid w:val="00552EE6"/>
    <w:rsid w:val="0055682A"/>
    <w:rsid w:val="00557082"/>
    <w:rsid w:val="005572FA"/>
    <w:rsid w:val="005606BE"/>
    <w:rsid w:val="005609FE"/>
    <w:rsid w:val="00562F05"/>
    <w:rsid w:val="0056504D"/>
    <w:rsid w:val="00565514"/>
    <w:rsid w:val="00566526"/>
    <w:rsid w:val="00567713"/>
    <w:rsid w:val="0057294D"/>
    <w:rsid w:val="00572B94"/>
    <w:rsid w:val="00573869"/>
    <w:rsid w:val="00574EE7"/>
    <w:rsid w:val="00576C48"/>
    <w:rsid w:val="00576EF2"/>
    <w:rsid w:val="0058126D"/>
    <w:rsid w:val="00585905"/>
    <w:rsid w:val="00585D4E"/>
    <w:rsid w:val="00587099"/>
    <w:rsid w:val="00587A0A"/>
    <w:rsid w:val="00590D01"/>
    <w:rsid w:val="00590E7A"/>
    <w:rsid w:val="005915AB"/>
    <w:rsid w:val="00591DD8"/>
    <w:rsid w:val="0059231B"/>
    <w:rsid w:val="00592FB0"/>
    <w:rsid w:val="00594D67"/>
    <w:rsid w:val="00595026"/>
    <w:rsid w:val="00597C27"/>
    <w:rsid w:val="005A212F"/>
    <w:rsid w:val="005A2BD9"/>
    <w:rsid w:val="005A6AB2"/>
    <w:rsid w:val="005A759E"/>
    <w:rsid w:val="005A77AF"/>
    <w:rsid w:val="005B211D"/>
    <w:rsid w:val="005B22BA"/>
    <w:rsid w:val="005B2808"/>
    <w:rsid w:val="005B2969"/>
    <w:rsid w:val="005B2B2F"/>
    <w:rsid w:val="005B63C5"/>
    <w:rsid w:val="005B705B"/>
    <w:rsid w:val="005B7304"/>
    <w:rsid w:val="005B7590"/>
    <w:rsid w:val="005B7841"/>
    <w:rsid w:val="005C03CD"/>
    <w:rsid w:val="005C3435"/>
    <w:rsid w:val="005C35B3"/>
    <w:rsid w:val="005C3DC0"/>
    <w:rsid w:val="005C5AEE"/>
    <w:rsid w:val="005C60D7"/>
    <w:rsid w:val="005C66DA"/>
    <w:rsid w:val="005D043F"/>
    <w:rsid w:val="005D2F09"/>
    <w:rsid w:val="005D6418"/>
    <w:rsid w:val="005D6BC3"/>
    <w:rsid w:val="005D7171"/>
    <w:rsid w:val="005D760A"/>
    <w:rsid w:val="005E0325"/>
    <w:rsid w:val="005E12CC"/>
    <w:rsid w:val="005E313D"/>
    <w:rsid w:val="005E48E2"/>
    <w:rsid w:val="005E651E"/>
    <w:rsid w:val="005E7299"/>
    <w:rsid w:val="005E79FB"/>
    <w:rsid w:val="005F1443"/>
    <w:rsid w:val="005F1970"/>
    <w:rsid w:val="005F2CD4"/>
    <w:rsid w:val="005F3F0C"/>
    <w:rsid w:val="005F460F"/>
    <w:rsid w:val="005F7696"/>
    <w:rsid w:val="005F7F05"/>
    <w:rsid w:val="00600F48"/>
    <w:rsid w:val="006058DB"/>
    <w:rsid w:val="00605AD6"/>
    <w:rsid w:val="00611DCB"/>
    <w:rsid w:val="0061257C"/>
    <w:rsid w:val="00615330"/>
    <w:rsid w:val="00616D81"/>
    <w:rsid w:val="006178AE"/>
    <w:rsid w:val="0062097C"/>
    <w:rsid w:val="00622AEE"/>
    <w:rsid w:val="006230A8"/>
    <w:rsid w:val="00625C3C"/>
    <w:rsid w:val="00625D59"/>
    <w:rsid w:val="00625ED6"/>
    <w:rsid w:val="00626869"/>
    <w:rsid w:val="0062712F"/>
    <w:rsid w:val="006271E1"/>
    <w:rsid w:val="006275AA"/>
    <w:rsid w:val="006305D9"/>
    <w:rsid w:val="006314B8"/>
    <w:rsid w:val="006321F5"/>
    <w:rsid w:val="00633CB1"/>
    <w:rsid w:val="00634682"/>
    <w:rsid w:val="00635CB6"/>
    <w:rsid w:val="00635D2E"/>
    <w:rsid w:val="0063664D"/>
    <w:rsid w:val="00636A9C"/>
    <w:rsid w:val="00637C92"/>
    <w:rsid w:val="00642041"/>
    <w:rsid w:val="00644745"/>
    <w:rsid w:val="00647F6C"/>
    <w:rsid w:val="00657535"/>
    <w:rsid w:val="0066232F"/>
    <w:rsid w:val="00662AA3"/>
    <w:rsid w:val="0066385F"/>
    <w:rsid w:val="00664786"/>
    <w:rsid w:val="00666EE0"/>
    <w:rsid w:val="00667E22"/>
    <w:rsid w:val="00670049"/>
    <w:rsid w:val="0067027F"/>
    <w:rsid w:val="00670BCC"/>
    <w:rsid w:val="00671399"/>
    <w:rsid w:val="006714A4"/>
    <w:rsid w:val="00672C9D"/>
    <w:rsid w:val="006737F0"/>
    <w:rsid w:val="00674545"/>
    <w:rsid w:val="00674969"/>
    <w:rsid w:val="00674DC4"/>
    <w:rsid w:val="00676567"/>
    <w:rsid w:val="00681E73"/>
    <w:rsid w:val="00682539"/>
    <w:rsid w:val="00683BB6"/>
    <w:rsid w:val="006841A8"/>
    <w:rsid w:val="00691A9C"/>
    <w:rsid w:val="00691B4C"/>
    <w:rsid w:val="0069211B"/>
    <w:rsid w:val="00694E11"/>
    <w:rsid w:val="00697708"/>
    <w:rsid w:val="006A06B4"/>
    <w:rsid w:val="006A0FA9"/>
    <w:rsid w:val="006A1C14"/>
    <w:rsid w:val="006A32F3"/>
    <w:rsid w:val="006A72B6"/>
    <w:rsid w:val="006A75AA"/>
    <w:rsid w:val="006A7767"/>
    <w:rsid w:val="006B0E95"/>
    <w:rsid w:val="006B1DC7"/>
    <w:rsid w:val="006B1FEA"/>
    <w:rsid w:val="006B2015"/>
    <w:rsid w:val="006B5C51"/>
    <w:rsid w:val="006C0D0A"/>
    <w:rsid w:val="006C17A0"/>
    <w:rsid w:val="006C1F75"/>
    <w:rsid w:val="006C2BF3"/>
    <w:rsid w:val="006C2CCB"/>
    <w:rsid w:val="006C335A"/>
    <w:rsid w:val="006C4462"/>
    <w:rsid w:val="006C47C4"/>
    <w:rsid w:val="006C551F"/>
    <w:rsid w:val="006C57A0"/>
    <w:rsid w:val="006C642F"/>
    <w:rsid w:val="006C6868"/>
    <w:rsid w:val="006C6935"/>
    <w:rsid w:val="006C6D49"/>
    <w:rsid w:val="006C7300"/>
    <w:rsid w:val="006D0833"/>
    <w:rsid w:val="006D121B"/>
    <w:rsid w:val="006D2BA9"/>
    <w:rsid w:val="006D368E"/>
    <w:rsid w:val="006D4598"/>
    <w:rsid w:val="006D569F"/>
    <w:rsid w:val="006D6165"/>
    <w:rsid w:val="006D77B0"/>
    <w:rsid w:val="006E1A0E"/>
    <w:rsid w:val="006E2476"/>
    <w:rsid w:val="006E356C"/>
    <w:rsid w:val="006E4312"/>
    <w:rsid w:val="006E48D8"/>
    <w:rsid w:val="006E628E"/>
    <w:rsid w:val="006E6E79"/>
    <w:rsid w:val="006E70F9"/>
    <w:rsid w:val="006E7461"/>
    <w:rsid w:val="006E77DA"/>
    <w:rsid w:val="006F07A6"/>
    <w:rsid w:val="006F2E9D"/>
    <w:rsid w:val="006F63B4"/>
    <w:rsid w:val="006F6A64"/>
    <w:rsid w:val="00700AF7"/>
    <w:rsid w:val="00703B51"/>
    <w:rsid w:val="007048A5"/>
    <w:rsid w:val="007100AB"/>
    <w:rsid w:val="00710192"/>
    <w:rsid w:val="00710824"/>
    <w:rsid w:val="00712500"/>
    <w:rsid w:val="00713007"/>
    <w:rsid w:val="00714ADD"/>
    <w:rsid w:val="00716AEA"/>
    <w:rsid w:val="00720AAF"/>
    <w:rsid w:val="00720E60"/>
    <w:rsid w:val="00722EEC"/>
    <w:rsid w:val="0072406F"/>
    <w:rsid w:val="0072482C"/>
    <w:rsid w:val="00724C11"/>
    <w:rsid w:val="007255B5"/>
    <w:rsid w:val="00726C45"/>
    <w:rsid w:val="00727225"/>
    <w:rsid w:val="00730937"/>
    <w:rsid w:val="007314A1"/>
    <w:rsid w:val="0073162A"/>
    <w:rsid w:val="007335AF"/>
    <w:rsid w:val="007347AA"/>
    <w:rsid w:val="007350E9"/>
    <w:rsid w:val="0073583C"/>
    <w:rsid w:val="007364C4"/>
    <w:rsid w:val="007379CC"/>
    <w:rsid w:val="00741F42"/>
    <w:rsid w:val="00742565"/>
    <w:rsid w:val="00742AE0"/>
    <w:rsid w:val="00743E6E"/>
    <w:rsid w:val="00744076"/>
    <w:rsid w:val="007442C8"/>
    <w:rsid w:val="00744B35"/>
    <w:rsid w:val="007450BB"/>
    <w:rsid w:val="00745C50"/>
    <w:rsid w:val="00745C63"/>
    <w:rsid w:val="00747273"/>
    <w:rsid w:val="00750EC4"/>
    <w:rsid w:val="00750ECB"/>
    <w:rsid w:val="00753D68"/>
    <w:rsid w:val="0075460B"/>
    <w:rsid w:val="007550BB"/>
    <w:rsid w:val="007552D5"/>
    <w:rsid w:val="007562B0"/>
    <w:rsid w:val="00757032"/>
    <w:rsid w:val="00760C38"/>
    <w:rsid w:val="0076175E"/>
    <w:rsid w:val="007619FC"/>
    <w:rsid w:val="00763E95"/>
    <w:rsid w:val="00764144"/>
    <w:rsid w:val="00765576"/>
    <w:rsid w:val="00766014"/>
    <w:rsid w:val="0077097A"/>
    <w:rsid w:val="0077138D"/>
    <w:rsid w:val="00772459"/>
    <w:rsid w:val="00772E6C"/>
    <w:rsid w:val="00774208"/>
    <w:rsid w:val="0077569A"/>
    <w:rsid w:val="00775D76"/>
    <w:rsid w:val="00776DB8"/>
    <w:rsid w:val="00776F7A"/>
    <w:rsid w:val="007772EC"/>
    <w:rsid w:val="00782032"/>
    <w:rsid w:val="007820EA"/>
    <w:rsid w:val="00783BB8"/>
    <w:rsid w:val="00785EF7"/>
    <w:rsid w:val="00786EB5"/>
    <w:rsid w:val="00787D64"/>
    <w:rsid w:val="00787F09"/>
    <w:rsid w:val="0079141A"/>
    <w:rsid w:val="00791765"/>
    <w:rsid w:val="0079178F"/>
    <w:rsid w:val="00795825"/>
    <w:rsid w:val="007A0210"/>
    <w:rsid w:val="007A0915"/>
    <w:rsid w:val="007A2DA8"/>
    <w:rsid w:val="007A2EBC"/>
    <w:rsid w:val="007A73D8"/>
    <w:rsid w:val="007B0C16"/>
    <w:rsid w:val="007B3D51"/>
    <w:rsid w:val="007B5084"/>
    <w:rsid w:val="007B6940"/>
    <w:rsid w:val="007C032C"/>
    <w:rsid w:val="007C1921"/>
    <w:rsid w:val="007C34E9"/>
    <w:rsid w:val="007C38FB"/>
    <w:rsid w:val="007C65A4"/>
    <w:rsid w:val="007D1590"/>
    <w:rsid w:val="007D1A62"/>
    <w:rsid w:val="007D350B"/>
    <w:rsid w:val="007D5148"/>
    <w:rsid w:val="007D5FE8"/>
    <w:rsid w:val="007D73A2"/>
    <w:rsid w:val="007E06F0"/>
    <w:rsid w:val="007E0E92"/>
    <w:rsid w:val="007E250A"/>
    <w:rsid w:val="007E25F4"/>
    <w:rsid w:val="007E27C7"/>
    <w:rsid w:val="007E39B2"/>
    <w:rsid w:val="007E54CD"/>
    <w:rsid w:val="007E687D"/>
    <w:rsid w:val="007F0D6F"/>
    <w:rsid w:val="007F330F"/>
    <w:rsid w:val="007F3420"/>
    <w:rsid w:val="007F3C4A"/>
    <w:rsid w:val="007F4626"/>
    <w:rsid w:val="007F51AA"/>
    <w:rsid w:val="008008A1"/>
    <w:rsid w:val="008016A0"/>
    <w:rsid w:val="00804C0A"/>
    <w:rsid w:val="00806398"/>
    <w:rsid w:val="00807300"/>
    <w:rsid w:val="008078CB"/>
    <w:rsid w:val="00807987"/>
    <w:rsid w:val="00811E28"/>
    <w:rsid w:val="00812E3A"/>
    <w:rsid w:val="008138E3"/>
    <w:rsid w:val="00815587"/>
    <w:rsid w:val="0081592D"/>
    <w:rsid w:val="0081611E"/>
    <w:rsid w:val="008176C7"/>
    <w:rsid w:val="0082348A"/>
    <w:rsid w:val="00823AF0"/>
    <w:rsid w:val="008256CC"/>
    <w:rsid w:val="0083037F"/>
    <w:rsid w:val="00831756"/>
    <w:rsid w:val="00831D37"/>
    <w:rsid w:val="00832795"/>
    <w:rsid w:val="00833299"/>
    <w:rsid w:val="00837338"/>
    <w:rsid w:val="00837645"/>
    <w:rsid w:val="008379B3"/>
    <w:rsid w:val="00841606"/>
    <w:rsid w:val="0084218F"/>
    <w:rsid w:val="008447FB"/>
    <w:rsid w:val="008472FA"/>
    <w:rsid w:val="008524F2"/>
    <w:rsid w:val="00855EE4"/>
    <w:rsid w:val="008562F6"/>
    <w:rsid w:val="008617D3"/>
    <w:rsid w:val="00861966"/>
    <w:rsid w:val="008645E5"/>
    <w:rsid w:val="00864E14"/>
    <w:rsid w:val="00866BC2"/>
    <w:rsid w:val="00867EED"/>
    <w:rsid w:val="00870C8B"/>
    <w:rsid w:val="008711A4"/>
    <w:rsid w:val="0087235A"/>
    <w:rsid w:val="008740DD"/>
    <w:rsid w:val="008807E8"/>
    <w:rsid w:val="008819A8"/>
    <w:rsid w:val="00882F53"/>
    <w:rsid w:val="0088363E"/>
    <w:rsid w:val="00883D23"/>
    <w:rsid w:val="00883F1F"/>
    <w:rsid w:val="0088529F"/>
    <w:rsid w:val="008903C6"/>
    <w:rsid w:val="008905B6"/>
    <w:rsid w:val="00891981"/>
    <w:rsid w:val="008954D9"/>
    <w:rsid w:val="00895940"/>
    <w:rsid w:val="00896ECE"/>
    <w:rsid w:val="00897A30"/>
    <w:rsid w:val="008A07EB"/>
    <w:rsid w:val="008A0899"/>
    <w:rsid w:val="008A136F"/>
    <w:rsid w:val="008A1D73"/>
    <w:rsid w:val="008A2E1C"/>
    <w:rsid w:val="008A4C45"/>
    <w:rsid w:val="008A6C0A"/>
    <w:rsid w:val="008A74BE"/>
    <w:rsid w:val="008A7879"/>
    <w:rsid w:val="008B0493"/>
    <w:rsid w:val="008B16CF"/>
    <w:rsid w:val="008B23A3"/>
    <w:rsid w:val="008B2877"/>
    <w:rsid w:val="008B5254"/>
    <w:rsid w:val="008C2F25"/>
    <w:rsid w:val="008C3453"/>
    <w:rsid w:val="008C5E4B"/>
    <w:rsid w:val="008C6744"/>
    <w:rsid w:val="008C7A29"/>
    <w:rsid w:val="008D01DC"/>
    <w:rsid w:val="008D088C"/>
    <w:rsid w:val="008D08C2"/>
    <w:rsid w:val="008D0EEB"/>
    <w:rsid w:val="008D10EC"/>
    <w:rsid w:val="008D3BE9"/>
    <w:rsid w:val="008D5EBC"/>
    <w:rsid w:val="008D6FFF"/>
    <w:rsid w:val="008D7A0F"/>
    <w:rsid w:val="008E6574"/>
    <w:rsid w:val="008E687A"/>
    <w:rsid w:val="008E68A0"/>
    <w:rsid w:val="008E6F17"/>
    <w:rsid w:val="008F17BE"/>
    <w:rsid w:val="008F215F"/>
    <w:rsid w:val="008F238D"/>
    <w:rsid w:val="008F75F7"/>
    <w:rsid w:val="008F7D09"/>
    <w:rsid w:val="00900AC5"/>
    <w:rsid w:val="0090473D"/>
    <w:rsid w:val="00906AF3"/>
    <w:rsid w:val="00907E60"/>
    <w:rsid w:val="00911925"/>
    <w:rsid w:val="00911C83"/>
    <w:rsid w:val="009135FF"/>
    <w:rsid w:val="00913B3A"/>
    <w:rsid w:val="00915ADF"/>
    <w:rsid w:val="00915F3A"/>
    <w:rsid w:val="009215DF"/>
    <w:rsid w:val="0092234B"/>
    <w:rsid w:val="00922A9E"/>
    <w:rsid w:val="00924EC2"/>
    <w:rsid w:val="00925770"/>
    <w:rsid w:val="00925AB7"/>
    <w:rsid w:val="009268CD"/>
    <w:rsid w:val="00927DC6"/>
    <w:rsid w:val="00927E73"/>
    <w:rsid w:val="00931414"/>
    <w:rsid w:val="00931A91"/>
    <w:rsid w:val="00931F77"/>
    <w:rsid w:val="00932126"/>
    <w:rsid w:val="00933C8F"/>
    <w:rsid w:val="00934846"/>
    <w:rsid w:val="009350AA"/>
    <w:rsid w:val="009368B4"/>
    <w:rsid w:val="00937FAC"/>
    <w:rsid w:val="00940602"/>
    <w:rsid w:val="00940A18"/>
    <w:rsid w:val="00944AC8"/>
    <w:rsid w:val="00947D22"/>
    <w:rsid w:val="00947F3B"/>
    <w:rsid w:val="00951234"/>
    <w:rsid w:val="00951771"/>
    <w:rsid w:val="00951C16"/>
    <w:rsid w:val="00952C25"/>
    <w:rsid w:val="0095350B"/>
    <w:rsid w:val="00954828"/>
    <w:rsid w:val="00956F0E"/>
    <w:rsid w:val="0096151E"/>
    <w:rsid w:val="00962631"/>
    <w:rsid w:val="00962999"/>
    <w:rsid w:val="009639B9"/>
    <w:rsid w:val="00964042"/>
    <w:rsid w:val="00964F85"/>
    <w:rsid w:val="0096559D"/>
    <w:rsid w:val="00965EC0"/>
    <w:rsid w:val="009676F9"/>
    <w:rsid w:val="00967CC6"/>
    <w:rsid w:val="00967F89"/>
    <w:rsid w:val="00971A4C"/>
    <w:rsid w:val="00972F85"/>
    <w:rsid w:val="0098382F"/>
    <w:rsid w:val="00985867"/>
    <w:rsid w:val="00986425"/>
    <w:rsid w:val="00987912"/>
    <w:rsid w:val="00987D8A"/>
    <w:rsid w:val="00991CDA"/>
    <w:rsid w:val="00991FF0"/>
    <w:rsid w:val="00992DD3"/>
    <w:rsid w:val="00993EBB"/>
    <w:rsid w:val="00994B46"/>
    <w:rsid w:val="00996EA0"/>
    <w:rsid w:val="009A0385"/>
    <w:rsid w:val="009A05EB"/>
    <w:rsid w:val="009A114C"/>
    <w:rsid w:val="009A4403"/>
    <w:rsid w:val="009A50A9"/>
    <w:rsid w:val="009A6386"/>
    <w:rsid w:val="009A77AE"/>
    <w:rsid w:val="009B0192"/>
    <w:rsid w:val="009B1560"/>
    <w:rsid w:val="009B1811"/>
    <w:rsid w:val="009B23D0"/>
    <w:rsid w:val="009B446F"/>
    <w:rsid w:val="009B5147"/>
    <w:rsid w:val="009B5306"/>
    <w:rsid w:val="009B6DA2"/>
    <w:rsid w:val="009C0735"/>
    <w:rsid w:val="009C2155"/>
    <w:rsid w:val="009C24DA"/>
    <w:rsid w:val="009C4316"/>
    <w:rsid w:val="009C5211"/>
    <w:rsid w:val="009C527B"/>
    <w:rsid w:val="009C6C07"/>
    <w:rsid w:val="009C6FA4"/>
    <w:rsid w:val="009D137F"/>
    <w:rsid w:val="009D4CE9"/>
    <w:rsid w:val="009D4D87"/>
    <w:rsid w:val="009D5BE5"/>
    <w:rsid w:val="009D5CA9"/>
    <w:rsid w:val="009D6B5A"/>
    <w:rsid w:val="009D7371"/>
    <w:rsid w:val="009D74C0"/>
    <w:rsid w:val="009D7A85"/>
    <w:rsid w:val="009E10AE"/>
    <w:rsid w:val="009E1A34"/>
    <w:rsid w:val="009E20EF"/>
    <w:rsid w:val="009E389A"/>
    <w:rsid w:val="009E3DC3"/>
    <w:rsid w:val="009E3E27"/>
    <w:rsid w:val="009E5719"/>
    <w:rsid w:val="009E5754"/>
    <w:rsid w:val="009E5D1A"/>
    <w:rsid w:val="009E6C2B"/>
    <w:rsid w:val="009E7ADF"/>
    <w:rsid w:val="009E7FDD"/>
    <w:rsid w:val="009F1F6B"/>
    <w:rsid w:val="009F3E94"/>
    <w:rsid w:val="009F3FB2"/>
    <w:rsid w:val="009F6AD8"/>
    <w:rsid w:val="009F6BAB"/>
    <w:rsid w:val="009F7189"/>
    <w:rsid w:val="00A01614"/>
    <w:rsid w:val="00A025BF"/>
    <w:rsid w:val="00A02D83"/>
    <w:rsid w:val="00A0421A"/>
    <w:rsid w:val="00A046CE"/>
    <w:rsid w:val="00A04BDA"/>
    <w:rsid w:val="00A07A16"/>
    <w:rsid w:val="00A102A3"/>
    <w:rsid w:val="00A123F2"/>
    <w:rsid w:val="00A16E9B"/>
    <w:rsid w:val="00A173BC"/>
    <w:rsid w:val="00A17495"/>
    <w:rsid w:val="00A20691"/>
    <w:rsid w:val="00A23557"/>
    <w:rsid w:val="00A23648"/>
    <w:rsid w:val="00A244AB"/>
    <w:rsid w:val="00A2590D"/>
    <w:rsid w:val="00A260E4"/>
    <w:rsid w:val="00A27CD1"/>
    <w:rsid w:val="00A3214C"/>
    <w:rsid w:val="00A329BD"/>
    <w:rsid w:val="00A331B1"/>
    <w:rsid w:val="00A34E76"/>
    <w:rsid w:val="00A3552D"/>
    <w:rsid w:val="00A370E4"/>
    <w:rsid w:val="00A40398"/>
    <w:rsid w:val="00A431C7"/>
    <w:rsid w:val="00A43DA5"/>
    <w:rsid w:val="00A43E6A"/>
    <w:rsid w:val="00A4621B"/>
    <w:rsid w:val="00A46AC7"/>
    <w:rsid w:val="00A46D93"/>
    <w:rsid w:val="00A50FBD"/>
    <w:rsid w:val="00A514C2"/>
    <w:rsid w:val="00A537E5"/>
    <w:rsid w:val="00A53F56"/>
    <w:rsid w:val="00A540D5"/>
    <w:rsid w:val="00A57751"/>
    <w:rsid w:val="00A61F37"/>
    <w:rsid w:val="00A63A44"/>
    <w:rsid w:val="00A70328"/>
    <w:rsid w:val="00A7238A"/>
    <w:rsid w:val="00A74175"/>
    <w:rsid w:val="00A74A64"/>
    <w:rsid w:val="00A74F02"/>
    <w:rsid w:val="00A76C45"/>
    <w:rsid w:val="00A76C51"/>
    <w:rsid w:val="00A777A6"/>
    <w:rsid w:val="00A81E29"/>
    <w:rsid w:val="00A83334"/>
    <w:rsid w:val="00A84217"/>
    <w:rsid w:val="00A847FA"/>
    <w:rsid w:val="00A86440"/>
    <w:rsid w:val="00A87029"/>
    <w:rsid w:val="00A8702B"/>
    <w:rsid w:val="00A870DD"/>
    <w:rsid w:val="00A90380"/>
    <w:rsid w:val="00A910F1"/>
    <w:rsid w:val="00A9236D"/>
    <w:rsid w:val="00A92932"/>
    <w:rsid w:val="00A94997"/>
    <w:rsid w:val="00A96FF4"/>
    <w:rsid w:val="00AA11AA"/>
    <w:rsid w:val="00AA228E"/>
    <w:rsid w:val="00AA2687"/>
    <w:rsid w:val="00AA2D36"/>
    <w:rsid w:val="00AA6CE3"/>
    <w:rsid w:val="00AB0385"/>
    <w:rsid w:val="00AB07DC"/>
    <w:rsid w:val="00AB1206"/>
    <w:rsid w:val="00AB2057"/>
    <w:rsid w:val="00AB25B8"/>
    <w:rsid w:val="00AB302C"/>
    <w:rsid w:val="00AB4B43"/>
    <w:rsid w:val="00AB6523"/>
    <w:rsid w:val="00AB6B37"/>
    <w:rsid w:val="00AB7251"/>
    <w:rsid w:val="00AC27A9"/>
    <w:rsid w:val="00AC2B4A"/>
    <w:rsid w:val="00AC3C56"/>
    <w:rsid w:val="00AC5288"/>
    <w:rsid w:val="00AC5DA5"/>
    <w:rsid w:val="00AC6D3F"/>
    <w:rsid w:val="00AD35A3"/>
    <w:rsid w:val="00AD3879"/>
    <w:rsid w:val="00AD38BA"/>
    <w:rsid w:val="00AD38C9"/>
    <w:rsid w:val="00AD581A"/>
    <w:rsid w:val="00AD5E7E"/>
    <w:rsid w:val="00AD77E6"/>
    <w:rsid w:val="00AD7DF8"/>
    <w:rsid w:val="00AE1287"/>
    <w:rsid w:val="00AE2A8B"/>
    <w:rsid w:val="00AE3207"/>
    <w:rsid w:val="00AE5445"/>
    <w:rsid w:val="00AE5DC3"/>
    <w:rsid w:val="00AE652F"/>
    <w:rsid w:val="00AE7F34"/>
    <w:rsid w:val="00AF1958"/>
    <w:rsid w:val="00AF3C0C"/>
    <w:rsid w:val="00AF3D12"/>
    <w:rsid w:val="00AF46AB"/>
    <w:rsid w:val="00B00F11"/>
    <w:rsid w:val="00B014B9"/>
    <w:rsid w:val="00B03044"/>
    <w:rsid w:val="00B06202"/>
    <w:rsid w:val="00B0628B"/>
    <w:rsid w:val="00B06D06"/>
    <w:rsid w:val="00B108D8"/>
    <w:rsid w:val="00B11109"/>
    <w:rsid w:val="00B129FD"/>
    <w:rsid w:val="00B140EA"/>
    <w:rsid w:val="00B167F8"/>
    <w:rsid w:val="00B175C7"/>
    <w:rsid w:val="00B17815"/>
    <w:rsid w:val="00B220BF"/>
    <w:rsid w:val="00B22B26"/>
    <w:rsid w:val="00B23C97"/>
    <w:rsid w:val="00B24EE4"/>
    <w:rsid w:val="00B25B57"/>
    <w:rsid w:val="00B25E08"/>
    <w:rsid w:val="00B26C24"/>
    <w:rsid w:val="00B30B7F"/>
    <w:rsid w:val="00B323C8"/>
    <w:rsid w:val="00B338E5"/>
    <w:rsid w:val="00B33E0C"/>
    <w:rsid w:val="00B355CE"/>
    <w:rsid w:val="00B35935"/>
    <w:rsid w:val="00B35A19"/>
    <w:rsid w:val="00B35C65"/>
    <w:rsid w:val="00B367A2"/>
    <w:rsid w:val="00B369A8"/>
    <w:rsid w:val="00B36E70"/>
    <w:rsid w:val="00B3795C"/>
    <w:rsid w:val="00B40D0D"/>
    <w:rsid w:val="00B40DB7"/>
    <w:rsid w:val="00B4179A"/>
    <w:rsid w:val="00B45CFD"/>
    <w:rsid w:val="00B502E9"/>
    <w:rsid w:val="00B50A2B"/>
    <w:rsid w:val="00B52A69"/>
    <w:rsid w:val="00B52BEE"/>
    <w:rsid w:val="00B5511B"/>
    <w:rsid w:val="00B55874"/>
    <w:rsid w:val="00B55DF8"/>
    <w:rsid w:val="00B56B89"/>
    <w:rsid w:val="00B57999"/>
    <w:rsid w:val="00B63399"/>
    <w:rsid w:val="00B63F04"/>
    <w:rsid w:val="00B641CE"/>
    <w:rsid w:val="00B648D0"/>
    <w:rsid w:val="00B66B58"/>
    <w:rsid w:val="00B66DCA"/>
    <w:rsid w:val="00B7144F"/>
    <w:rsid w:val="00B715A5"/>
    <w:rsid w:val="00B71709"/>
    <w:rsid w:val="00B72196"/>
    <w:rsid w:val="00B721F7"/>
    <w:rsid w:val="00B730FC"/>
    <w:rsid w:val="00B75DA3"/>
    <w:rsid w:val="00B7641D"/>
    <w:rsid w:val="00B80D0A"/>
    <w:rsid w:val="00B80FA0"/>
    <w:rsid w:val="00B812C1"/>
    <w:rsid w:val="00B816A2"/>
    <w:rsid w:val="00B838A3"/>
    <w:rsid w:val="00B85959"/>
    <w:rsid w:val="00B85B12"/>
    <w:rsid w:val="00B8741B"/>
    <w:rsid w:val="00B90ED0"/>
    <w:rsid w:val="00B936AB"/>
    <w:rsid w:val="00B94622"/>
    <w:rsid w:val="00B9651C"/>
    <w:rsid w:val="00B96A13"/>
    <w:rsid w:val="00BA1462"/>
    <w:rsid w:val="00BA1489"/>
    <w:rsid w:val="00BA1ADB"/>
    <w:rsid w:val="00BA3267"/>
    <w:rsid w:val="00BA404E"/>
    <w:rsid w:val="00BA54AC"/>
    <w:rsid w:val="00BA745D"/>
    <w:rsid w:val="00BB00D7"/>
    <w:rsid w:val="00BB1AD8"/>
    <w:rsid w:val="00BB33C4"/>
    <w:rsid w:val="00BB4186"/>
    <w:rsid w:val="00BB4438"/>
    <w:rsid w:val="00BB599C"/>
    <w:rsid w:val="00BC01DD"/>
    <w:rsid w:val="00BC04AD"/>
    <w:rsid w:val="00BC06A8"/>
    <w:rsid w:val="00BC0DEF"/>
    <w:rsid w:val="00BC0FF1"/>
    <w:rsid w:val="00BC1309"/>
    <w:rsid w:val="00BC1EEC"/>
    <w:rsid w:val="00BC64AA"/>
    <w:rsid w:val="00BC695D"/>
    <w:rsid w:val="00BC69DA"/>
    <w:rsid w:val="00BD05D6"/>
    <w:rsid w:val="00BD3541"/>
    <w:rsid w:val="00BD3B17"/>
    <w:rsid w:val="00BD5584"/>
    <w:rsid w:val="00BD566E"/>
    <w:rsid w:val="00BD7086"/>
    <w:rsid w:val="00BE0224"/>
    <w:rsid w:val="00BE3021"/>
    <w:rsid w:val="00BE337B"/>
    <w:rsid w:val="00BE3851"/>
    <w:rsid w:val="00BE5A7D"/>
    <w:rsid w:val="00BE777D"/>
    <w:rsid w:val="00BF0302"/>
    <w:rsid w:val="00BF05AC"/>
    <w:rsid w:val="00BF2C66"/>
    <w:rsid w:val="00BF3F60"/>
    <w:rsid w:val="00BF4EFD"/>
    <w:rsid w:val="00BF6512"/>
    <w:rsid w:val="00BF66D3"/>
    <w:rsid w:val="00BF6DC5"/>
    <w:rsid w:val="00C0005C"/>
    <w:rsid w:val="00C01544"/>
    <w:rsid w:val="00C02038"/>
    <w:rsid w:val="00C02847"/>
    <w:rsid w:val="00C031D9"/>
    <w:rsid w:val="00C03513"/>
    <w:rsid w:val="00C06FE0"/>
    <w:rsid w:val="00C07450"/>
    <w:rsid w:val="00C077A5"/>
    <w:rsid w:val="00C11751"/>
    <w:rsid w:val="00C11B54"/>
    <w:rsid w:val="00C12B36"/>
    <w:rsid w:val="00C14F02"/>
    <w:rsid w:val="00C16207"/>
    <w:rsid w:val="00C17DC9"/>
    <w:rsid w:val="00C20207"/>
    <w:rsid w:val="00C20267"/>
    <w:rsid w:val="00C224CF"/>
    <w:rsid w:val="00C22AE4"/>
    <w:rsid w:val="00C22E63"/>
    <w:rsid w:val="00C233EC"/>
    <w:rsid w:val="00C245DE"/>
    <w:rsid w:val="00C251F6"/>
    <w:rsid w:val="00C26445"/>
    <w:rsid w:val="00C26561"/>
    <w:rsid w:val="00C265B7"/>
    <w:rsid w:val="00C26618"/>
    <w:rsid w:val="00C26C4B"/>
    <w:rsid w:val="00C27BDF"/>
    <w:rsid w:val="00C305A1"/>
    <w:rsid w:val="00C31D88"/>
    <w:rsid w:val="00C31F7E"/>
    <w:rsid w:val="00C356B7"/>
    <w:rsid w:val="00C360C6"/>
    <w:rsid w:val="00C364A6"/>
    <w:rsid w:val="00C37982"/>
    <w:rsid w:val="00C411C7"/>
    <w:rsid w:val="00C43597"/>
    <w:rsid w:val="00C44103"/>
    <w:rsid w:val="00C442B5"/>
    <w:rsid w:val="00C46674"/>
    <w:rsid w:val="00C466D2"/>
    <w:rsid w:val="00C466DD"/>
    <w:rsid w:val="00C4677B"/>
    <w:rsid w:val="00C50592"/>
    <w:rsid w:val="00C50C07"/>
    <w:rsid w:val="00C50E2F"/>
    <w:rsid w:val="00C517C5"/>
    <w:rsid w:val="00C53EF5"/>
    <w:rsid w:val="00C545FE"/>
    <w:rsid w:val="00C54841"/>
    <w:rsid w:val="00C5517D"/>
    <w:rsid w:val="00C5569A"/>
    <w:rsid w:val="00C564BC"/>
    <w:rsid w:val="00C567DB"/>
    <w:rsid w:val="00C64E19"/>
    <w:rsid w:val="00C66BC1"/>
    <w:rsid w:val="00C674E6"/>
    <w:rsid w:val="00C70AF1"/>
    <w:rsid w:val="00C70C9C"/>
    <w:rsid w:val="00C71701"/>
    <w:rsid w:val="00C744E5"/>
    <w:rsid w:val="00C769DA"/>
    <w:rsid w:val="00C82CB0"/>
    <w:rsid w:val="00C84F7D"/>
    <w:rsid w:val="00C85964"/>
    <w:rsid w:val="00C85EF8"/>
    <w:rsid w:val="00C861C6"/>
    <w:rsid w:val="00C87AB0"/>
    <w:rsid w:val="00C903D3"/>
    <w:rsid w:val="00C9316E"/>
    <w:rsid w:val="00C95FCB"/>
    <w:rsid w:val="00C96561"/>
    <w:rsid w:val="00CA0E5E"/>
    <w:rsid w:val="00CA2A97"/>
    <w:rsid w:val="00CA3FCC"/>
    <w:rsid w:val="00CA5150"/>
    <w:rsid w:val="00CA6203"/>
    <w:rsid w:val="00CA6B42"/>
    <w:rsid w:val="00CB0E2E"/>
    <w:rsid w:val="00CB0F18"/>
    <w:rsid w:val="00CB1255"/>
    <w:rsid w:val="00CB185F"/>
    <w:rsid w:val="00CB2DFE"/>
    <w:rsid w:val="00CB344A"/>
    <w:rsid w:val="00CB71E5"/>
    <w:rsid w:val="00CB7CE6"/>
    <w:rsid w:val="00CB7DA5"/>
    <w:rsid w:val="00CC1B45"/>
    <w:rsid w:val="00CC1F42"/>
    <w:rsid w:val="00CC2DF6"/>
    <w:rsid w:val="00CC4682"/>
    <w:rsid w:val="00CC67CB"/>
    <w:rsid w:val="00CC7CCB"/>
    <w:rsid w:val="00CD1BD3"/>
    <w:rsid w:val="00CD2E7D"/>
    <w:rsid w:val="00CD35D0"/>
    <w:rsid w:val="00CD40B8"/>
    <w:rsid w:val="00CD4715"/>
    <w:rsid w:val="00CD548B"/>
    <w:rsid w:val="00CD6FB3"/>
    <w:rsid w:val="00CE0982"/>
    <w:rsid w:val="00CE22B4"/>
    <w:rsid w:val="00CE3EFF"/>
    <w:rsid w:val="00CE6E06"/>
    <w:rsid w:val="00CE6FD4"/>
    <w:rsid w:val="00CE7B52"/>
    <w:rsid w:val="00CE7F49"/>
    <w:rsid w:val="00CF0E4D"/>
    <w:rsid w:val="00CF0F62"/>
    <w:rsid w:val="00CF2295"/>
    <w:rsid w:val="00CF25B3"/>
    <w:rsid w:val="00CF2C51"/>
    <w:rsid w:val="00CF45E1"/>
    <w:rsid w:val="00CF5C0D"/>
    <w:rsid w:val="00CF72F3"/>
    <w:rsid w:val="00D00671"/>
    <w:rsid w:val="00D02D19"/>
    <w:rsid w:val="00D03EAA"/>
    <w:rsid w:val="00D03F19"/>
    <w:rsid w:val="00D04E12"/>
    <w:rsid w:val="00D06376"/>
    <w:rsid w:val="00D074A5"/>
    <w:rsid w:val="00D07AE4"/>
    <w:rsid w:val="00D10984"/>
    <w:rsid w:val="00D10F57"/>
    <w:rsid w:val="00D121FE"/>
    <w:rsid w:val="00D13414"/>
    <w:rsid w:val="00D13D01"/>
    <w:rsid w:val="00D1453B"/>
    <w:rsid w:val="00D151D0"/>
    <w:rsid w:val="00D159EC"/>
    <w:rsid w:val="00D2011F"/>
    <w:rsid w:val="00D225C8"/>
    <w:rsid w:val="00D270BF"/>
    <w:rsid w:val="00D305A7"/>
    <w:rsid w:val="00D32A17"/>
    <w:rsid w:val="00D347EC"/>
    <w:rsid w:val="00D3527A"/>
    <w:rsid w:val="00D35F18"/>
    <w:rsid w:val="00D36791"/>
    <w:rsid w:val="00D370C9"/>
    <w:rsid w:val="00D37899"/>
    <w:rsid w:val="00D37A3C"/>
    <w:rsid w:val="00D37FB8"/>
    <w:rsid w:val="00D40D4C"/>
    <w:rsid w:val="00D4285B"/>
    <w:rsid w:val="00D42C53"/>
    <w:rsid w:val="00D4452C"/>
    <w:rsid w:val="00D4476F"/>
    <w:rsid w:val="00D44780"/>
    <w:rsid w:val="00D47D38"/>
    <w:rsid w:val="00D51189"/>
    <w:rsid w:val="00D51719"/>
    <w:rsid w:val="00D51EAD"/>
    <w:rsid w:val="00D5239B"/>
    <w:rsid w:val="00D53615"/>
    <w:rsid w:val="00D53B5D"/>
    <w:rsid w:val="00D546E7"/>
    <w:rsid w:val="00D54AFE"/>
    <w:rsid w:val="00D56575"/>
    <w:rsid w:val="00D60283"/>
    <w:rsid w:val="00D626C5"/>
    <w:rsid w:val="00D63B2A"/>
    <w:rsid w:val="00D63F8C"/>
    <w:rsid w:val="00D640B2"/>
    <w:rsid w:val="00D64AF3"/>
    <w:rsid w:val="00D65344"/>
    <w:rsid w:val="00D65798"/>
    <w:rsid w:val="00D66091"/>
    <w:rsid w:val="00D6759E"/>
    <w:rsid w:val="00D676BD"/>
    <w:rsid w:val="00D70E58"/>
    <w:rsid w:val="00D757CB"/>
    <w:rsid w:val="00D75B44"/>
    <w:rsid w:val="00D75C69"/>
    <w:rsid w:val="00D7660F"/>
    <w:rsid w:val="00D76B78"/>
    <w:rsid w:val="00D80571"/>
    <w:rsid w:val="00D80633"/>
    <w:rsid w:val="00D80B82"/>
    <w:rsid w:val="00D814BA"/>
    <w:rsid w:val="00D847E0"/>
    <w:rsid w:val="00D855D6"/>
    <w:rsid w:val="00D90223"/>
    <w:rsid w:val="00D9379E"/>
    <w:rsid w:val="00D94DC1"/>
    <w:rsid w:val="00D95496"/>
    <w:rsid w:val="00D95D92"/>
    <w:rsid w:val="00DA0AC8"/>
    <w:rsid w:val="00DA0BF8"/>
    <w:rsid w:val="00DA299B"/>
    <w:rsid w:val="00DA2AF8"/>
    <w:rsid w:val="00DA67E1"/>
    <w:rsid w:val="00DA6B3B"/>
    <w:rsid w:val="00DA7B3C"/>
    <w:rsid w:val="00DB1460"/>
    <w:rsid w:val="00DB3504"/>
    <w:rsid w:val="00DB6CE3"/>
    <w:rsid w:val="00DB7095"/>
    <w:rsid w:val="00DC0156"/>
    <w:rsid w:val="00DC055C"/>
    <w:rsid w:val="00DC11AF"/>
    <w:rsid w:val="00DC2615"/>
    <w:rsid w:val="00DC2E9A"/>
    <w:rsid w:val="00DC386A"/>
    <w:rsid w:val="00DC3980"/>
    <w:rsid w:val="00DC6614"/>
    <w:rsid w:val="00DC6E62"/>
    <w:rsid w:val="00DC734E"/>
    <w:rsid w:val="00DC7620"/>
    <w:rsid w:val="00DD0990"/>
    <w:rsid w:val="00DD0A13"/>
    <w:rsid w:val="00DD37B8"/>
    <w:rsid w:val="00DD3AFE"/>
    <w:rsid w:val="00DD7741"/>
    <w:rsid w:val="00DD7D40"/>
    <w:rsid w:val="00DE0724"/>
    <w:rsid w:val="00DE6A35"/>
    <w:rsid w:val="00DE779F"/>
    <w:rsid w:val="00DE7BEE"/>
    <w:rsid w:val="00DF0AF4"/>
    <w:rsid w:val="00DF0DBD"/>
    <w:rsid w:val="00DF0E77"/>
    <w:rsid w:val="00DF323A"/>
    <w:rsid w:val="00DF3755"/>
    <w:rsid w:val="00DF41F1"/>
    <w:rsid w:val="00DF48CF"/>
    <w:rsid w:val="00DF6C7E"/>
    <w:rsid w:val="00DF7765"/>
    <w:rsid w:val="00DF78C6"/>
    <w:rsid w:val="00E02C03"/>
    <w:rsid w:val="00E07537"/>
    <w:rsid w:val="00E0768F"/>
    <w:rsid w:val="00E10BFE"/>
    <w:rsid w:val="00E10F1B"/>
    <w:rsid w:val="00E115BE"/>
    <w:rsid w:val="00E1238D"/>
    <w:rsid w:val="00E12673"/>
    <w:rsid w:val="00E13361"/>
    <w:rsid w:val="00E13BC9"/>
    <w:rsid w:val="00E14C89"/>
    <w:rsid w:val="00E161A3"/>
    <w:rsid w:val="00E17583"/>
    <w:rsid w:val="00E201BF"/>
    <w:rsid w:val="00E20FBF"/>
    <w:rsid w:val="00E226E8"/>
    <w:rsid w:val="00E25BCA"/>
    <w:rsid w:val="00E305D5"/>
    <w:rsid w:val="00E31EBD"/>
    <w:rsid w:val="00E31EE9"/>
    <w:rsid w:val="00E32031"/>
    <w:rsid w:val="00E33C16"/>
    <w:rsid w:val="00E36B4A"/>
    <w:rsid w:val="00E40E13"/>
    <w:rsid w:val="00E40F77"/>
    <w:rsid w:val="00E4251B"/>
    <w:rsid w:val="00E44311"/>
    <w:rsid w:val="00E45760"/>
    <w:rsid w:val="00E51123"/>
    <w:rsid w:val="00E51DB4"/>
    <w:rsid w:val="00E52908"/>
    <w:rsid w:val="00E548B9"/>
    <w:rsid w:val="00E56DEC"/>
    <w:rsid w:val="00E56EEA"/>
    <w:rsid w:val="00E621F9"/>
    <w:rsid w:val="00E622D6"/>
    <w:rsid w:val="00E623FC"/>
    <w:rsid w:val="00E64075"/>
    <w:rsid w:val="00E64111"/>
    <w:rsid w:val="00E65EF3"/>
    <w:rsid w:val="00E669A3"/>
    <w:rsid w:val="00E72B0E"/>
    <w:rsid w:val="00E72D93"/>
    <w:rsid w:val="00E73029"/>
    <w:rsid w:val="00E73E0A"/>
    <w:rsid w:val="00E74315"/>
    <w:rsid w:val="00E766B1"/>
    <w:rsid w:val="00E76B3F"/>
    <w:rsid w:val="00E80962"/>
    <w:rsid w:val="00E816AF"/>
    <w:rsid w:val="00E83EEA"/>
    <w:rsid w:val="00E8464D"/>
    <w:rsid w:val="00E84CA7"/>
    <w:rsid w:val="00E85143"/>
    <w:rsid w:val="00E8685C"/>
    <w:rsid w:val="00E932D9"/>
    <w:rsid w:val="00E94552"/>
    <w:rsid w:val="00E94C75"/>
    <w:rsid w:val="00E950F0"/>
    <w:rsid w:val="00E9591B"/>
    <w:rsid w:val="00E961AC"/>
    <w:rsid w:val="00EA1E81"/>
    <w:rsid w:val="00EA1F2A"/>
    <w:rsid w:val="00EA3494"/>
    <w:rsid w:val="00EA3664"/>
    <w:rsid w:val="00EA3F5C"/>
    <w:rsid w:val="00EA5648"/>
    <w:rsid w:val="00EA56AC"/>
    <w:rsid w:val="00EA56B5"/>
    <w:rsid w:val="00EA57A8"/>
    <w:rsid w:val="00EA5ABA"/>
    <w:rsid w:val="00EB01C9"/>
    <w:rsid w:val="00EB2D85"/>
    <w:rsid w:val="00EB32C5"/>
    <w:rsid w:val="00EB3A9F"/>
    <w:rsid w:val="00EB5BA9"/>
    <w:rsid w:val="00EB63C3"/>
    <w:rsid w:val="00EB6A6F"/>
    <w:rsid w:val="00EC0741"/>
    <w:rsid w:val="00EC2B47"/>
    <w:rsid w:val="00EC3E9D"/>
    <w:rsid w:val="00EC46D9"/>
    <w:rsid w:val="00EC57C7"/>
    <w:rsid w:val="00EC58D7"/>
    <w:rsid w:val="00ED1017"/>
    <w:rsid w:val="00ED4A81"/>
    <w:rsid w:val="00EE0015"/>
    <w:rsid w:val="00EE00BB"/>
    <w:rsid w:val="00EE092F"/>
    <w:rsid w:val="00EE1531"/>
    <w:rsid w:val="00EE1B94"/>
    <w:rsid w:val="00EE5DEA"/>
    <w:rsid w:val="00EF3601"/>
    <w:rsid w:val="00EF4F2B"/>
    <w:rsid w:val="00EF4F84"/>
    <w:rsid w:val="00EF5C82"/>
    <w:rsid w:val="00EF7DEF"/>
    <w:rsid w:val="00F00384"/>
    <w:rsid w:val="00F0129D"/>
    <w:rsid w:val="00F06091"/>
    <w:rsid w:val="00F064BE"/>
    <w:rsid w:val="00F1050D"/>
    <w:rsid w:val="00F1254E"/>
    <w:rsid w:val="00F167D6"/>
    <w:rsid w:val="00F16859"/>
    <w:rsid w:val="00F169A4"/>
    <w:rsid w:val="00F17625"/>
    <w:rsid w:val="00F177AA"/>
    <w:rsid w:val="00F22111"/>
    <w:rsid w:val="00F24A13"/>
    <w:rsid w:val="00F25EC1"/>
    <w:rsid w:val="00F2624B"/>
    <w:rsid w:val="00F27901"/>
    <w:rsid w:val="00F303E1"/>
    <w:rsid w:val="00F3163A"/>
    <w:rsid w:val="00F32216"/>
    <w:rsid w:val="00F32286"/>
    <w:rsid w:val="00F34461"/>
    <w:rsid w:val="00F366A8"/>
    <w:rsid w:val="00F36ACC"/>
    <w:rsid w:val="00F3771A"/>
    <w:rsid w:val="00F37E87"/>
    <w:rsid w:val="00F4164E"/>
    <w:rsid w:val="00F417C1"/>
    <w:rsid w:val="00F42CA5"/>
    <w:rsid w:val="00F4319F"/>
    <w:rsid w:val="00F4532C"/>
    <w:rsid w:val="00F46BED"/>
    <w:rsid w:val="00F51DFC"/>
    <w:rsid w:val="00F52202"/>
    <w:rsid w:val="00F52E84"/>
    <w:rsid w:val="00F5312C"/>
    <w:rsid w:val="00F533D7"/>
    <w:rsid w:val="00F54801"/>
    <w:rsid w:val="00F548FB"/>
    <w:rsid w:val="00F56AB9"/>
    <w:rsid w:val="00F579DC"/>
    <w:rsid w:val="00F668D5"/>
    <w:rsid w:val="00F709C0"/>
    <w:rsid w:val="00F722F3"/>
    <w:rsid w:val="00F72382"/>
    <w:rsid w:val="00F72EE0"/>
    <w:rsid w:val="00F735B5"/>
    <w:rsid w:val="00F742BE"/>
    <w:rsid w:val="00F7430C"/>
    <w:rsid w:val="00F806E8"/>
    <w:rsid w:val="00F815C4"/>
    <w:rsid w:val="00F84177"/>
    <w:rsid w:val="00F84AFA"/>
    <w:rsid w:val="00F86ABA"/>
    <w:rsid w:val="00F872F0"/>
    <w:rsid w:val="00F8773E"/>
    <w:rsid w:val="00F87AEB"/>
    <w:rsid w:val="00F87BD6"/>
    <w:rsid w:val="00F87D58"/>
    <w:rsid w:val="00F92C28"/>
    <w:rsid w:val="00F93381"/>
    <w:rsid w:val="00F94DFE"/>
    <w:rsid w:val="00F96B30"/>
    <w:rsid w:val="00F976A0"/>
    <w:rsid w:val="00F977F5"/>
    <w:rsid w:val="00FA188C"/>
    <w:rsid w:val="00FA2206"/>
    <w:rsid w:val="00FA2E21"/>
    <w:rsid w:val="00FA5D35"/>
    <w:rsid w:val="00FA609A"/>
    <w:rsid w:val="00FA63A8"/>
    <w:rsid w:val="00FA66CE"/>
    <w:rsid w:val="00FA6CFD"/>
    <w:rsid w:val="00FB16BD"/>
    <w:rsid w:val="00FB18C7"/>
    <w:rsid w:val="00FB49F5"/>
    <w:rsid w:val="00FB7F7B"/>
    <w:rsid w:val="00FC043A"/>
    <w:rsid w:val="00FC07B9"/>
    <w:rsid w:val="00FC1C14"/>
    <w:rsid w:val="00FC1C46"/>
    <w:rsid w:val="00FC2A9B"/>
    <w:rsid w:val="00FC534F"/>
    <w:rsid w:val="00FC54E2"/>
    <w:rsid w:val="00FC550C"/>
    <w:rsid w:val="00FD040B"/>
    <w:rsid w:val="00FD12A9"/>
    <w:rsid w:val="00FD14E4"/>
    <w:rsid w:val="00FD2C51"/>
    <w:rsid w:val="00FD5424"/>
    <w:rsid w:val="00FD5454"/>
    <w:rsid w:val="00FD5455"/>
    <w:rsid w:val="00FD7619"/>
    <w:rsid w:val="00FE0711"/>
    <w:rsid w:val="00FE1768"/>
    <w:rsid w:val="00FE2391"/>
    <w:rsid w:val="00FE4366"/>
    <w:rsid w:val="00FE49F0"/>
    <w:rsid w:val="00FE4C7C"/>
    <w:rsid w:val="00FF061D"/>
    <w:rsid w:val="00FF5235"/>
    <w:rsid w:val="00FF5D57"/>
    <w:rsid w:val="00FF6D0F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218C9A-3240-4C24-ACF3-748A2E82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C03CD"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FD5454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uiPriority w:val="99"/>
    <w:qFormat/>
    <w:rsid w:val="005C03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C03C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C077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C03CD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footer"/>
    <w:basedOn w:val="a"/>
    <w:link w:val="a4"/>
    <w:rsid w:val="00D54A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sid w:val="00D54AF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D54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4AF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1 Знак"/>
    <w:basedOn w:val="a"/>
    <w:rsid w:val="00D54A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D54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B69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7B694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0F77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110">
    <w:name w:val="Знак Знак Знак1 Знак1"/>
    <w:basedOn w:val="a"/>
    <w:uiPriority w:val="99"/>
    <w:rsid w:val="00D121F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semiHidden/>
    <w:rsid w:val="00FF5235"/>
    <w:rPr>
      <w:rFonts w:cs="Times New Roman"/>
      <w:color w:val="0000FF"/>
      <w:u w:val="single"/>
    </w:rPr>
  </w:style>
  <w:style w:type="character" w:styleId="ab">
    <w:name w:val="FollowedHyperlink"/>
    <w:semiHidden/>
    <w:rsid w:val="00FF523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F5235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uiPriority w:val="99"/>
    <w:rsid w:val="00FF5235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FF5235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uiPriority w:val="99"/>
    <w:rsid w:val="00FF5235"/>
    <w:pPr>
      <w:spacing w:before="100" w:beforeAutospacing="1" w:after="100" w:afterAutospacing="1"/>
    </w:pPr>
    <w:rPr>
      <w:color w:val="CCFFCC"/>
      <w:sz w:val="28"/>
      <w:szCs w:val="28"/>
    </w:rPr>
  </w:style>
  <w:style w:type="paragraph" w:customStyle="1" w:styleId="xl70">
    <w:name w:val="xl70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1">
    <w:name w:val="xl71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2">
    <w:name w:val="xl72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4">
    <w:name w:val="xl74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uiPriority w:val="99"/>
    <w:rsid w:val="00FF5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">
    <w:name w:val="xl76"/>
    <w:basedOn w:val="a"/>
    <w:uiPriority w:val="99"/>
    <w:rsid w:val="00FF5235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7">
    <w:name w:val="xl77"/>
    <w:basedOn w:val="a"/>
    <w:uiPriority w:val="99"/>
    <w:rsid w:val="00FF5235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uiPriority w:val="99"/>
    <w:rsid w:val="00FF5235"/>
    <w:pPr>
      <w:spacing w:before="100" w:beforeAutospacing="1" w:after="100" w:afterAutospacing="1"/>
      <w:jc w:val="center"/>
    </w:pPr>
    <w:rPr>
      <w:sz w:val="28"/>
      <w:szCs w:val="28"/>
    </w:rPr>
  </w:style>
  <w:style w:type="character" w:styleId="ac">
    <w:name w:val="page number"/>
    <w:uiPriority w:val="99"/>
    <w:rsid w:val="001E336E"/>
    <w:rPr>
      <w:rFonts w:cs="Times New Roman"/>
    </w:rPr>
  </w:style>
  <w:style w:type="paragraph" w:customStyle="1" w:styleId="ConsTitle">
    <w:name w:val="ConsTitle"/>
    <w:rsid w:val="00245F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Plain Text"/>
    <w:basedOn w:val="a"/>
    <w:link w:val="ae"/>
    <w:uiPriority w:val="99"/>
    <w:rsid w:val="00245F5C"/>
    <w:rPr>
      <w:rFonts w:ascii="Courier New" w:hAnsi="Courier New"/>
      <w:i/>
      <w:iCs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245F5C"/>
    <w:rPr>
      <w:rFonts w:ascii="Courier New" w:hAnsi="Courier New" w:cs="Times New Roman"/>
      <w:i/>
      <w:iCs/>
      <w:sz w:val="20"/>
      <w:szCs w:val="20"/>
    </w:rPr>
  </w:style>
  <w:style w:type="paragraph" w:customStyle="1" w:styleId="ConsPlusTitle">
    <w:name w:val="ConsPlusTitle"/>
    <w:uiPriority w:val="99"/>
    <w:rsid w:val="00490DE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5">
    <w:name w:val="Style5"/>
    <w:basedOn w:val="a"/>
    <w:uiPriority w:val="99"/>
    <w:rsid w:val="00490DE4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8">
    <w:name w:val="Font Style18"/>
    <w:uiPriority w:val="99"/>
    <w:rsid w:val="00490DE4"/>
    <w:rPr>
      <w:rFonts w:ascii="Times New Roman" w:hAnsi="Times New Roman"/>
      <w:b/>
      <w:sz w:val="26"/>
    </w:rPr>
  </w:style>
  <w:style w:type="paragraph" w:styleId="af">
    <w:name w:val="Normal (Web)"/>
    <w:basedOn w:val="a"/>
    <w:semiHidden/>
    <w:rsid w:val="00E548B9"/>
    <w:pPr>
      <w:spacing w:before="100" w:beforeAutospacing="1" w:after="100" w:afterAutospacing="1"/>
      <w:ind w:firstLine="125"/>
    </w:pPr>
  </w:style>
  <w:style w:type="paragraph" w:customStyle="1" w:styleId="ConsNormal">
    <w:name w:val="ConsNormal"/>
    <w:uiPriority w:val="99"/>
    <w:rsid w:val="00E54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548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0D57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uiPriority w:val="99"/>
    <w:rsid w:val="00FD54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3">
    <w:name w:val="Знак Знак1"/>
    <w:uiPriority w:val="99"/>
    <w:rsid w:val="00FD5454"/>
    <w:rPr>
      <w:rFonts w:ascii="Calibri" w:hAnsi="Calibri" w:cs="Times New Roman"/>
      <w:sz w:val="22"/>
      <w:szCs w:val="22"/>
      <w:lang w:eastAsia="ru-RU"/>
    </w:rPr>
  </w:style>
  <w:style w:type="character" w:customStyle="1" w:styleId="af0">
    <w:name w:val="Знак Знак"/>
    <w:uiPriority w:val="99"/>
    <w:rsid w:val="00FD5454"/>
    <w:rPr>
      <w:rFonts w:ascii="Calibri" w:hAnsi="Calibri" w:cs="Times New Roman"/>
      <w:sz w:val="22"/>
      <w:szCs w:val="22"/>
      <w:lang w:eastAsia="ru-RU"/>
    </w:rPr>
  </w:style>
  <w:style w:type="paragraph" w:customStyle="1" w:styleId="120">
    <w:name w:val="Знак Знак Знак1 Знак2"/>
    <w:basedOn w:val="a"/>
    <w:uiPriority w:val="99"/>
    <w:rsid w:val="00FD5454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FD5454"/>
    <w:pPr>
      <w:ind w:firstLine="708"/>
      <w:jc w:val="both"/>
    </w:pPr>
    <w:rPr>
      <w:rFonts w:eastAsia="Calibri"/>
      <w:sz w:val="28"/>
    </w:rPr>
  </w:style>
  <w:style w:type="character" w:customStyle="1" w:styleId="af2">
    <w:name w:val="Основной текст с отступом Знак"/>
    <w:link w:val="af1"/>
    <w:uiPriority w:val="99"/>
    <w:semiHidden/>
    <w:locked/>
    <w:rsid w:val="00C077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D5454"/>
    <w:pPr>
      <w:jc w:val="both"/>
    </w:pPr>
    <w:rPr>
      <w:rFonts w:eastAsia="Calibri"/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C077A5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rsid w:val="002B6AC5"/>
    <w:rPr>
      <w:rFonts w:ascii="Microsoft Sans Serif" w:hAnsi="Microsoft Sans Serif" w:cs="Microsoft Sans Serif" w:hint="default"/>
      <w:sz w:val="16"/>
      <w:szCs w:val="16"/>
    </w:rPr>
  </w:style>
  <w:style w:type="paragraph" w:styleId="af3">
    <w:name w:val="List Paragraph"/>
    <w:basedOn w:val="a"/>
    <w:qFormat/>
    <w:rsid w:val="00BF3F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BF3F6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Intense Emphasis"/>
    <w:uiPriority w:val="21"/>
    <w:qFormat/>
    <w:rsid w:val="004D1C66"/>
    <w:rPr>
      <w:i/>
      <w:iCs/>
      <w:color w:val="5B9BD5"/>
    </w:rPr>
  </w:style>
  <w:style w:type="paragraph" w:styleId="14">
    <w:name w:val="toc 1"/>
    <w:basedOn w:val="a"/>
    <w:next w:val="a"/>
    <w:autoRedefine/>
    <w:unhideWhenUsed/>
    <w:locked/>
    <w:rsid w:val="003671D3"/>
    <w:pPr>
      <w:spacing w:before="360"/>
    </w:pPr>
    <w:rPr>
      <w:rFonts w:ascii="Arial" w:hAnsi="Arial" w:cs="Arial"/>
      <w:b/>
      <w:bCs/>
      <w:caps/>
    </w:rPr>
  </w:style>
  <w:style w:type="paragraph" w:styleId="23">
    <w:name w:val="toc 2"/>
    <w:basedOn w:val="a"/>
    <w:next w:val="a"/>
    <w:autoRedefine/>
    <w:unhideWhenUsed/>
    <w:locked/>
    <w:rsid w:val="003671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nhideWhenUsed/>
    <w:locked/>
    <w:rsid w:val="003671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unhideWhenUsed/>
    <w:locked/>
    <w:rsid w:val="003671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nhideWhenUsed/>
    <w:locked/>
    <w:rsid w:val="003671D3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nhideWhenUsed/>
    <w:locked/>
    <w:rsid w:val="003671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nhideWhenUsed/>
    <w:locked/>
    <w:rsid w:val="003671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nhideWhenUsed/>
    <w:locked/>
    <w:rsid w:val="003671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nhideWhenUsed/>
    <w:locked/>
    <w:rsid w:val="003671D3"/>
    <w:pPr>
      <w:ind w:left="1680"/>
    </w:pPr>
    <w:rPr>
      <w:sz w:val="20"/>
      <w:szCs w:val="20"/>
    </w:rPr>
  </w:style>
  <w:style w:type="paragraph" w:styleId="af5">
    <w:name w:val="Subtitle"/>
    <w:basedOn w:val="a"/>
    <w:next w:val="a"/>
    <w:link w:val="af6"/>
    <w:qFormat/>
    <w:locked/>
    <w:rsid w:val="003671D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6">
    <w:name w:val="Подзаголовок Знак"/>
    <w:basedOn w:val="a0"/>
    <w:link w:val="af5"/>
    <w:rsid w:val="003671D3"/>
    <w:rPr>
      <w:rFonts w:ascii="Calibri Light" w:eastAsia="Times New Roman" w:hAnsi="Calibri Light"/>
      <w:sz w:val="24"/>
      <w:szCs w:val="24"/>
    </w:rPr>
  </w:style>
  <w:style w:type="paragraph" w:styleId="af7">
    <w:name w:val="No Spacing"/>
    <w:uiPriority w:val="1"/>
    <w:qFormat/>
    <w:rsid w:val="003671D3"/>
    <w:rPr>
      <w:rFonts w:ascii="Times New Roman" w:eastAsia="Times New Roman" w:hAnsi="Times New Roman"/>
      <w:sz w:val="24"/>
      <w:szCs w:val="24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3671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 Знак Знак Знак"/>
    <w:basedOn w:val="a"/>
    <w:rsid w:val="003671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"/>
    <w:rsid w:val="003671D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56</Pages>
  <Words>9974</Words>
  <Characters>85304</Characters>
  <Application>Microsoft Office Word</Application>
  <DocSecurity>0</DocSecurity>
  <Lines>710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/>
  <LinksUpToDate>false</LinksUpToDate>
  <CharactersWithSpaces>95088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subject/>
  <dc:creator>user</dc:creator>
  <cp:keywords/>
  <dc:description/>
  <cp:lastModifiedBy>user</cp:lastModifiedBy>
  <cp:revision>7</cp:revision>
  <cp:lastPrinted>2014-12-24T09:50:00Z</cp:lastPrinted>
  <dcterms:created xsi:type="dcterms:W3CDTF">2017-01-23T12:37:00Z</dcterms:created>
  <dcterms:modified xsi:type="dcterms:W3CDTF">2017-01-30T06:21:00Z</dcterms:modified>
</cp:coreProperties>
</file>