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w:t>
            </w:r>
            <w:r w:rsidR="0065525D">
              <w:rPr>
                <w:b/>
                <w:sz w:val="20"/>
                <w:szCs w:val="28"/>
                <w:u w:val="single"/>
              </w:rPr>
              <w:t>1</w:t>
            </w:r>
            <w:r w:rsidR="009A786D">
              <w:rPr>
                <w:b/>
                <w:sz w:val="20"/>
                <w:szCs w:val="28"/>
                <w:u w:val="single"/>
              </w:rPr>
              <w:t>9</w:t>
            </w:r>
            <w:r w:rsidR="009E20EF">
              <w:rPr>
                <w:b/>
                <w:sz w:val="20"/>
                <w:szCs w:val="28"/>
                <w:u w:val="single"/>
              </w:rPr>
              <w:t xml:space="preserve">)  </w:t>
            </w:r>
            <w:r w:rsidR="0065525D">
              <w:rPr>
                <w:b/>
                <w:sz w:val="20"/>
                <w:szCs w:val="28"/>
                <w:u w:val="single"/>
              </w:rPr>
              <w:t>29  декабря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A12155" w:rsidRPr="001125E0" w:rsidRDefault="00A12155" w:rsidP="00A12155">
      <w:pPr>
        <w:rPr>
          <w:sz w:val="22"/>
          <w:szCs w:val="22"/>
        </w:rPr>
      </w:pPr>
    </w:p>
    <w:p w:rsidR="002A00D8" w:rsidRPr="001125E0" w:rsidRDefault="002A00D8" w:rsidP="002A00D8">
      <w:pPr>
        <w:jc w:val="center"/>
        <w:rPr>
          <w:b/>
          <w:sz w:val="22"/>
          <w:szCs w:val="22"/>
        </w:rPr>
      </w:pPr>
      <w:r w:rsidRPr="001125E0">
        <w:rPr>
          <w:b/>
          <w:sz w:val="22"/>
          <w:szCs w:val="22"/>
        </w:rPr>
        <w:t>РОСТОВСКАЯ ОБЛАСТЬ</w:t>
      </w:r>
    </w:p>
    <w:p w:rsidR="002A00D8" w:rsidRPr="001125E0" w:rsidRDefault="002A00D8" w:rsidP="002A00D8">
      <w:pPr>
        <w:jc w:val="center"/>
        <w:rPr>
          <w:b/>
          <w:sz w:val="22"/>
          <w:szCs w:val="22"/>
        </w:rPr>
      </w:pPr>
      <w:r w:rsidRPr="001125E0">
        <w:rPr>
          <w:b/>
          <w:sz w:val="22"/>
          <w:szCs w:val="22"/>
        </w:rPr>
        <w:t xml:space="preserve">ВЕРХНЕДОНСКОЙ РАЙОН       </w:t>
      </w:r>
    </w:p>
    <w:p w:rsidR="002A00D8" w:rsidRPr="001125E0" w:rsidRDefault="002A00D8" w:rsidP="002A00D8">
      <w:pPr>
        <w:pStyle w:val="ConsPlusTitle"/>
        <w:spacing w:line="360" w:lineRule="auto"/>
        <w:jc w:val="center"/>
        <w:rPr>
          <w:sz w:val="22"/>
          <w:szCs w:val="22"/>
        </w:rPr>
      </w:pPr>
      <w:r w:rsidRPr="001125E0">
        <w:rPr>
          <w:sz w:val="22"/>
          <w:szCs w:val="22"/>
        </w:rPr>
        <w:t>СОБРАНИЕ ДЕПУТАТОВ МЕЩЕРЯКОВСКОГО СЕЛЬСКОГО ПОСЕЛЕНИЯ</w:t>
      </w:r>
    </w:p>
    <w:p w:rsidR="002A00D8" w:rsidRPr="001125E0" w:rsidRDefault="002A00D8" w:rsidP="002A00D8">
      <w:pPr>
        <w:pStyle w:val="ConsPlusTitle"/>
        <w:spacing w:line="360" w:lineRule="auto"/>
        <w:jc w:val="center"/>
        <w:rPr>
          <w:sz w:val="22"/>
          <w:szCs w:val="22"/>
        </w:rPr>
      </w:pPr>
    </w:p>
    <w:p w:rsidR="002A00D8" w:rsidRPr="001125E0" w:rsidRDefault="002A00D8" w:rsidP="002A00D8">
      <w:pPr>
        <w:pStyle w:val="ConsPlusTitle"/>
        <w:spacing w:line="360" w:lineRule="auto"/>
        <w:jc w:val="center"/>
        <w:rPr>
          <w:sz w:val="22"/>
          <w:szCs w:val="22"/>
        </w:rPr>
      </w:pPr>
    </w:p>
    <w:p w:rsidR="002A00D8" w:rsidRPr="001125E0" w:rsidRDefault="002A00D8" w:rsidP="002A00D8">
      <w:pPr>
        <w:pStyle w:val="ConsPlusTitle"/>
        <w:spacing w:line="360" w:lineRule="auto"/>
        <w:jc w:val="center"/>
        <w:rPr>
          <w:sz w:val="22"/>
          <w:szCs w:val="22"/>
        </w:rPr>
      </w:pPr>
      <w:r w:rsidRPr="001125E0">
        <w:rPr>
          <w:sz w:val="22"/>
          <w:szCs w:val="22"/>
        </w:rPr>
        <w:t>РЕШЕНИЕ № 117</w:t>
      </w:r>
    </w:p>
    <w:p w:rsidR="002A00D8" w:rsidRPr="001125E0" w:rsidRDefault="002A00D8" w:rsidP="002A00D8">
      <w:pPr>
        <w:pStyle w:val="ConsPlusTitle"/>
        <w:spacing w:line="360" w:lineRule="auto"/>
        <w:rPr>
          <w:sz w:val="22"/>
          <w:szCs w:val="22"/>
        </w:rPr>
      </w:pPr>
      <w:r w:rsidRPr="001125E0">
        <w:rPr>
          <w:sz w:val="22"/>
          <w:szCs w:val="22"/>
        </w:rPr>
        <w:t xml:space="preserve">   «28» декабря 2017                                                            х. Мещеряковский</w:t>
      </w:r>
    </w:p>
    <w:p w:rsidR="002A00D8" w:rsidRPr="001125E0" w:rsidRDefault="002A00D8" w:rsidP="002A00D8">
      <w:pPr>
        <w:widowControl w:val="0"/>
        <w:jc w:val="center"/>
        <w:rPr>
          <w:color w:val="000000"/>
          <w:sz w:val="22"/>
          <w:szCs w:val="22"/>
        </w:rPr>
      </w:pPr>
      <w:r w:rsidRPr="001125E0">
        <w:rPr>
          <w:color w:val="000000"/>
          <w:sz w:val="22"/>
          <w:szCs w:val="22"/>
        </w:rPr>
        <w:t xml:space="preserve">               </w:t>
      </w:r>
    </w:p>
    <w:p w:rsidR="002A00D8" w:rsidRPr="001125E0" w:rsidRDefault="002A00D8" w:rsidP="002A00D8">
      <w:pPr>
        <w:pStyle w:val="ConsPlusTitle"/>
        <w:jc w:val="center"/>
        <w:rPr>
          <w:color w:val="000000"/>
          <w:sz w:val="22"/>
          <w:szCs w:val="22"/>
        </w:rPr>
      </w:pPr>
    </w:p>
    <w:p w:rsidR="002A00D8" w:rsidRPr="001125E0" w:rsidRDefault="002A00D8" w:rsidP="002A00D8">
      <w:pPr>
        <w:pStyle w:val="ConsPlusTitle"/>
        <w:jc w:val="center"/>
        <w:rPr>
          <w:color w:val="000000"/>
          <w:sz w:val="22"/>
          <w:szCs w:val="22"/>
        </w:rPr>
      </w:pPr>
      <w:r w:rsidRPr="001125E0">
        <w:rPr>
          <w:color w:val="000000"/>
          <w:sz w:val="22"/>
          <w:szCs w:val="22"/>
        </w:rPr>
        <w:t>О БЮДЖЕТЕ МЕЩЕРЯКОВСКОГО СЕЛЬСКОГО ПОСЕЛЕНИЯ ВЕРХНЕДОНСКОГО РАЙОНА НА 2018 ГОД</w:t>
      </w:r>
    </w:p>
    <w:p w:rsidR="002A00D8" w:rsidRPr="001125E0" w:rsidRDefault="002A00D8" w:rsidP="002A00D8">
      <w:pPr>
        <w:pStyle w:val="ConsPlusTitle"/>
        <w:jc w:val="center"/>
        <w:rPr>
          <w:color w:val="000000"/>
          <w:sz w:val="22"/>
          <w:szCs w:val="22"/>
        </w:rPr>
      </w:pPr>
      <w:r w:rsidRPr="001125E0">
        <w:rPr>
          <w:color w:val="000000"/>
          <w:sz w:val="22"/>
          <w:szCs w:val="22"/>
        </w:rPr>
        <w:t>И НА ПЛАНОВЫЙ ПЕРИОД 2019 И 2020 ГОДОВ</w:t>
      </w:r>
    </w:p>
    <w:p w:rsidR="002A00D8" w:rsidRPr="001125E0" w:rsidRDefault="002A00D8" w:rsidP="002A00D8">
      <w:pPr>
        <w:pStyle w:val="ConsPlusTitle"/>
        <w:jc w:val="center"/>
        <w:rPr>
          <w:color w:val="000000"/>
          <w:sz w:val="22"/>
          <w:szCs w:val="22"/>
        </w:rPr>
      </w:pPr>
    </w:p>
    <w:p w:rsidR="002A00D8" w:rsidRPr="001125E0" w:rsidRDefault="002A00D8" w:rsidP="002A00D8">
      <w:pPr>
        <w:pStyle w:val="ConsPlusTitle"/>
        <w:jc w:val="center"/>
        <w:rPr>
          <w:color w:val="000000"/>
          <w:sz w:val="22"/>
          <w:szCs w:val="22"/>
        </w:rPr>
      </w:pPr>
    </w:p>
    <w:p w:rsidR="002A00D8" w:rsidRPr="001125E0" w:rsidRDefault="002A00D8" w:rsidP="002A00D8">
      <w:pPr>
        <w:widowControl w:val="0"/>
        <w:autoSpaceDE w:val="0"/>
        <w:autoSpaceDN w:val="0"/>
        <w:adjustRightInd w:val="0"/>
        <w:ind w:firstLine="851"/>
        <w:jc w:val="both"/>
        <w:outlineLvl w:val="0"/>
        <w:rPr>
          <w:iCs/>
          <w:color w:val="000000"/>
          <w:sz w:val="22"/>
          <w:szCs w:val="22"/>
        </w:rPr>
      </w:pPr>
      <w:r w:rsidRPr="001125E0">
        <w:rPr>
          <w:iCs/>
          <w:color w:val="000000"/>
          <w:sz w:val="22"/>
          <w:szCs w:val="22"/>
        </w:rPr>
        <w:t>Собрание депутатов Мещеряковского сельского поселения решило:</w:t>
      </w:r>
    </w:p>
    <w:p w:rsidR="002A00D8" w:rsidRPr="001125E0" w:rsidRDefault="002A00D8" w:rsidP="002A00D8">
      <w:pPr>
        <w:widowControl w:val="0"/>
        <w:autoSpaceDE w:val="0"/>
        <w:autoSpaceDN w:val="0"/>
        <w:adjustRightInd w:val="0"/>
        <w:ind w:firstLine="851"/>
        <w:jc w:val="both"/>
        <w:outlineLvl w:val="0"/>
        <w:rPr>
          <w:iCs/>
          <w:color w:val="000000"/>
          <w:sz w:val="22"/>
          <w:szCs w:val="22"/>
        </w:rPr>
      </w:pPr>
    </w:p>
    <w:p w:rsidR="002A00D8" w:rsidRPr="001125E0" w:rsidRDefault="002A00D8" w:rsidP="002A00D8">
      <w:pPr>
        <w:widowControl w:val="0"/>
        <w:autoSpaceDE w:val="0"/>
        <w:autoSpaceDN w:val="0"/>
        <w:adjustRightInd w:val="0"/>
        <w:ind w:firstLine="851"/>
        <w:jc w:val="both"/>
        <w:outlineLvl w:val="0"/>
        <w:rPr>
          <w:iCs/>
          <w:color w:val="000000"/>
          <w:sz w:val="22"/>
          <w:szCs w:val="22"/>
        </w:rPr>
      </w:pPr>
      <w:r w:rsidRPr="001125E0">
        <w:rPr>
          <w:b/>
          <w:iCs/>
          <w:color w:val="000000"/>
          <w:sz w:val="22"/>
          <w:szCs w:val="22"/>
        </w:rPr>
        <w:t>Статья 1</w:t>
      </w:r>
      <w:r w:rsidRPr="001125E0">
        <w:rPr>
          <w:iCs/>
          <w:color w:val="000000"/>
          <w:sz w:val="22"/>
          <w:szCs w:val="22"/>
        </w:rPr>
        <w:t xml:space="preserve">. </w:t>
      </w:r>
      <w:r w:rsidRPr="001125E0">
        <w:rPr>
          <w:b/>
          <w:iCs/>
          <w:color w:val="000000"/>
          <w:sz w:val="22"/>
          <w:szCs w:val="22"/>
        </w:rPr>
        <w:t>Основные характеристики бюджета Мещеряковского сельского поселения Верхнедонского района на 2018 год и на плановый период 2019 и 2020 годов</w:t>
      </w:r>
    </w:p>
    <w:p w:rsidR="002A00D8" w:rsidRPr="001125E0" w:rsidRDefault="002A00D8" w:rsidP="002A00D8">
      <w:pPr>
        <w:widowControl w:val="0"/>
        <w:autoSpaceDE w:val="0"/>
        <w:autoSpaceDN w:val="0"/>
        <w:adjustRightInd w:val="0"/>
        <w:ind w:firstLine="851"/>
        <w:jc w:val="both"/>
        <w:rPr>
          <w:iCs/>
          <w:color w:val="000000"/>
          <w:sz w:val="22"/>
          <w:szCs w:val="22"/>
        </w:rPr>
      </w:pPr>
    </w:p>
    <w:p w:rsidR="002A00D8" w:rsidRPr="001125E0" w:rsidRDefault="002A00D8" w:rsidP="002A00D8">
      <w:pPr>
        <w:widowControl w:val="0"/>
        <w:autoSpaceDE w:val="0"/>
        <w:autoSpaceDN w:val="0"/>
        <w:adjustRightInd w:val="0"/>
        <w:ind w:firstLine="851"/>
        <w:jc w:val="both"/>
        <w:rPr>
          <w:iCs/>
          <w:color w:val="000000"/>
          <w:sz w:val="22"/>
          <w:szCs w:val="22"/>
        </w:rPr>
      </w:pPr>
      <w:r w:rsidRPr="001125E0">
        <w:rPr>
          <w:iCs/>
          <w:color w:val="000000"/>
          <w:sz w:val="22"/>
          <w:szCs w:val="22"/>
        </w:rPr>
        <w:t>1. Утвердить основные характеристики бюджета Мещеряковского сельского поселения Верхнедонского района на 2018 год, определенные с учетом уровня инфляции, не превышающего 4,0 процентов (декабрь 2018 года к декабрю 2017 года):</w:t>
      </w:r>
    </w:p>
    <w:p w:rsidR="002A00D8" w:rsidRPr="001125E0" w:rsidRDefault="002A00D8" w:rsidP="002A00D8">
      <w:pPr>
        <w:widowControl w:val="0"/>
        <w:autoSpaceDE w:val="0"/>
        <w:autoSpaceDN w:val="0"/>
        <w:adjustRightInd w:val="0"/>
        <w:ind w:firstLine="851"/>
        <w:jc w:val="both"/>
        <w:rPr>
          <w:iCs/>
          <w:color w:val="000000"/>
          <w:sz w:val="22"/>
          <w:szCs w:val="22"/>
        </w:rPr>
      </w:pPr>
      <w:r w:rsidRPr="001125E0">
        <w:rPr>
          <w:iCs/>
          <w:color w:val="000000"/>
          <w:sz w:val="22"/>
          <w:szCs w:val="22"/>
        </w:rPr>
        <w:t xml:space="preserve"> </w:t>
      </w:r>
    </w:p>
    <w:p w:rsidR="002A00D8" w:rsidRPr="001125E0" w:rsidRDefault="002A00D8" w:rsidP="002A00D8">
      <w:pPr>
        <w:widowControl w:val="0"/>
        <w:autoSpaceDE w:val="0"/>
        <w:autoSpaceDN w:val="0"/>
        <w:adjustRightInd w:val="0"/>
        <w:ind w:firstLine="851"/>
        <w:jc w:val="both"/>
        <w:rPr>
          <w:iCs/>
          <w:sz w:val="22"/>
          <w:szCs w:val="22"/>
        </w:rPr>
      </w:pPr>
      <w:r w:rsidRPr="001125E0">
        <w:rPr>
          <w:iCs/>
          <w:color w:val="000000"/>
          <w:sz w:val="22"/>
          <w:szCs w:val="22"/>
        </w:rPr>
        <w:t xml:space="preserve">1) прогнозируемый общий объем доходов бюджета Мещеряковского сельского поселения Верхнедонского района в </w:t>
      </w:r>
      <w:r w:rsidRPr="001125E0">
        <w:rPr>
          <w:iCs/>
          <w:sz w:val="22"/>
          <w:szCs w:val="22"/>
        </w:rPr>
        <w:t>сумме 8166.2 тыс. рублей;</w:t>
      </w:r>
    </w:p>
    <w:p w:rsidR="002A00D8" w:rsidRPr="001125E0" w:rsidRDefault="002A00D8" w:rsidP="002A00D8">
      <w:pPr>
        <w:widowControl w:val="0"/>
        <w:autoSpaceDE w:val="0"/>
        <w:autoSpaceDN w:val="0"/>
        <w:adjustRightInd w:val="0"/>
        <w:ind w:firstLine="851"/>
        <w:rPr>
          <w:iCs/>
          <w:sz w:val="22"/>
          <w:szCs w:val="22"/>
        </w:rPr>
      </w:pPr>
      <w:r w:rsidRPr="001125E0">
        <w:rPr>
          <w:iCs/>
          <w:sz w:val="22"/>
          <w:szCs w:val="22"/>
        </w:rPr>
        <w:t>2)  общий объем расходов бюджета Мещеряковского сельского поселения                                                                                                         Верхнедонского района в сумме 8062.1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3) верхний предел муниципального внутреннего долга Мещеряковского сельского поселения Верхнедонского района на 1 января 2019 года в сумме 0.0 тыс. рублей, в том числе верхний предел долга по муниципальным гарантиям Мещеряковского сельского поселения в сумме 0,0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4) предельный объем муниципального долга Мещеряковского сельского поселения в сумме 3272.9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5) объем расходов на обслуживание муниципального долга Мещеряковского сельского поселения в </w:t>
      </w:r>
      <w:r w:rsidRPr="001125E0">
        <w:rPr>
          <w:iCs/>
          <w:sz w:val="22"/>
          <w:szCs w:val="22"/>
        </w:rPr>
        <w:lastRenderedPageBreak/>
        <w:t>сумме 0.1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6) прогнозируемый профицит бюджета сельского поселения в сумме 104.1 тыс. рублей.</w:t>
      </w:r>
    </w:p>
    <w:p w:rsidR="002A00D8" w:rsidRPr="001125E0" w:rsidRDefault="002A00D8" w:rsidP="002A00D8">
      <w:pPr>
        <w:widowControl w:val="0"/>
        <w:autoSpaceDE w:val="0"/>
        <w:autoSpaceDN w:val="0"/>
        <w:adjustRightInd w:val="0"/>
        <w:ind w:firstLine="851"/>
        <w:jc w:val="both"/>
        <w:rPr>
          <w:iCs/>
          <w:color w:val="000000"/>
          <w:sz w:val="22"/>
          <w:szCs w:val="22"/>
        </w:rPr>
      </w:pPr>
      <w:r w:rsidRPr="001125E0">
        <w:rPr>
          <w:iCs/>
          <w:sz w:val="22"/>
          <w:szCs w:val="22"/>
        </w:rPr>
        <w:t>2. Утвердить основные характеристики бюджета Мещеряковского сельского поселения Верхнедонского района на плановый период 2019 и 2020 годов</w:t>
      </w:r>
      <w:r w:rsidRPr="001125E0">
        <w:rPr>
          <w:iCs/>
          <w:color w:val="000000"/>
          <w:sz w:val="22"/>
          <w:szCs w:val="22"/>
        </w:rPr>
        <w:t xml:space="preserve"> определенные с учетом уровня инфляции, не превышающего 4,0 процентов (декабрь 2019 года к декабрю 2020 года):</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1) прогнозируемый общий объем доходов бюджета Мещеряковского сельского поселения Верхнедонского района на 2019 год в сумме 5222.1 тыс. рублей и на 2020 год в сумме 5165.1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2) общий объем расходов бюджета Мещеряковского сельского поселения Верхнедонского района на 2019год в сумме 5222.1 тыс. рублей и на 2020 год в сумме 5165.1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3) верхний предел муниципального внутреннего долга Мещеряковского сельского поселения на 1 января 2020 года в сумме 0.0 тыс. рублей, в том числе верхний предел долга по муниципальным гарантиям Мещеряковского сельского поселения в сумме 0.0 тыс. рублей, и верхний предел муниципального внутреннего долга Мещеряковского сельского поселения на 1 января </w:t>
      </w:r>
      <w:r w:rsidRPr="001125E0">
        <w:rPr>
          <w:iCs/>
          <w:spacing w:val="-4"/>
          <w:sz w:val="22"/>
          <w:szCs w:val="22"/>
        </w:rPr>
        <w:t xml:space="preserve">2021 года в сумме 0.0 тыс. рублей, в том числе верхний предел долга </w:t>
      </w:r>
      <w:r w:rsidRPr="001125E0">
        <w:rPr>
          <w:iCs/>
          <w:sz w:val="22"/>
          <w:szCs w:val="22"/>
        </w:rPr>
        <w:t>по муниципальным гарантиям Мещеряковского сельского поселения в сумме 0.0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4) предельный объем муниципального долга Мещеряковского сельского поселения на 2019 год в сумме </w:t>
      </w:r>
      <w:r w:rsidRPr="001125E0">
        <w:rPr>
          <w:sz w:val="22"/>
          <w:szCs w:val="22"/>
        </w:rPr>
        <w:t>3265.3</w:t>
      </w:r>
      <w:r w:rsidRPr="001125E0">
        <w:rPr>
          <w:iCs/>
          <w:sz w:val="22"/>
          <w:szCs w:val="22"/>
        </w:rPr>
        <w:t xml:space="preserve"> тыс. рублей и на 2020 год в сумме </w:t>
      </w:r>
      <w:r w:rsidRPr="001125E0">
        <w:rPr>
          <w:sz w:val="22"/>
          <w:szCs w:val="22"/>
        </w:rPr>
        <w:t>3277.6</w:t>
      </w:r>
      <w:r w:rsidRPr="001125E0">
        <w:rPr>
          <w:iCs/>
          <w:sz w:val="22"/>
          <w:szCs w:val="22"/>
        </w:rPr>
        <w:t xml:space="preserve">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5) объем расходов на обслуживание муниципального долга Мещеряковского сельского поселения на 2019 год в сумме 0.0 тыс. рублей и на 2020 год в сумме 0.0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6) прогнозируемый профицит бюджета сельского поселения на 2019 год в сумме 0.0 тыс. рублей и на 2020 год дефицит бюджета в сумме 0.0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3. Учесть в бюджете Мещеряковского сельского поселения Верхнедонского района объем поступлений доходов на 2018 год и на плановый период 2019 и 2020 годов согласно </w:t>
      </w:r>
      <w:hyperlink r:id="rId7" w:history="1">
        <w:r w:rsidRPr="001125E0">
          <w:rPr>
            <w:rStyle w:val="aa"/>
            <w:iCs/>
            <w:sz w:val="22"/>
            <w:szCs w:val="22"/>
          </w:rPr>
          <w:t>приложению 1</w:t>
        </w:r>
      </w:hyperlink>
      <w:r w:rsidRPr="001125E0">
        <w:rPr>
          <w:iCs/>
          <w:sz w:val="22"/>
          <w:szCs w:val="22"/>
        </w:rPr>
        <w:t xml:space="preserve"> к настоящему решению.</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4. Утвердить источники финансирования дефицита бюджета Мещеряковского сельского поселения Верхнедонского района на 2018 год и на плановый период 2019 и 2020 годов согласно </w:t>
      </w:r>
      <w:hyperlink r:id="rId8" w:history="1">
        <w:r w:rsidRPr="001125E0">
          <w:rPr>
            <w:rStyle w:val="aa"/>
            <w:iCs/>
            <w:sz w:val="22"/>
            <w:szCs w:val="22"/>
          </w:rPr>
          <w:t>приложению 2</w:t>
        </w:r>
      </w:hyperlink>
      <w:r w:rsidRPr="001125E0">
        <w:rPr>
          <w:iCs/>
          <w:sz w:val="22"/>
          <w:szCs w:val="22"/>
        </w:rPr>
        <w:t xml:space="preserve"> к настоящему решению.</w:t>
      </w:r>
    </w:p>
    <w:p w:rsidR="002A00D8" w:rsidRPr="001125E0" w:rsidRDefault="002A00D8" w:rsidP="002A00D8">
      <w:pPr>
        <w:widowControl w:val="0"/>
        <w:autoSpaceDE w:val="0"/>
        <w:autoSpaceDN w:val="0"/>
        <w:adjustRightInd w:val="0"/>
        <w:ind w:firstLine="851"/>
        <w:jc w:val="both"/>
        <w:rPr>
          <w:iCs/>
          <w:sz w:val="22"/>
          <w:szCs w:val="22"/>
        </w:rPr>
      </w:pPr>
    </w:p>
    <w:p w:rsidR="002A00D8" w:rsidRPr="001125E0" w:rsidRDefault="002A00D8" w:rsidP="002A00D8">
      <w:pPr>
        <w:widowControl w:val="0"/>
        <w:tabs>
          <w:tab w:val="left" w:pos="2127"/>
        </w:tabs>
        <w:autoSpaceDE w:val="0"/>
        <w:autoSpaceDN w:val="0"/>
        <w:adjustRightInd w:val="0"/>
        <w:ind w:left="2127" w:hanging="1276"/>
        <w:jc w:val="both"/>
        <w:outlineLvl w:val="0"/>
        <w:rPr>
          <w:sz w:val="22"/>
          <w:szCs w:val="22"/>
        </w:rPr>
      </w:pPr>
    </w:p>
    <w:p w:rsidR="002A00D8" w:rsidRPr="001125E0" w:rsidRDefault="002A00D8" w:rsidP="002A00D8">
      <w:pPr>
        <w:widowControl w:val="0"/>
        <w:autoSpaceDE w:val="0"/>
        <w:autoSpaceDN w:val="0"/>
        <w:adjustRightInd w:val="0"/>
        <w:ind w:firstLine="851"/>
        <w:jc w:val="both"/>
        <w:outlineLvl w:val="0"/>
        <w:rPr>
          <w:b/>
          <w:iCs/>
          <w:sz w:val="22"/>
          <w:szCs w:val="22"/>
        </w:rPr>
      </w:pPr>
      <w:r w:rsidRPr="001125E0">
        <w:rPr>
          <w:iCs/>
          <w:sz w:val="22"/>
          <w:szCs w:val="22"/>
        </w:rPr>
        <w:t xml:space="preserve">Статья 3. </w:t>
      </w:r>
      <w:r w:rsidRPr="001125E0">
        <w:rPr>
          <w:b/>
          <w:iCs/>
          <w:sz w:val="22"/>
          <w:szCs w:val="22"/>
        </w:rPr>
        <w:t xml:space="preserve">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 Мещеряковского сельского поселения Верхнедонского района </w:t>
      </w:r>
    </w:p>
    <w:p w:rsidR="002A00D8" w:rsidRPr="001125E0" w:rsidRDefault="002A00D8" w:rsidP="002A00D8">
      <w:pPr>
        <w:widowControl w:val="0"/>
        <w:autoSpaceDE w:val="0"/>
        <w:autoSpaceDN w:val="0"/>
        <w:adjustRightInd w:val="0"/>
        <w:ind w:firstLine="851"/>
        <w:jc w:val="both"/>
        <w:rPr>
          <w:iCs/>
          <w:sz w:val="22"/>
          <w:szCs w:val="22"/>
        </w:rPr>
      </w:pP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1. Утвердить </w:t>
      </w:r>
      <w:hyperlink r:id="rId9" w:history="1">
        <w:r w:rsidRPr="001125E0">
          <w:rPr>
            <w:rStyle w:val="aa"/>
            <w:iCs/>
            <w:sz w:val="22"/>
            <w:szCs w:val="22"/>
          </w:rPr>
          <w:t>перечень</w:t>
        </w:r>
      </w:hyperlink>
      <w:r w:rsidRPr="001125E0">
        <w:rPr>
          <w:iCs/>
          <w:sz w:val="22"/>
          <w:szCs w:val="22"/>
        </w:rPr>
        <w:t xml:space="preserve"> главных администраторов доходов бюджета Мещеряковского сельского поселения Верхнедонского района– органов местного самоуправления Мещеряковского сельского поселения согласно приложению 3 к настоящему решению.</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2. Утвердить </w:t>
      </w:r>
      <w:hyperlink r:id="rId10" w:history="1">
        <w:r w:rsidRPr="001125E0">
          <w:rPr>
            <w:rStyle w:val="aa"/>
            <w:iCs/>
            <w:sz w:val="22"/>
            <w:szCs w:val="22"/>
          </w:rPr>
          <w:t>перечень</w:t>
        </w:r>
      </w:hyperlink>
      <w:r w:rsidRPr="001125E0">
        <w:rPr>
          <w:iCs/>
          <w:sz w:val="22"/>
          <w:szCs w:val="22"/>
        </w:rPr>
        <w:t xml:space="preserve"> главных администраторов доходов бюджета Мещеряковского сельского поселения Верхнедонского района – органов государственной власти Российской Федерации и Ростовской области согласно приложению 4 к настоящему решению.</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3. Утвердить </w:t>
      </w:r>
      <w:hyperlink r:id="rId11" w:history="1">
        <w:r w:rsidRPr="001125E0">
          <w:rPr>
            <w:rStyle w:val="aa"/>
            <w:iCs/>
            <w:sz w:val="22"/>
            <w:szCs w:val="22"/>
          </w:rPr>
          <w:t>перечень</w:t>
        </w:r>
      </w:hyperlink>
      <w:r w:rsidRPr="001125E0">
        <w:rPr>
          <w:iCs/>
          <w:sz w:val="22"/>
          <w:szCs w:val="22"/>
        </w:rPr>
        <w:t xml:space="preserve"> главных администраторов источников финансирования дефицита бюджета Мещеряковского сельского поселения Верхнедонского района согласно приложению 5 к настоящему решению.</w:t>
      </w:r>
    </w:p>
    <w:p w:rsidR="002A00D8" w:rsidRPr="001125E0" w:rsidRDefault="002A00D8" w:rsidP="002A00D8">
      <w:pPr>
        <w:widowControl w:val="0"/>
        <w:autoSpaceDE w:val="0"/>
        <w:autoSpaceDN w:val="0"/>
        <w:adjustRightInd w:val="0"/>
        <w:ind w:firstLine="851"/>
        <w:jc w:val="both"/>
        <w:rPr>
          <w:iCs/>
          <w:sz w:val="22"/>
          <w:szCs w:val="22"/>
        </w:rPr>
      </w:pPr>
    </w:p>
    <w:p w:rsidR="002A00D8" w:rsidRPr="001125E0" w:rsidRDefault="002A00D8" w:rsidP="002A00D8">
      <w:pPr>
        <w:widowControl w:val="0"/>
        <w:autoSpaceDE w:val="0"/>
        <w:autoSpaceDN w:val="0"/>
        <w:adjustRightInd w:val="0"/>
        <w:ind w:firstLine="851"/>
        <w:jc w:val="both"/>
        <w:outlineLvl w:val="0"/>
        <w:rPr>
          <w:iCs/>
          <w:sz w:val="22"/>
          <w:szCs w:val="22"/>
        </w:rPr>
      </w:pPr>
      <w:r w:rsidRPr="001125E0">
        <w:rPr>
          <w:iCs/>
          <w:sz w:val="22"/>
          <w:szCs w:val="22"/>
        </w:rPr>
        <w:t xml:space="preserve">Статья 4. </w:t>
      </w:r>
      <w:r w:rsidRPr="001125E0">
        <w:rPr>
          <w:b/>
          <w:iCs/>
          <w:sz w:val="22"/>
          <w:szCs w:val="22"/>
        </w:rPr>
        <w:t>Бюджетные ассигнования бюджета Мещеряковского сельского поселения Верхнедонского района на 2018 год и на плановый период 2019 и 2020 годов</w:t>
      </w:r>
    </w:p>
    <w:p w:rsidR="002A00D8" w:rsidRPr="001125E0" w:rsidRDefault="002A00D8" w:rsidP="002A00D8">
      <w:pPr>
        <w:autoSpaceDE w:val="0"/>
        <w:autoSpaceDN w:val="0"/>
        <w:adjustRightInd w:val="0"/>
        <w:spacing w:after="120"/>
        <w:ind w:firstLine="737"/>
        <w:jc w:val="both"/>
        <w:rPr>
          <w:iCs/>
          <w:sz w:val="22"/>
          <w:szCs w:val="22"/>
        </w:rPr>
      </w:pPr>
      <w:r w:rsidRPr="001125E0">
        <w:rPr>
          <w:iCs/>
          <w:sz w:val="22"/>
          <w:szCs w:val="22"/>
        </w:rPr>
        <w:t>1.</w:t>
      </w:r>
      <w:r w:rsidRPr="001125E0">
        <w:rPr>
          <w:color w:val="000000"/>
          <w:sz w:val="22"/>
          <w:szCs w:val="22"/>
        </w:rPr>
        <w:t xml:space="preserve"> Утвердить общий объем бюджетных ассигнований на исполнение публичных нормативных обязательств Мещеряковского сельского поселения на 2018 год в сумме 0,0 тыс. рублей, на 2019 год в сумме 0,0 тыс. рублей и на 2020 год в сумме 0,0 тыс. рублей.</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2. Утвердить:</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1) 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и подгруппам видов расходов классификации расходов бюджетов на 2018 год и на плановый период 2019 и 2020 годов согласно </w:t>
      </w:r>
      <w:hyperlink r:id="rId12" w:history="1">
        <w:r w:rsidRPr="001125E0">
          <w:rPr>
            <w:rStyle w:val="aa"/>
            <w:iCs/>
            <w:sz w:val="22"/>
            <w:szCs w:val="22"/>
          </w:rPr>
          <w:t xml:space="preserve">приложению </w:t>
        </w:r>
      </w:hyperlink>
      <w:r w:rsidRPr="001125E0">
        <w:rPr>
          <w:iCs/>
          <w:sz w:val="22"/>
          <w:szCs w:val="22"/>
        </w:rPr>
        <w:t>6 к настоящему решению;</w:t>
      </w:r>
    </w:p>
    <w:p w:rsidR="002A00D8" w:rsidRPr="001125E0" w:rsidRDefault="002A00D8" w:rsidP="002A00D8">
      <w:pPr>
        <w:widowControl w:val="0"/>
        <w:autoSpaceDE w:val="0"/>
        <w:autoSpaceDN w:val="0"/>
        <w:adjustRightInd w:val="0"/>
        <w:ind w:firstLine="851"/>
        <w:jc w:val="both"/>
        <w:rPr>
          <w:iCs/>
          <w:sz w:val="22"/>
          <w:szCs w:val="22"/>
        </w:rPr>
      </w:pPr>
      <w:r w:rsidRPr="001125E0">
        <w:rPr>
          <w:iCs/>
          <w:sz w:val="22"/>
          <w:szCs w:val="22"/>
        </w:rPr>
        <w:t xml:space="preserve">2) ведомственную </w:t>
      </w:r>
      <w:hyperlink r:id="rId13" w:history="1">
        <w:r w:rsidRPr="001125E0">
          <w:rPr>
            <w:rStyle w:val="aa"/>
            <w:iCs/>
            <w:sz w:val="22"/>
            <w:szCs w:val="22"/>
          </w:rPr>
          <w:t>структуру</w:t>
        </w:r>
      </w:hyperlink>
      <w:r w:rsidRPr="001125E0">
        <w:rPr>
          <w:iCs/>
          <w:sz w:val="22"/>
          <w:szCs w:val="22"/>
        </w:rPr>
        <w:t xml:space="preserve"> расходов бюджета Мещеряковского сельского поселения Верхнедонского района на 2018 год и на плановый период 2019 и 2020 годов согласно приложению 7 к </w:t>
      </w:r>
      <w:r w:rsidRPr="001125E0">
        <w:rPr>
          <w:iCs/>
          <w:sz w:val="22"/>
          <w:szCs w:val="22"/>
        </w:rPr>
        <w:lastRenderedPageBreak/>
        <w:t>настоящему решению;</w:t>
      </w:r>
    </w:p>
    <w:p w:rsidR="002A00D8" w:rsidRPr="001125E0" w:rsidRDefault="002A00D8" w:rsidP="002A00D8">
      <w:pPr>
        <w:widowControl w:val="0"/>
        <w:tabs>
          <w:tab w:val="left" w:pos="1276"/>
        </w:tabs>
        <w:autoSpaceDE w:val="0"/>
        <w:autoSpaceDN w:val="0"/>
        <w:adjustRightInd w:val="0"/>
        <w:ind w:firstLine="851"/>
        <w:jc w:val="both"/>
        <w:rPr>
          <w:iCs/>
          <w:sz w:val="22"/>
          <w:szCs w:val="22"/>
        </w:rPr>
      </w:pPr>
      <w:r w:rsidRPr="001125E0">
        <w:rPr>
          <w:iCs/>
          <w:sz w:val="22"/>
          <w:szCs w:val="22"/>
        </w:rPr>
        <w:t xml:space="preserve">3) 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2018 год и на плановый период 2019 и 2020 годов согласно </w:t>
      </w:r>
      <w:hyperlink r:id="rId14" w:history="1">
        <w:r w:rsidRPr="001125E0">
          <w:rPr>
            <w:rStyle w:val="aa"/>
            <w:iCs/>
            <w:sz w:val="22"/>
            <w:szCs w:val="22"/>
          </w:rPr>
          <w:t>приложению 8</w:t>
        </w:r>
      </w:hyperlink>
      <w:r w:rsidRPr="001125E0">
        <w:rPr>
          <w:iCs/>
          <w:sz w:val="22"/>
          <w:szCs w:val="22"/>
        </w:rPr>
        <w:t xml:space="preserve"> к настоящему решению;</w:t>
      </w:r>
    </w:p>
    <w:p w:rsidR="002A00D8" w:rsidRPr="001125E0" w:rsidRDefault="002A00D8" w:rsidP="002A00D8">
      <w:pPr>
        <w:ind w:firstLine="708"/>
        <w:jc w:val="both"/>
        <w:rPr>
          <w:sz w:val="22"/>
          <w:szCs w:val="22"/>
        </w:rPr>
      </w:pPr>
      <w:r w:rsidRPr="001125E0">
        <w:rPr>
          <w:sz w:val="22"/>
          <w:szCs w:val="22"/>
        </w:rPr>
        <w:t>3. Утвердить в доходах и расходах бюджета Мещеряковского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2018 год и на плановый период 2019 и 2020 годов согласно приложению 9 к настоящему решению.</w:t>
      </w:r>
    </w:p>
    <w:p w:rsidR="002A00D8" w:rsidRPr="001125E0" w:rsidRDefault="002A00D8" w:rsidP="002A00D8">
      <w:pPr>
        <w:ind w:firstLine="708"/>
        <w:jc w:val="both"/>
        <w:rPr>
          <w:sz w:val="22"/>
          <w:szCs w:val="22"/>
        </w:rPr>
      </w:pPr>
      <w:r w:rsidRPr="001125E0">
        <w:rPr>
          <w:sz w:val="22"/>
          <w:szCs w:val="22"/>
        </w:rPr>
        <w:t>Установить, что субвенции расходуются   в соответствии    с требованиями бюджетного законодательства Российской Федерации, в порядке, установленном Правительством Ростовской области.</w:t>
      </w:r>
    </w:p>
    <w:p w:rsidR="002A00D8" w:rsidRPr="001125E0" w:rsidRDefault="002A00D8" w:rsidP="002A00D8">
      <w:pPr>
        <w:autoSpaceDE w:val="0"/>
        <w:autoSpaceDN w:val="0"/>
        <w:adjustRightInd w:val="0"/>
        <w:jc w:val="both"/>
        <w:rPr>
          <w:color w:val="000000"/>
          <w:sz w:val="22"/>
          <w:szCs w:val="22"/>
          <w:shd w:val="clear" w:color="auto" w:fill="FFFFFF"/>
        </w:rPr>
      </w:pPr>
      <w:r w:rsidRPr="001125E0">
        <w:rPr>
          <w:color w:val="000000"/>
          <w:sz w:val="22"/>
          <w:szCs w:val="22"/>
          <w:shd w:val="clear" w:color="auto" w:fill="FFFFFF"/>
        </w:rPr>
        <w:t xml:space="preserve">           4. Утвердить в доходах и расходах бюджета Мещеряковского сельского поселения объем межбюджетных трансфертов, передаваемых из бюджета Верхнедонского района бюджету Мещеряковского сельского поселения и направляемых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сельского поселения на 2018 год согласно приложению 10 к настоящему решению.</w:t>
      </w:r>
    </w:p>
    <w:p w:rsidR="002A00D8" w:rsidRPr="001125E0" w:rsidRDefault="002A00D8" w:rsidP="002A00D8">
      <w:pPr>
        <w:tabs>
          <w:tab w:val="left" w:pos="2127"/>
        </w:tabs>
        <w:autoSpaceDE w:val="0"/>
        <w:autoSpaceDN w:val="0"/>
        <w:adjustRightInd w:val="0"/>
        <w:spacing w:before="240" w:after="120"/>
        <w:ind w:left="1900" w:hanging="1191"/>
        <w:outlineLvl w:val="0"/>
        <w:rPr>
          <w:b/>
          <w:sz w:val="22"/>
          <w:szCs w:val="22"/>
        </w:rPr>
      </w:pPr>
      <w:r w:rsidRPr="001125E0">
        <w:rPr>
          <w:sz w:val="22"/>
          <w:szCs w:val="22"/>
        </w:rPr>
        <w:t>Статья 5.</w:t>
      </w:r>
      <w:r w:rsidRPr="001125E0">
        <w:rPr>
          <w:b/>
          <w:sz w:val="22"/>
          <w:szCs w:val="22"/>
        </w:rPr>
        <w:t xml:space="preserve"> Особенности использования бюджетных ассигнований </w:t>
      </w:r>
      <w:r w:rsidRPr="001125E0">
        <w:rPr>
          <w:b/>
          <w:sz w:val="22"/>
          <w:szCs w:val="22"/>
        </w:rPr>
        <w:br/>
        <w:t>на обеспечение деятельности органов местного самоуправления Мещеряковского сельского поселения</w:t>
      </w:r>
    </w:p>
    <w:p w:rsidR="002A00D8" w:rsidRPr="001125E0" w:rsidRDefault="002A00D8" w:rsidP="002A00D8">
      <w:pPr>
        <w:autoSpaceDE w:val="0"/>
        <w:autoSpaceDN w:val="0"/>
        <w:adjustRightInd w:val="0"/>
        <w:spacing w:after="120"/>
        <w:ind w:firstLine="737"/>
        <w:jc w:val="both"/>
        <w:rPr>
          <w:sz w:val="22"/>
          <w:szCs w:val="22"/>
        </w:rPr>
      </w:pPr>
      <w:r w:rsidRPr="001125E0">
        <w:rPr>
          <w:sz w:val="22"/>
          <w:szCs w:val="22"/>
        </w:rPr>
        <w:t xml:space="preserve">Установить, что размеры должностных окладов лиц, замещающих </w:t>
      </w:r>
      <w:r w:rsidRPr="001125E0">
        <w:rPr>
          <w:sz w:val="22"/>
          <w:szCs w:val="22"/>
        </w:rPr>
        <w:br/>
        <w:t>муниципальные должности Мещеряковского сельского поселения, окладов денежного содержания по должностям муниципальной службы Мещеряковского сельского поселения, должностных окладов технического персонала и ставок заработной платы обслуживающего персонала муниципальных органов Мещеряковского сельского поселения индексируются с 1 января 2018 года на 4,0 процента.</w:t>
      </w:r>
    </w:p>
    <w:p w:rsidR="002A00D8" w:rsidRPr="001125E0" w:rsidRDefault="002A00D8" w:rsidP="002A00D8">
      <w:pPr>
        <w:tabs>
          <w:tab w:val="left" w:pos="2127"/>
        </w:tabs>
        <w:autoSpaceDE w:val="0"/>
        <w:autoSpaceDN w:val="0"/>
        <w:adjustRightInd w:val="0"/>
        <w:spacing w:before="240" w:after="120" w:line="216" w:lineRule="auto"/>
        <w:ind w:left="1900" w:hanging="1191"/>
        <w:outlineLvl w:val="0"/>
        <w:rPr>
          <w:b/>
          <w:sz w:val="22"/>
          <w:szCs w:val="22"/>
        </w:rPr>
      </w:pPr>
      <w:r w:rsidRPr="001125E0">
        <w:rPr>
          <w:sz w:val="22"/>
          <w:szCs w:val="22"/>
        </w:rPr>
        <w:t>Статья 6.</w:t>
      </w:r>
      <w:r w:rsidRPr="001125E0">
        <w:rPr>
          <w:b/>
          <w:sz w:val="22"/>
          <w:szCs w:val="22"/>
        </w:rPr>
        <w:t xml:space="preserve"> Особенности использования бюджетных ассигнований </w:t>
      </w:r>
      <w:r w:rsidRPr="001125E0">
        <w:rPr>
          <w:b/>
          <w:sz w:val="22"/>
          <w:szCs w:val="22"/>
        </w:rPr>
        <w:br/>
        <w:t>на обеспечение деятельности муниципальных учреждений Мещеряковского сельского поселения</w:t>
      </w:r>
    </w:p>
    <w:p w:rsidR="002A00D8" w:rsidRPr="001125E0" w:rsidRDefault="002A00D8" w:rsidP="002A00D8">
      <w:pPr>
        <w:spacing w:after="120"/>
        <w:ind w:firstLine="737"/>
        <w:jc w:val="both"/>
        <w:rPr>
          <w:sz w:val="22"/>
          <w:szCs w:val="22"/>
        </w:rPr>
      </w:pPr>
      <w:r w:rsidRPr="001125E0">
        <w:rPr>
          <w:sz w:val="22"/>
          <w:szCs w:val="22"/>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Мещеряковского сельского поселения индексируются с 1 января 2018 года на </w:t>
      </w:r>
      <w:r w:rsidRPr="001125E0">
        <w:rPr>
          <w:sz w:val="22"/>
          <w:szCs w:val="22"/>
        </w:rPr>
        <w:br/>
        <w:t>4,0 процента.</w:t>
      </w:r>
    </w:p>
    <w:p w:rsidR="002A00D8" w:rsidRPr="001125E0" w:rsidRDefault="002A00D8" w:rsidP="002A00D8">
      <w:pPr>
        <w:autoSpaceDE w:val="0"/>
        <w:autoSpaceDN w:val="0"/>
        <w:adjustRightInd w:val="0"/>
        <w:spacing w:after="120"/>
        <w:ind w:firstLine="737"/>
        <w:jc w:val="both"/>
        <w:rPr>
          <w:sz w:val="22"/>
          <w:szCs w:val="22"/>
        </w:rPr>
      </w:pPr>
    </w:p>
    <w:p w:rsidR="002A00D8" w:rsidRPr="001125E0" w:rsidRDefault="002A00D8" w:rsidP="002A00D8">
      <w:pPr>
        <w:spacing w:after="120"/>
        <w:ind w:firstLine="737"/>
        <w:jc w:val="both"/>
        <w:rPr>
          <w:b/>
          <w:sz w:val="22"/>
          <w:szCs w:val="22"/>
        </w:rPr>
      </w:pPr>
      <w:r w:rsidRPr="001125E0">
        <w:rPr>
          <w:sz w:val="22"/>
          <w:szCs w:val="22"/>
        </w:rPr>
        <w:t>Статья 7.</w:t>
      </w:r>
      <w:r w:rsidRPr="001125E0">
        <w:rPr>
          <w:b/>
          <w:sz w:val="22"/>
          <w:szCs w:val="22"/>
        </w:rPr>
        <w:t xml:space="preserve"> Муниципальные внутренние заимствования Администрации                    Мещеряковского сельского поселения</w:t>
      </w:r>
    </w:p>
    <w:p w:rsidR="002A00D8" w:rsidRPr="001125E0" w:rsidRDefault="002A00D8" w:rsidP="002A00D8">
      <w:pPr>
        <w:autoSpaceDE w:val="0"/>
        <w:autoSpaceDN w:val="0"/>
        <w:adjustRightInd w:val="0"/>
        <w:ind w:firstLine="720"/>
        <w:jc w:val="both"/>
        <w:rPr>
          <w:sz w:val="22"/>
          <w:szCs w:val="22"/>
        </w:rPr>
      </w:pPr>
      <w:r w:rsidRPr="001125E0">
        <w:rPr>
          <w:sz w:val="22"/>
          <w:szCs w:val="22"/>
        </w:rPr>
        <w:t>1. Утвердить Программу муниципальных внутренних заимствований Администрации Мещеряковского сельского поселения на 2018 год и на плановый период 2019 и 2020 годов согласно приложению 12 к настоящему решению.</w:t>
      </w:r>
    </w:p>
    <w:p w:rsidR="002A00D8" w:rsidRPr="001125E0" w:rsidRDefault="002A00D8" w:rsidP="002A00D8">
      <w:pPr>
        <w:autoSpaceDE w:val="0"/>
        <w:autoSpaceDN w:val="0"/>
        <w:adjustRightInd w:val="0"/>
        <w:spacing w:after="120" w:line="249" w:lineRule="auto"/>
        <w:ind w:firstLine="737"/>
        <w:jc w:val="both"/>
        <w:rPr>
          <w:iCs/>
          <w:sz w:val="22"/>
          <w:szCs w:val="22"/>
        </w:rPr>
      </w:pPr>
      <w:r w:rsidRPr="001125E0">
        <w:rPr>
          <w:sz w:val="22"/>
          <w:szCs w:val="22"/>
        </w:rPr>
        <w:t xml:space="preserve">2. Администрация Мещеряковского сельского поселения вправе привлекать заемные средства в соответствии с Программой муниципальных внутренних заимствований Администрации Мещеряковского сельского поселения на 2018 год и на плановый период 2019 и 2020 годов с учетом предельного объема муниципального долга бюджета Мещеряковского сельского поселения Верхнедонского района на 2018, 2019 и 2020 годы и верхнего предела муниципального внутреннего долга бюджета Мещеряковского сельского поселения Верхнедонского района на 1 января 2019 года, </w:t>
      </w:r>
      <w:r w:rsidRPr="001125E0">
        <w:rPr>
          <w:iCs/>
          <w:sz w:val="22"/>
          <w:szCs w:val="22"/>
        </w:rPr>
        <w:t>1 января 2020 года и 1 января 2021 года.</w:t>
      </w:r>
    </w:p>
    <w:p w:rsidR="002A00D8" w:rsidRPr="001125E0" w:rsidRDefault="002A00D8" w:rsidP="002A00D8">
      <w:pPr>
        <w:autoSpaceDE w:val="0"/>
        <w:autoSpaceDN w:val="0"/>
        <w:adjustRightInd w:val="0"/>
        <w:jc w:val="both"/>
        <w:rPr>
          <w:color w:val="000000"/>
          <w:sz w:val="22"/>
          <w:szCs w:val="22"/>
          <w:shd w:val="clear" w:color="auto" w:fill="FFFFFF"/>
        </w:rPr>
      </w:pPr>
    </w:p>
    <w:p w:rsidR="002A00D8" w:rsidRPr="001125E0" w:rsidRDefault="002A00D8" w:rsidP="002A00D8">
      <w:pPr>
        <w:autoSpaceDE w:val="0"/>
        <w:autoSpaceDN w:val="0"/>
        <w:adjustRightInd w:val="0"/>
        <w:ind w:firstLine="851"/>
        <w:jc w:val="both"/>
        <w:rPr>
          <w:sz w:val="22"/>
          <w:szCs w:val="22"/>
        </w:rPr>
      </w:pPr>
    </w:p>
    <w:p w:rsidR="002A00D8" w:rsidRPr="001125E0" w:rsidRDefault="002A00D8" w:rsidP="002A00D8">
      <w:pPr>
        <w:ind w:firstLine="708"/>
        <w:jc w:val="both"/>
        <w:rPr>
          <w:b/>
          <w:sz w:val="22"/>
          <w:szCs w:val="22"/>
        </w:rPr>
      </w:pPr>
      <w:r w:rsidRPr="001125E0">
        <w:rPr>
          <w:b/>
          <w:sz w:val="22"/>
          <w:szCs w:val="22"/>
        </w:rPr>
        <w:t>Статья 8.  Межбюджетные трансферты, предоставляемые другим</w:t>
      </w:r>
    </w:p>
    <w:p w:rsidR="002A00D8" w:rsidRPr="001125E0" w:rsidRDefault="002A00D8" w:rsidP="002A00D8">
      <w:pPr>
        <w:ind w:firstLine="708"/>
        <w:jc w:val="both"/>
        <w:rPr>
          <w:b/>
          <w:sz w:val="22"/>
          <w:szCs w:val="22"/>
        </w:rPr>
      </w:pPr>
      <w:r w:rsidRPr="001125E0">
        <w:rPr>
          <w:b/>
          <w:sz w:val="22"/>
          <w:szCs w:val="22"/>
        </w:rPr>
        <w:t xml:space="preserve">                   Бюджетам бюджетной системы Российской Федерации</w:t>
      </w:r>
    </w:p>
    <w:p w:rsidR="002A00D8" w:rsidRPr="001125E0" w:rsidRDefault="002A00D8" w:rsidP="002A00D8">
      <w:pPr>
        <w:ind w:firstLine="708"/>
        <w:jc w:val="both"/>
        <w:rPr>
          <w:sz w:val="22"/>
          <w:szCs w:val="22"/>
        </w:rPr>
      </w:pPr>
    </w:p>
    <w:p w:rsidR="002A00D8" w:rsidRPr="001125E0" w:rsidRDefault="002A00D8" w:rsidP="002A00D8">
      <w:pPr>
        <w:ind w:firstLine="708"/>
        <w:jc w:val="both"/>
        <w:rPr>
          <w:sz w:val="22"/>
          <w:szCs w:val="22"/>
        </w:rPr>
      </w:pPr>
      <w:r w:rsidRPr="001125E0">
        <w:rPr>
          <w:sz w:val="22"/>
          <w:szCs w:val="22"/>
        </w:rPr>
        <w:lastRenderedPageBreak/>
        <w:t>1. Утвердить общий объем межбюджетных трансфертов, предоставляемых другим бюджетам бюджетной системы Российской Федерации, на 2018 год в сумме 3265 тыс. рублей, в том числе:</w:t>
      </w:r>
    </w:p>
    <w:p w:rsidR="002A00D8" w:rsidRPr="001125E0" w:rsidRDefault="002A00D8" w:rsidP="002A00D8">
      <w:pPr>
        <w:ind w:firstLine="708"/>
        <w:jc w:val="both"/>
        <w:rPr>
          <w:sz w:val="22"/>
          <w:szCs w:val="22"/>
        </w:rPr>
      </w:pPr>
      <w:r w:rsidRPr="001125E0">
        <w:rPr>
          <w:sz w:val="22"/>
          <w:szCs w:val="22"/>
        </w:rPr>
        <w:t>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2018 год в сумме 3265 тыс. рублей, согласно приложению 11.</w:t>
      </w:r>
    </w:p>
    <w:p w:rsidR="002A00D8" w:rsidRPr="001125E0" w:rsidRDefault="002A00D8" w:rsidP="002A00D8">
      <w:pPr>
        <w:jc w:val="both"/>
        <w:rPr>
          <w:sz w:val="22"/>
          <w:szCs w:val="22"/>
        </w:rPr>
      </w:pPr>
      <w:r w:rsidRPr="001125E0">
        <w:rPr>
          <w:sz w:val="22"/>
          <w:szCs w:val="22"/>
        </w:rPr>
        <w:t xml:space="preserve">          2. Установить, что иные межбюджетные трансферты, указанные в настоящей части, предоставляются в порядке, установленном законодательством Российской Федерации и Ростовской области и нормативно-правовыми актами органов местного самоуправления Мещеряковского сельского поселения.</w:t>
      </w:r>
    </w:p>
    <w:p w:rsidR="002A00D8" w:rsidRPr="001125E0" w:rsidRDefault="002A00D8" w:rsidP="002A00D8">
      <w:pPr>
        <w:jc w:val="both"/>
        <w:rPr>
          <w:sz w:val="22"/>
          <w:szCs w:val="22"/>
        </w:rPr>
      </w:pPr>
    </w:p>
    <w:p w:rsidR="002A00D8" w:rsidRPr="001125E0" w:rsidRDefault="002A00D8" w:rsidP="002A00D8">
      <w:pPr>
        <w:jc w:val="both"/>
        <w:rPr>
          <w:sz w:val="22"/>
          <w:szCs w:val="22"/>
        </w:rPr>
      </w:pPr>
    </w:p>
    <w:p w:rsidR="002A00D8" w:rsidRPr="001125E0" w:rsidRDefault="002A00D8" w:rsidP="002A00D8">
      <w:pPr>
        <w:widowControl w:val="0"/>
        <w:autoSpaceDE w:val="0"/>
        <w:autoSpaceDN w:val="0"/>
        <w:adjustRightInd w:val="0"/>
        <w:ind w:firstLine="851"/>
        <w:jc w:val="both"/>
        <w:outlineLvl w:val="0"/>
        <w:rPr>
          <w:iCs/>
          <w:color w:val="000000"/>
          <w:sz w:val="22"/>
          <w:szCs w:val="22"/>
        </w:rPr>
      </w:pPr>
    </w:p>
    <w:p w:rsidR="002A00D8" w:rsidRPr="001125E0" w:rsidRDefault="002A00D8" w:rsidP="002A00D8">
      <w:pPr>
        <w:widowControl w:val="0"/>
        <w:autoSpaceDE w:val="0"/>
        <w:autoSpaceDN w:val="0"/>
        <w:adjustRightInd w:val="0"/>
        <w:jc w:val="center"/>
        <w:outlineLvl w:val="0"/>
        <w:rPr>
          <w:b/>
          <w:iCs/>
          <w:sz w:val="22"/>
          <w:szCs w:val="22"/>
        </w:rPr>
      </w:pPr>
      <w:r w:rsidRPr="001125E0">
        <w:rPr>
          <w:iCs/>
          <w:color w:val="FF6600"/>
          <w:sz w:val="22"/>
          <w:szCs w:val="22"/>
        </w:rPr>
        <w:t xml:space="preserve">      </w:t>
      </w:r>
      <w:r w:rsidRPr="001125E0">
        <w:rPr>
          <w:b/>
          <w:iCs/>
          <w:sz w:val="22"/>
          <w:szCs w:val="22"/>
        </w:rPr>
        <w:t>Статья 9</w:t>
      </w:r>
      <w:r w:rsidRPr="001125E0">
        <w:rPr>
          <w:iCs/>
          <w:sz w:val="22"/>
          <w:szCs w:val="22"/>
        </w:rPr>
        <w:t xml:space="preserve">. </w:t>
      </w:r>
      <w:r w:rsidRPr="001125E0">
        <w:rPr>
          <w:i/>
          <w:iCs/>
          <w:sz w:val="22"/>
          <w:szCs w:val="22"/>
        </w:rPr>
        <w:t xml:space="preserve"> </w:t>
      </w:r>
      <w:r w:rsidRPr="001125E0">
        <w:rPr>
          <w:b/>
          <w:sz w:val="22"/>
          <w:szCs w:val="22"/>
        </w:rPr>
        <w:t>Особенности исполнения бюджета Мещеряковского сельского поселения Верхнедонского района в 2018 году</w:t>
      </w:r>
    </w:p>
    <w:p w:rsidR="002A00D8" w:rsidRPr="001125E0" w:rsidRDefault="002A00D8" w:rsidP="002A00D8">
      <w:pPr>
        <w:widowControl w:val="0"/>
        <w:autoSpaceDE w:val="0"/>
        <w:autoSpaceDN w:val="0"/>
        <w:adjustRightInd w:val="0"/>
        <w:ind w:firstLine="851"/>
        <w:jc w:val="both"/>
        <w:rPr>
          <w:i/>
          <w:iCs/>
          <w:sz w:val="22"/>
          <w:szCs w:val="22"/>
        </w:rPr>
      </w:pPr>
    </w:p>
    <w:p w:rsidR="002A00D8" w:rsidRPr="001125E0" w:rsidRDefault="002A00D8" w:rsidP="002A00D8">
      <w:pPr>
        <w:numPr>
          <w:ilvl w:val="0"/>
          <w:numId w:val="27"/>
        </w:numPr>
        <w:autoSpaceDE w:val="0"/>
        <w:autoSpaceDN w:val="0"/>
        <w:adjustRightInd w:val="0"/>
        <w:jc w:val="both"/>
        <w:rPr>
          <w:sz w:val="22"/>
          <w:szCs w:val="22"/>
        </w:rPr>
      </w:pPr>
      <w:r w:rsidRPr="001125E0">
        <w:rPr>
          <w:sz w:val="22"/>
          <w:szCs w:val="22"/>
        </w:rPr>
        <w:t xml:space="preserve">Установить в соответствии с  </w:t>
      </w:r>
      <w:hyperlink r:id="rId15" w:history="1">
        <w:r w:rsidRPr="001125E0">
          <w:rPr>
            <w:rStyle w:val="aa"/>
            <w:sz w:val="22"/>
            <w:szCs w:val="22"/>
          </w:rPr>
          <w:t xml:space="preserve"> частью 4 статьи 37</w:t>
        </w:r>
      </w:hyperlink>
      <w:r w:rsidRPr="001125E0">
        <w:rPr>
          <w:sz w:val="22"/>
          <w:szCs w:val="22"/>
        </w:rPr>
        <w:t xml:space="preserve"> решения Собрания депутатов Мещеряковского сельского поселения от 24 сентября 2007 года №83 «Об утверждении Положения о бюджетном процессе в Мещеряковском сельском поселении», что основанием для внесения в 2018 году изменений в показатели с водной бюджетной росписи бюджета Мещеряковского сельского поселения в части расходов за счет  средств межбюджетных трансфертов, предоставляемых из областного бюджета, в том числе в пределах суммы, необходимой для  оплаты денежных обязательств получателя средств бюджета Мещеряковского сельского поселения, источником финансового обеспечения которых являются указанные межбюджетные трансферты, являются уведомления по расчетам  между бюджетами и суммы указанных в них средств, предусмотренных к предоставлению из областного бюджета в бюджет Мещеряковского сельского поселения.</w:t>
      </w:r>
    </w:p>
    <w:p w:rsidR="002A00D8" w:rsidRPr="001125E0" w:rsidRDefault="002A00D8" w:rsidP="002A00D8">
      <w:pPr>
        <w:autoSpaceDE w:val="0"/>
        <w:autoSpaceDN w:val="0"/>
        <w:adjustRightInd w:val="0"/>
        <w:ind w:left="1211"/>
        <w:jc w:val="both"/>
        <w:rPr>
          <w:sz w:val="22"/>
          <w:szCs w:val="22"/>
        </w:rPr>
      </w:pPr>
      <w:r w:rsidRPr="001125E0">
        <w:rPr>
          <w:sz w:val="22"/>
          <w:szCs w:val="22"/>
        </w:rPr>
        <w:t xml:space="preserve"> </w:t>
      </w:r>
    </w:p>
    <w:p w:rsidR="002A00D8" w:rsidRPr="001125E0" w:rsidRDefault="002A00D8" w:rsidP="002A00D8">
      <w:pPr>
        <w:widowControl w:val="0"/>
        <w:autoSpaceDE w:val="0"/>
        <w:autoSpaceDN w:val="0"/>
        <w:adjustRightInd w:val="0"/>
        <w:ind w:firstLine="851"/>
        <w:jc w:val="both"/>
        <w:outlineLvl w:val="1"/>
        <w:rPr>
          <w:b/>
          <w:color w:val="000000"/>
          <w:sz w:val="22"/>
          <w:szCs w:val="22"/>
        </w:rPr>
      </w:pPr>
      <w:r w:rsidRPr="001125E0">
        <w:rPr>
          <w:b/>
          <w:color w:val="000000"/>
          <w:sz w:val="22"/>
          <w:szCs w:val="22"/>
        </w:rPr>
        <w:t>Статья 10</w:t>
      </w:r>
      <w:r w:rsidRPr="001125E0">
        <w:rPr>
          <w:color w:val="000000"/>
          <w:sz w:val="22"/>
          <w:szCs w:val="22"/>
        </w:rPr>
        <w:t>.</w:t>
      </w:r>
      <w:r w:rsidRPr="001125E0">
        <w:rPr>
          <w:b/>
          <w:color w:val="000000"/>
          <w:sz w:val="22"/>
          <w:szCs w:val="22"/>
        </w:rPr>
        <w:t xml:space="preserve">  Вступление в силу настоящего </w:t>
      </w:r>
      <w:r w:rsidRPr="001125E0">
        <w:rPr>
          <w:b/>
          <w:sz w:val="22"/>
          <w:szCs w:val="22"/>
        </w:rPr>
        <w:t>решения</w:t>
      </w:r>
    </w:p>
    <w:p w:rsidR="002A00D8" w:rsidRPr="001125E0" w:rsidRDefault="002A00D8" w:rsidP="002A00D8">
      <w:pPr>
        <w:widowControl w:val="0"/>
        <w:autoSpaceDE w:val="0"/>
        <w:autoSpaceDN w:val="0"/>
        <w:adjustRightInd w:val="0"/>
        <w:ind w:firstLine="851"/>
        <w:jc w:val="both"/>
        <w:rPr>
          <w:color w:val="000000"/>
          <w:sz w:val="22"/>
          <w:szCs w:val="22"/>
        </w:rPr>
      </w:pPr>
      <w:r w:rsidRPr="001125E0">
        <w:rPr>
          <w:color w:val="000000"/>
          <w:sz w:val="22"/>
          <w:szCs w:val="22"/>
        </w:rPr>
        <w:t xml:space="preserve">Настоящее </w:t>
      </w:r>
      <w:r w:rsidRPr="001125E0">
        <w:rPr>
          <w:sz w:val="22"/>
          <w:szCs w:val="22"/>
        </w:rPr>
        <w:t>решение</w:t>
      </w:r>
      <w:r w:rsidRPr="001125E0">
        <w:rPr>
          <w:color w:val="000000"/>
          <w:sz w:val="22"/>
          <w:szCs w:val="22"/>
        </w:rPr>
        <w:t xml:space="preserve"> вступает в силу с 1 января 2018 года.</w:t>
      </w:r>
    </w:p>
    <w:p w:rsidR="002A00D8" w:rsidRPr="001125E0" w:rsidRDefault="002A00D8" w:rsidP="002A00D8">
      <w:pPr>
        <w:widowControl w:val="0"/>
        <w:autoSpaceDE w:val="0"/>
        <w:autoSpaceDN w:val="0"/>
        <w:adjustRightInd w:val="0"/>
        <w:ind w:firstLine="540"/>
        <w:jc w:val="both"/>
        <w:rPr>
          <w:color w:val="000000"/>
          <w:sz w:val="22"/>
          <w:szCs w:val="22"/>
        </w:rPr>
      </w:pPr>
    </w:p>
    <w:tbl>
      <w:tblPr>
        <w:tblW w:w="0" w:type="auto"/>
        <w:tblInd w:w="108" w:type="dxa"/>
        <w:tblLook w:val="01E0" w:firstRow="1" w:lastRow="1" w:firstColumn="1" w:lastColumn="1" w:noHBand="0" w:noVBand="0"/>
      </w:tblPr>
      <w:tblGrid>
        <w:gridCol w:w="4618"/>
        <w:gridCol w:w="5479"/>
      </w:tblGrid>
      <w:tr w:rsidR="002A00D8" w:rsidRPr="001125E0" w:rsidTr="002A00D8">
        <w:tc>
          <w:tcPr>
            <w:tcW w:w="4668" w:type="dxa"/>
          </w:tcPr>
          <w:p w:rsidR="002A00D8" w:rsidRPr="001125E0" w:rsidRDefault="002A00D8">
            <w:pPr>
              <w:widowControl w:val="0"/>
              <w:autoSpaceDE w:val="0"/>
              <w:autoSpaceDN w:val="0"/>
              <w:adjustRightInd w:val="0"/>
              <w:rPr>
                <w:color w:val="000000"/>
                <w:sz w:val="22"/>
                <w:szCs w:val="22"/>
              </w:rPr>
            </w:pPr>
          </w:p>
        </w:tc>
        <w:tc>
          <w:tcPr>
            <w:tcW w:w="5538" w:type="dxa"/>
          </w:tcPr>
          <w:p w:rsidR="002A00D8" w:rsidRPr="001125E0" w:rsidRDefault="002A00D8">
            <w:pPr>
              <w:widowControl w:val="0"/>
              <w:autoSpaceDE w:val="0"/>
              <w:autoSpaceDN w:val="0"/>
              <w:adjustRightInd w:val="0"/>
              <w:jc w:val="right"/>
              <w:rPr>
                <w:b/>
                <w:color w:val="000000"/>
                <w:sz w:val="22"/>
                <w:szCs w:val="22"/>
              </w:rPr>
            </w:pPr>
          </w:p>
        </w:tc>
      </w:tr>
    </w:tbl>
    <w:p w:rsidR="002A00D8" w:rsidRPr="001125E0" w:rsidRDefault="002A00D8" w:rsidP="002A00D8">
      <w:pPr>
        <w:widowControl w:val="0"/>
        <w:rPr>
          <w:color w:val="000000"/>
          <w:sz w:val="22"/>
          <w:szCs w:val="22"/>
        </w:rPr>
      </w:pPr>
    </w:p>
    <w:p w:rsidR="002A00D8" w:rsidRPr="001125E0" w:rsidRDefault="002A00D8" w:rsidP="002A00D8">
      <w:pPr>
        <w:widowControl w:val="0"/>
        <w:rPr>
          <w:color w:val="000000"/>
          <w:sz w:val="22"/>
          <w:szCs w:val="22"/>
        </w:rPr>
      </w:pPr>
      <w:r w:rsidRPr="001125E0">
        <w:rPr>
          <w:color w:val="000000"/>
          <w:sz w:val="22"/>
          <w:szCs w:val="22"/>
        </w:rPr>
        <w:t xml:space="preserve">   Председатель Собрания депутатов- глава</w:t>
      </w:r>
    </w:p>
    <w:p w:rsidR="002A00D8" w:rsidRPr="001125E0" w:rsidRDefault="002A00D8" w:rsidP="002A00D8">
      <w:pPr>
        <w:widowControl w:val="0"/>
        <w:rPr>
          <w:color w:val="000000"/>
          <w:sz w:val="22"/>
          <w:szCs w:val="22"/>
        </w:rPr>
      </w:pPr>
      <w:r w:rsidRPr="001125E0">
        <w:rPr>
          <w:color w:val="000000"/>
          <w:sz w:val="22"/>
          <w:szCs w:val="22"/>
        </w:rPr>
        <w:t xml:space="preserve">  Мещеряковского сельского поселения          М. В. Удовкина</w:t>
      </w:r>
    </w:p>
    <w:p w:rsidR="002A00D8" w:rsidRPr="001125E0" w:rsidRDefault="002A00D8" w:rsidP="002A00D8">
      <w:pPr>
        <w:widowControl w:val="0"/>
        <w:rPr>
          <w:color w:val="000000"/>
          <w:sz w:val="22"/>
          <w:szCs w:val="22"/>
        </w:rPr>
      </w:pPr>
    </w:p>
    <w:p w:rsidR="002A00D8" w:rsidRPr="001125E0" w:rsidRDefault="002A00D8" w:rsidP="002A00D8">
      <w:pPr>
        <w:widowControl w:val="0"/>
        <w:rPr>
          <w:color w:val="000000"/>
          <w:sz w:val="22"/>
          <w:szCs w:val="22"/>
        </w:rPr>
      </w:pPr>
    </w:p>
    <w:tbl>
      <w:tblPr>
        <w:tblW w:w="0" w:type="dxa"/>
        <w:tblInd w:w="-459" w:type="dxa"/>
        <w:tblLayout w:type="fixed"/>
        <w:tblLook w:val="04A0" w:firstRow="1" w:lastRow="0" w:firstColumn="1" w:lastColumn="0" w:noHBand="0" w:noVBand="1"/>
      </w:tblPr>
      <w:tblGrid>
        <w:gridCol w:w="2694"/>
        <w:gridCol w:w="5386"/>
        <w:gridCol w:w="992"/>
        <w:gridCol w:w="1134"/>
        <w:gridCol w:w="1834"/>
      </w:tblGrid>
      <w:tr w:rsidR="002A00D8" w:rsidRPr="001125E0" w:rsidTr="002A00D8">
        <w:trPr>
          <w:trHeight w:val="362"/>
        </w:trPr>
        <w:tc>
          <w:tcPr>
            <w:tcW w:w="2694" w:type="dxa"/>
            <w:noWrap/>
            <w:vAlign w:val="bottom"/>
          </w:tcPr>
          <w:p w:rsidR="002A00D8" w:rsidRPr="001125E0" w:rsidRDefault="002A00D8">
            <w:pPr>
              <w:rPr>
                <w:sz w:val="22"/>
                <w:szCs w:val="22"/>
              </w:rPr>
            </w:pPr>
          </w:p>
        </w:tc>
        <w:tc>
          <w:tcPr>
            <w:tcW w:w="9346" w:type="dxa"/>
            <w:gridSpan w:val="4"/>
            <w:noWrap/>
            <w:vAlign w:val="bottom"/>
            <w:hideMark/>
          </w:tcPr>
          <w:p w:rsidR="002A00D8" w:rsidRPr="001125E0" w:rsidRDefault="002A00D8">
            <w:pPr>
              <w:rPr>
                <w:sz w:val="22"/>
                <w:szCs w:val="22"/>
              </w:rPr>
            </w:pPr>
            <w:r w:rsidRPr="001125E0">
              <w:rPr>
                <w:sz w:val="22"/>
                <w:szCs w:val="22"/>
              </w:rPr>
              <w:t>Приложение 1</w:t>
            </w:r>
          </w:p>
        </w:tc>
      </w:tr>
      <w:tr w:rsidR="002A00D8" w:rsidRPr="001125E0" w:rsidTr="002A00D8">
        <w:trPr>
          <w:trHeight w:val="362"/>
        </w:trPr>
        <w:tc>
          <w:tcPr>
            <w:tcW w:w="2694" w:type="dxa"/>
            <w:noWrap/>
            <w:vAlign w:val="bottom"/>
          </w:tcPr>
          <w:p w:rsidR="002A00D8" w:rsidRPr="001125E0" w:rsidRDefault="002A00D8">
            <w:pPr>
              <w:rPr>
                <w:sz w:val="22"/>
                <w:szCs w:val="22"/>
              </w:rPr>
            </w:pPr>
          </w:p>
        </w:tc>
        <w:tc>
          <w:tcPr>
            <w:tcW w:w="9346" w:type="dxa"/>
            <w:gridSpan w:val="4"/>
            <w:noWrap/>
            <w:vAlign w:val="bottom"/>
            <w:hideMark/>
          </w:tcPr>
          <w:p w:rsidR="002A00D8" w:rsidRPr="001125E0" w:rsidRDefault="002A00D8">
            <w:pPr>
              <w:rPr>
                <w:sz w:val="22"/>
                <w:szCs w:val="22"/>
              </w:rPr>
            </w:pPr>
            <w:r w:rsidRPr="001125E0">
              <w:rPr>
                <w:sz w:val="22"/>
                <w:szCs w:val="22"/>
              </w:rPr>
              <w:t>к решению Собрания депутатов</w:t>
            </w:r>
          </w:p>
        </w:tc>
      </w:tr>
      <w:tr w:rsidR="002A00D8" w:rsidRPr="001125E0" w:rsidTr="002A00D8">
        <w:trPr>
          <w:trHeight w:val="362"/>
        </w:trPr>
        <w:tc>
          <w:tcPr>
            <w:tcW w:w="2694" w:type="dxa"/>
            <w:noWrap/>
            <w:vAlign w:val="bottom"/>
          </w:tcPr>
          <w:p w:rsidR="002A00D8" w:rsidRPr="001125E0" w:rsidRDefault="002A00D8">
            <w:pPr>
              <w:rPr>
                <w:sz w:val="22"/>
                <w:szCs w:val="22"/>
              </w:rPr>
            </w:pPr>
          </w:p>
        </w:tc>
        <w:tc>
          <w:tcPr>
            <w:tcW w:w="9346" w:type="dxa"/>
            <w:gridSpan w:val="4"/>
            <w:noWrap/>
            <w:vAlign w:val="bottom"/>
            <w:hideMark/>
          </w:tcPr>
          <w:p w:rsidR="002A00D8" w:rsidRPr="001125E0" w:rsidRDefault="002A00D8">
            <w:pPr>
              <w:rPr>
                <w:sz w:val="22"/>
                <w:szCs w:val="22"/>
              </w:rPr>
            </w:pPr>
            <w:r w:rsidRPr="001125E0">
              <w:rPr>
                <w:sz w:val="22"/>
                <w:szCs w:val="22"/>
              </w:rPr>
              <w:t>«О бюджете Мещеряковского сельского поселения Верхнедонского района на 2018 год</w:t>
            </w:r>
          </w:p>
        </w:tc>
      </w:tr>
      <w:tr w:rsidR="002A00D8" w:rsidRPr="001125E0" w:rsidTr="002A00D8">
        <w:trPr>
          <w:trHeight w:val="362"/>
        </w:trPr>
        <w:tc>
          <w:tcPr>
            <w:tcW w:w="2694" w:type="dxa"/>
            <w:noWrap/>
            <w:vAlign w:val="bottom"/>
          </w:tcPr>
          <w:p w:rsidR="002A00D8" w:rsidRPr="001125E0" w:rsidRDefault="002A00D8">
            <w:pPr>
              <w:rPr>
                <w:sz w:val="22"/>
                <w:szCs w:val="22"/>
              </w:rPr>
            </w:pPr>
          </w:p>
        </w:tc>
        <w:tc>
          <w:tcPr>
            <w:tcW w:w="9346" w:type="dxa"/>
            <w:gridSpan w:val="4"/>
            <w:noWrap/>
            <w:vAlign w:val="bottom"/>
            <w:hideMark/>
          </w:tcPr>
          <w:p w:rsidR="002A00D8" w:rsidRPr="001125E0" w:rsidRDefault="002A00D8">
            <w:pPr>
              <w:rPr>
                <w:sz w:val="22"/>
                <w:szCs w:val="22"/>
              </w:rPr>
            </w:pPr>
            <w:r w:rsidRPr="001125E0">
              <w:rPr>
                <w:sz w:val="22"/>
                <w:szCs w:val="22"/>
              </w:rPr>
              <w:t>и на плановый период 2019 и 2020 годов»</w:t>
            </w:r>
          </w:p>
        </w:tc>
      </w:tr>
      <w:tr w:rsidR="002A00D8" w:rsidRPr="001125E0" w:rsidTr="002A00D8">
        <w:trPr>
          <w:trHeight w:val="362"/>
        </w:trPr>
        <w:tc>
          <w:tcPr>
            <w:tcW w:w="2694" w:type="dxa"/>
            <w:noWrap/>
            <w:vAlign w:val="bottom"/>
          </w:tcPr>
          <w:p w:rsidR="002A00D8" w:rsidRPr="001125E0" w:rsidRDefault="002A00D8">
            <w:pPr>
              <w:rPr>
                <w:sz w:val="22"/>
                <w:szCs w:val="22"/>
              </w:rPr>
            </w:pPr>
          </w:p>
        </w:tc>
        <w:tc>
          <w:tcPr>
            <w:tcW w:w="5386" w:type="dxa"/>
            <w:noWrap/>
            <w:vAlign w:val="bottom"/>
          </w:tcPr>
          <w:p w:rsidR="002A00D8" w:rsidRPr="001125E0" w:rsidRDefault="002A00D8">
            <w:pPr>
              <w:rPr>
                <w:sz w:val="22"/>
                <w:szCs w:val="22"/>
              </w:rPr>
            </w:pPr>
          </w:p>
        </w:tc>
        <w:tc>
          <w:tcPr>
            <w:tcW w:w="992" w:type="dxa"/>
            <w:noWrap/>
            <w:vAlign w:val="bottom"/>
          </w:tcPr>
          <w:p w:rsidR="002A00D8" w:rsidRPr="001125E0" w:rsidRDefault="002A00D8">
            <w:pPr>
              <w:rPr>
                <w:sz w:val="22"/>
                <w:szCs w:val="22"/>
              </w:rPr>
            </w:pPr>
          </w:p>
        </w:tc>
        <w:tc>
          <w:tcPr>
            <w:tcW w:w="1134" w:type="dxa"/>
          </w:tcPr>
          <w:p w:rsidR="002A00D8" w:rsidRPr="001125E0" w:rsidRDefault="002A00D8">
            <w:pPr>
              <w:rPr>
                <w:sz w:val="22"/>
                <w:szCs w:val="22"/>
              </w:rPr>
            </w:pPr>
          </w:p>
        </w:tc>
        <w:tc>
          <w:tcPr>
            <w:tcW w:w="1834" w:type="dxa"/>
          </w:tcPr>
          <w:p w:rsidR="002A00D8" w:rsidRPr="001125E0" w:rsidRDefault="002A00D8">
            <w:pPr>
              <w:rPr>
                <w:sz w:val="22"/>
                <w:szCs w:val="22"/>
              </w:rPr>
            </w:pPr>
          </w:p>
        </w:tc>
      </w:tr>
      <w:tr w:rsidR="002A00D8" w:rsidRPr="001125E0" w:rsidTr="002A00D8">
        <w:trPr>
          <w:trHeight w:val="406"/>
        </w:trPr>
        <w:tc>
          <w:tcPr>
            <w:tcW w:w="12040" w:type="dxa"/>
            <w:gridSpan w:val="5"/>
            <w:hideMark/>
          </w:tcPr>
          <w:p w:rsidR="002A00D8" w:rsidRPr="001125E0" w:rsidRDefault="002A00D8">
            <w:pPr>
              <w:rPr>
                <w:b/>
                <w:bCs/>
                <w:sz w:val="22"/>
                <w:szCs w:val="22"/>
              </w:rPr>
            </w:pPr>
            <w:r w:rsidRPr="001125E0">
              <w:rPr>
                <w:b/>
                <w:bCs/>
                <w:sz w:val="22"/>
                <w:szCs w:val="22"/>
              </w:rPr>
              <w:t>Объем поступлений доходов бюджета Мещеряковского сельского поселения Верхнедонского района на 2018 год и плановый период 2019год и 2020 год</w:t>
            </w:r>
          </w:p>
        </w:tc>
      </w:tr>
      <w:tr w:rsidR="002A00D8" w:rsidRPr="001125E0" w:rsidTr="002A00D8">
        <w:trPr>
          <w:trHeight w:val="159"/>
        </w:trPr>
        <w:tc>
          <w:tcPr>
            <w:tcW w:w="2694" w:type="dxa"/>
          </w:tcPr>
          <w:p w:rsidR="002A00D8" w:rsidRPr="001125E0" w:rsidRDefault="002A00D8">
            <w:pPr>
              <w:rPr>
                <w:sz w:val="22"/>
                <w:szCs w:val="22"/>
              </w:rPr>
            </w:pPr>
          </w:p>
        </w:tc>
        <w:tc>
          <w:tcPr>
            <w:tcW w:w="5386" w:type="dxa"/>
            <w:noWrap/>
            <w:vAlign w:val="bottom"/>
          </w:tcPr>
          <w:p w:rsidR="002A00D8" w:rsidRPr="001125E0" w:rsidRDefault="002A00D8">
            <w:pPr>
              <w:rPr>
                <w:sz w:val="22"/>
                <w:szCs w:val="22"/>
              </w:rPr>
            </w:pPr>
          </w:p>
        </w:tc>
        <w:tc>
          <w:tcPr>
            <w:tcW w:w="992" w:type="dxa"/>
            <w:noWrap/>
            <w:vAlign w:val="bottom"/>
          </w:tcPr>
          <w:p w:rsidR="002A00D8" w:rsidRPr="001125E0" w:rsidRDefault="002A00D8">
            <w:pPr>
              <w:rPr>
                <w:sz w:val="22"/>
                <w:szCs w:val="22"/>
              </w:rPr>
            </w:pPr>
          </w:p>
        </w:tc>
        <w:tc>
          <w:tcPr>
            <w:tcW w:w="1134" w:type="dxa"/>
          </w:tcPr>
          <w:p w:rsidR="002A00D8" w:rsidRPr="001125E0" w:rsidRDefault="002A00D8">
            <w:pPr>
              <w:rPr>
                <w:sz w:val="22"/>
                <w:szCs w:val="22"/>
              </w:rPr>
            </w:pPr>
          </w:p>
        </w:tc>
        <w:tc>
          <w:tcPr>
            <w:tcW w:w="1834" w:type="dxa"/>
          </w:tcPr>
          <w:p w:rsidR="002A00D8" w:rsidRPr="001125E0" w:rsidRDefault="002A00D8">
            <w:pPr>
              <w:rPr>
                <w:sz w:val="22"/>
                <w:szCs w:val="22"/>
              </w:rPr>
            </w:pPr>
          </w:p>
        </w:tc>
      </w:tr>
      <w:tr w:rsidR="002A00D8" w:rsidRPr="001125E0" w:rsidTr="002A00D8">
        <w:trPr>
          <w:trHeight w:val="362"/>
        </w:trPr>
        <w:tc>
          <w:tcPr>
            <w:tcW w:w="9072" w:type="dxa"/>
            <w:gridSpan w:val="3"/>
            <w:noWrap/>
            <w:vAlign w:val="bottom"/>
            <w:hideMark/>
          </w:tcPr>
          <w:p w:rsidR="002A00D8" w:rsidRPr="001125E0" w:rsidRDefault="002A00D8">
            <w:pPr>
              <w:rPr>
                <w:b/>
                <w:bCs/>
                <w:sz w:val="22"/>
                <w:szCs w:val="22"/>
              </w:rPr>
            </w:pPr>
            <w:r w:rsidRPr="001125E0">
              <w:rPr>
                <w:b/>
                <w:bCs/>
                <w:sz w:val="22"/>
                <w:szCs w:val="22"/>
              </w:rPr>
              <w:t>(тыс. рублей)</w:t>
            </w:r>
          </w:p>
        </w:tc>
        <w:tc>
          <w:tcPr>
            <w:tcW w:w="1134" w:type="dxa"/>
          </w:tcPr>
          <w:p w:rsidR="002A00D8" w:rsidRPr="001125E0" w:rsidRDefault="002A00D8">
            <w:pPr>
              <w:rPr>
                <w:b/>
                <w:bCs/>
                <w:sz w:val="22"/>
                <w:szCs w:val="22"/>
              </w:rPr>
            </w:pPr>
          </w:p>
        </w:tc>
        <w:tc>
          <w:tcPr>
            <w:tcW w:w="1834" w:type="dxa"/>
          </w:tcPr>
          <w:p w:rsidR="002A00D8" w:rsidRPr="001125E0" w:rsidRDefault="002A00D8">
            <w:pPr>
              <w:rPr>
                <w:b/>
                <w:bCs/>
                <w:sz w:val="22"/>
                <w:szCs w:val="22"/>
              </w:rPr>
            </w:pPr>
          </w:p>
        </w:tc>
      </w:tr>
      <w:tr w:rsidR="002A00D8" w:rsidRPr="001125E0" w:rsidTr="002A00D8">
        <w:trPr>
          <w:trHeight w:val="375"/>
        </w:trPr>
        <w:tc>
          <w:tcPr>
            <w:tcW w:w="2694"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Код бюджетной классификации Российской Федерации</w:t>
            </w:r>
          </w:p>
        </w:tc>
        <w:tc>
          <w:tcPr>
            <w:tcW w:w="5386" w:type="dxa"/>
            <w:vMerge w:val="restart"/>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Наименование статьи доходов</w:t>
            </w:r>
          </w:p>
        </w:tc>
        <w:tc>
          <w:tcPr>
            <w:tcW w:w="992" w:type="dxa"/>
            <w:vMerge w:val="restart"/>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2018 год</w:t>
            </w:r>
          </w:p>
        </w:tc>
        <w:tc>
          <w:tcPr>
            <w:tcW w:w="2968" w:type="dxa"/>
            <w:gridSpan w:val="2"/>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Плановый период</w:t>
            </w:r>
          </w:p>
        </w:tc>
      </w:tr>
      <w:tr w:rsidR="002A00D8" w:rsidRPr="001125E0" w:rsidTr="002A00D8">
        <w:trPr>
          <w:trHeight w:val="1110"/>
        </w:trPr>
        <w:tc>
          <w:tcPr>
            <w:tcW w:w="1204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9346"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992"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1134"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2019 год</w:t>
            </w:r>
          </w:p>
        </w:tc>
        <w:tc>
          <w:tcPr>
            <w:tcW w:w="1834"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2020 год</w:t>
            </w:r>
          </w:p>
        </w:tc>
      </w:tr>
      <w:tr w:rsidR="002A00D8" w:rsidRPr="001125E0" w:rsidTr="002A00D8">
        <w:trPr>
          <w:trHeight w:val="279"/>
        </w:trPr>
        <w:tc>
          <w:tcPr>
            <w:tcW w:w="269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1</w:t>
            </w:r>
          </w:p>
        </w:tc>
        <w:tc>
          <w:tcPr>
            <w:tcW w:w="5386"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w:t>
            </w:r>
          </w:p>
        </w:tc>
        <w:tc>
          <w:tcPr>
            <w:tcW w:w="992"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3</w:t>
            </w:r>
          </w:p>
        </w:tc>
        <w:tc>
          <w:tcPr>
            <w:tcW w:w="1134"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4</w:t>
            </w:r>
          </w:p>
        </w:tc>
        <w:tc>
          <w:tcPr>
            <w:tcW w:w="1834"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5</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1 00 00000 00 0000 000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НАЛОГОВЫЕ И НЕНАЛОГОВЫЕ ДОХОДЫ</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3272.9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3265.3</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3277.6</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lastRenderedPageBreak/>
              <w:t>1 01 00000 00 0000 000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НАЛОГИ НА ПРИБЫЛЬ, ДОХОДЫ</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228.1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237.2</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246.7</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1 01 02000 01 0000 110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 на доходы физических лиц</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228.1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237.2</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246.7</w:t>
            </w:r>
          </w:p>
        </w:tc>
      </w:tr>
      <w:tr w:rsidR="002A00D8" w:rsidRPr="001125E0" w:rsidTr="002A00D8">
        <w:trPr>
          <w:trHeight w:val="181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1 01 02010 01 0000 110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228.1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237.2</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246.7</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1 05 00000 00 0000 000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НАЛОГИ НА СОВОКУПНЫЙ ДОХОД</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67.9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67.9</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67.9</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1 05 03000 01 0000 110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Единый сельскохозяйственный налог</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67.9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67.9</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67.9</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1 05 03010 01 0000 110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Единый сельскохозяйственный налог</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67.9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67.9</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67.9</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НАЛОГИ НА ИМУЩЕСТВО</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2449.3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2431.1</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2432.3</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1 06 01000 00 0000 110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 на имущество физических лиц</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67.8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49.6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50.8</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1 06 01030 10 0000 110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67.8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49.6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50.8</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1 06 06000 00 0000 110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Земельный налог</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2381.5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2381.5</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2381.5</w:t>
            </w:r>
          </w:p>
        </w:tc>
      </w:tr>
      <w:tr w:rsidR="002A00D8" w:rsidRPr="001125E0" w:rsidTr="002A00D8">
        <w:trPr>
          <w:trHeight w:val="379"/>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1 06 06030 00 0000 110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Земельный налог с организаций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232.9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232.9</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232.9</w:t>
            </w:r>
          </w:p>
        </w:tc>
      </w:tr>
      <w:tr w:rsidR="002A00D8" w:rsidRPr="001125E0" w:rsidTr="002A00D8">
        <w:trPr>
          <w:trHeight w:val="1047"/>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1 06 06033 10 0000 110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232.9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232.9</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232.9</w:t>
            </w:r>
          </w:p>
        </w:tc>
      </w:tr>
      <w:tr w:rsidR="002A00D8" w:rsidRPr="001125E0" w:rsidTr="002A00D8">
        <w:trPr>
          <w:trHeight w:val="30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1 06 06040 00 0000 110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Земельный налог с физических лиц</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2148.6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2148.6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2148.6</w:t>
            </w:r>
          </w:p>
        </w:tc>
      </w:tr>
      <w:tr w:rsidR="002A00D8" w:rsidRPr="001125E0" w:rsidTr="002A00D8">
        <w:trPr>
          <w:trHeight w:val="966"/>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1 06 06043 10 0000 110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2148.6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2148.6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2148.6</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1 08 00000 00 0000 000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ГОСУДАРСТВЕННАЯ ПОШЛИНА</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13.2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14.1</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1 08 04000 01 0000 110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13.2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14.1</w:t>
            </w:r>
          </w:p>
        </w:tc>
      </w:tr>
      <w:tr w:rsidR="002A00D8" w:rsidRPr="001125E0" w:rsidTr="002A00D8">
        <w:trPr>
          <w:trHeight w:val="181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1 08 04020 01 0000 110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13.2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14.1</w:t>
            </w:r>
          </w:p>
        </w:tc>
      </w:tr>
      <w:tr w:rsidR="002A00D8" w:rsidRPr="001125E0" w:rsidTr="002A00D8">
        <w:trPr>
          <w:trHeight w:val="941"/>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1 11 00000 00 0000 000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434.6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r>
      <w:tr w:rsidR="002A00D8" w:rsidRPr="001125E0" w:rsidTr="002A00D8">
        <w:trPr>
          <w:trHeight w:val="217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lastRenderedPageBreak/>
              <w:t>2449.3</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434.6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r>
      <w:tr w:rsidR="002A00D8" w:rsidRPr="001125E0" w:rsidTr="002A00D8">
        <w:trPr>
          <w:trHeight w:val="188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1 11 05020 00 0000 120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434.6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r>
      <w:tr w:rsidR="002A00D8" w:rsidRPr="001125E0" w:rsidTr="002A00D8">
        <w:trPr>
          <w:trHeight w:val="181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1 11 05025 10 0000 120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434.6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434.6</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1 13 00000 00 0000 000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52.4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1 13 02000 00 0000 130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от компенсации затрат государства</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52.4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1 13 02060 00 0000 130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поступающие в порядке возмещения расходов, понесенных в связи с эксплуатацией имущества</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52.4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1 13 02065 10 0000 130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52.4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52.4</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1 16 00000 00 0000 000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ШТРАФЫ, САНКЦИИ, ВОЗМЕЩЕНИЕ УЩЕРБА</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27.4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28.5</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29.6</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1 16 51000 02 0000 140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27.4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28.5</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29.6</w:t>
            </w:r>
          </w:p>
        </w:tc>
      </w:tr>
      <w:tr w:rsidR="002A00D8" w:rsidRPr="001125E0" w:rsidTr="002A00D8">
        <w:trPr>
          <w:trHeight w:val="1213"/>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1 16 51040 02 0000 140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27.4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28.5</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29.6</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2 00 00000 00 0000 000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БЕЗВОЗМЕЗДНЫЕ ПОСТУПЛЕНИЯ</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4893.3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1956.8</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1887.5</w:t>
            </w:r>
          </w:p>
        </w:tc>
      </w:tr>
      <w:tr w:rsidR="002A00D8" w:rsidRPr="001125E0" w:rsidTr="002A00D8">
        <w:trPr>
          <w:trHeight w:val="72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2 02 00000 00 0000 000</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4893.3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1956.8</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1887.5</w:t>
            </w:r>
          </w:p>
        </w:tc>
      </w:tr>
      <w:tr w:rsidR="002A00D8" w:rsidRPr="001125E0" w:rsidTr="002A00D8">
        <w:trPr>
          <w:trHeight w:val="72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2 02 10000 00 0000 151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Дотации бюджетам бюджетной системы Российской Федерации </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3594.8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1887.3</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1887.3</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2 02 15001 00 0000 151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Дотации на выравнивание бюджетной обеспеченности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3594.8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1887.3</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1887.3</w:t>
            </w:r>
          </w:p>
        </w:tc>
      </w:tr>
      <w:tr w:rsidR="002A00D8" w:rsidRPr="001125E0" w:rsidTr="002A00D8">
        <w:trPr>
          <w:trHeight w:val="72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2 02 15001 10 0000 151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3594.8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1887.3</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1887.3</w:t>
            </w:r>
          </w:p>
        </w:tc>
      </w:tr>
      <w:tr w:rsidR="002A00D8" w:rsidRPr="001125E0" w:rsidTr="002A00D8">
        <w:trPr>
          <w:trHeight w:val="725"/>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lastRenderedPageBreak/>
              <w:t>2 02 30000 00 0000 151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69.5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69.5</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2 02 30024 00 0000 151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0.2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2 02 30024 10 0000 151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0.2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2 02 35118 00 0000 151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69.3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69.3</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2 02 35118 10 0000 151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69.3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69.3</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420"/>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2 02 40000 00 0000 151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Иные межбюджетные трансферты</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1229.0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2 02 40014 00 0000 151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2 02 40014 10 0000 151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2 02 49999 00 0000 151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963.6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088"/>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2 02 49999 10 0000 151</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Прочие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963.6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362"/>
        </w:trPr>
        <w:tc>
          <w:tcPr>
            <w:tcW w:w="2694" w:type="dxa"/>
            <w:tcBorders>
              <w:top w:val="nil"/>
              <w:left w:val="single" w:sz="4" w:space="0" w:color="auto"/>
              <w:bottom w:val="single" w:sz="4" w:space="0" w:color="auto"/>
              <w:right w:val="nil"/>
            </w:tcBorders>
            <w:noWrap/>
            <w:hideMark/>
          </w:tcPr>
          <w:p w:rsidR="002A00D8" w:rsidRPr="001125E0" w:rsidRDefault="002A00D8">
            <w:pPr>
              <w:rPr>
                <w:sz w:val="22"/>
                <w:szCs w:val="22"/>
              </w:rPr>
            </w:pPr>
            <w:r w:rsidRPr="001125E0">
              <w:rPr>
                <w:sz w:val="22"/>
                <w:szCs w:val="22"/>
              </w:rPr>
              <w:t> </w:t>
            </w:r>
          </w:p>
        </w:tc>
        <w:tc>
          <w:tcPr>
            <w:tcW w:w="5386"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Всего доходов</w:t>
            </w:r>
          </w:p>
        </w:tc>
        <w:tc>
          <w:tcPr>
            <w:tcW w:w="992"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8166.2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5222.1</w:t>
            </w:r>
          </w:p>
        </w:tc>
        <w:tc>
          <w:tcPr>
            <w:tcW w:w="18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5165.1</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tbl>
      <w:tblPr>
        <w:tblW w:w="0" w:type="dxa"/>
        <w:tblInd w:w="-612" w:type="dxa"/>
        <w:tblLayout w:type="fixed"/>
        <w:tblLook w:val="04A0" w:firstRow="1" w:lastRow="0" w:firstColumn="1" w:lastColumn="0" w:noHBand="0" w:noVBand="1"/>
      </w:tblPr>
      <w:tblGrid>
        <w:gridCol w:w="3130"/>
        <w:gridCol w:w="3260"/>
        <w:gridCol w:w="1418"/>
        <w:gridCol w:w="1276"/>
        <w:gridCol w:w="1417"/>
      </w:tblGrid>
      <w:tr w:rsidR="002A00D8" w:rsidRPr="001125E0" w:rsidTr="002A00D8">
        <w:trPr>
          <w:trHeight w:val="399"/>
        </w:trPr>
        <w:tc>
          <w:tcPr>
            <w:tcW w:w="3130" w:type="dxa"/>
            <w:noWrap/>
            <w:vAlign w:val="bottom"/>
          </w:tcPr>
          <w:p w:rsidR="002A00D8" w:rsidRPr="001125E0" w:rsidRDefault="002A00D8">
            <w:pPr>
              <w:rPr>
                <w:sz w:val="22"/>
                <w:szCs w:val="22"/>
              </w:rPr>
            </w:pPr>
            <w:bookmarkStart w:id="0" w:name="RANGE!A1:C42"/>
            <w:bookmarkEnd w:id="0"/>
          </w:p>
        </w:tc>
        <w:tc>
          <w:tcPr>
            <w:tcW w:w="7371" w:type="dxa"/>
            <w:gridSpan w:val="4"/>
            <w:noWrap/>
            <w:vAlign w:val="bottom"/>
            <w:hideMark/>
          </w:tcPr>
          <w:p w:rsidR="002A00D8" w:rsidRPr="001125E0" w:rsidRDefault="002A00D8">
            <w:pPr>
              <w:rPr>
                <w:sz w:val="22"/>
                <w:szCs w:val="22"/>
              </w:rPr>
            </w:pPr>
            <w:r w:rsidRPr="001125E0">
              <w:rPr>
                <w:sz w:val="22"/>
                <w:szCs w:val="22"/>
              </w:rPr>
              <w:t xml:space="preserve">                           Приложение 2</w:t>
            </w:r>
          </w:p>
        </w:tc>
      </w:tr>
      <w:tr w:rsidR="002A00D8" w:rsidRPr="001125E0" w:rsidTr="002A00D8">
        <w:trPr>
          <w:trHeight w:val="399"/>
        </w:trPr>
        <w:tc>
          <w:tcPr>
            <w:tcW w:w="3130" w:type="dxa"/>
            <w:noWrap/>
            <w:vAlign w:val="bottom"/>
          </w:tcPr>
          <w:p w:rsidR="002A00D8" w:rsidRPr="001125E0" w:rsidRDefault="002A00D8">
            <w:pPr>
              <w:rPr>
                <w:sz w:val="22"/>
                <w:szCs w:val="22"/>
              </w:rPr>
            </w:pPr>
          </w:p>
        </w:tc>
        <w:tc>
          <w:tcPr>
            <w:tcW w:w="7371" w:type="dxa"/>
            <w:gridSpan w:val="4"/>
            <w:noWrap/>
            <w:vAlign w:val="bottom"/>
            <w:hideMark/>
          </w:tcPr>
          <w:p w:rsidR="002A00D8" w:rsidRPr="001125E0" w:rsidRDefault="002A00D8">
            <w:pPr>
              <w:rPr>
                <w:sz w:val="22"/>
                <w:szCs w:val="22"/>
              </w:rPr>
            </w:pPr>
            <w:r w:rsidRPr="001125E0">
              <w:rPr>
                <w:sz w:val="22"/>
                <w:szCs w:val="22"/>
              </w:rPr>
              <w:t xml:space="preserve">                           к решению Собрания депутатов             </w:t>
            </w:r>
          </w:p>
        </w:tc>
      </w:tr>
      <w:tr w:rsidR="002A00D8" w:rsidRPr="001125E0" w:rsidTr="002A00D8">
        <w:trPr>
          <w:trHeight w:val="399"/>
        </w:trPr>
        <w:tc>
          <w:tcPr>
            <w:tcW w:w="3130" w:type="dxa"/>
            <w:noWrap/>
            <w:vAlign w:val="bottom"/>
          </w:tcPr>
          <w:p w:rsidR="002A00D8" w:rsidRPr="001125E0" w:rsidRDefault="002A00D8">
            <w:pPr>
              <w:rPr>
                <w:sz w:val="22"/>
                <w:szCs w:val="22"/>
              </w:rPr>
            </w:pPr>
          </w:p>
        </w:tc>
        <w:tc>
          <w:tcPr>
            <w:tcW w:w="7371" w:type="dxa"/>
            <w:gridSpan w:val="4"/>
            <w:noWrap/>
            <w:vAlign w:val="bottom"/>
            <w:hideMark/>
          </w:tcPr>
          <w:p w:rsidR="002A00D8" w:rsidRPr="001125E0" w:rsidRDefault="002A00D8">
            <w:pPr>
              <w:rPr>
                <w:sz w:val="22"/>
                <w:szCs w:val="22"/>
              </w:rPr>
            </w:pPr>
            <w:r w:rsidRPr="001125E0">
              <w:rPr>
                <w:sz w:val="22"/>
                <w:szCs w:val="22"/>
              </w:rPr>
              <w:t xml:space="preserve">               «О бюджете Мещеряковского сельского поселения Верхнедонского района на 2018 год</w:t>
            </w:r>
          </w:p>
        </w:tc>
      </w:tr>
      <w:tr w:rsidR="002A00D8" w:rsidRPr="001125E0" w:rsidTr="002A00D8">
        <w:trPr>
          <w:trHeight w:val="399"/>
        </w:trPr>
        <w:tc>
          <w:tcPr>
            <w:tcW w:w="3130" w:type="dxa"/>
            <w:noWrap/>
            <w:vAlign w:val="bottom"/>
          </w:tcPr>
          <w:p w:rsidR="002A00D8" w:rsidRPr="001125E0" w:rsidRDefault="002A00D8">
            <w:pPr>
              <w:rPr>
                <w:sz w:val="22"/>
                <w:szCs w:val="22"/>
              </w:rPr>
            </w:pPr>
          </w:p>
        </w:tc>
        <w:tc>
          <w:tcPr>
            <w:tcW w:w="7371" w:type="dxa"/>
            <w:gridSpan w:val="4"/>
            <w:noWrap/>
            <w:vAlign w:val="bottom"/>
            <w:hideMark/>
          </w:tcPr>
          <w:p w:rsidR="002A00D8" w:rsidRPr="001125E0" w:rsidRDefault="002A00D8">
            <w:pPr>
              <w:rPr>
                <w:sz w:val="22"/>
                <w:szCs w:val="22"/>
              </w:rPr>
            </w:pPr>
            <w:r w:rsidRPr="001125E0">
              <w:rPr>
                <w:sz w:val="22"/>
                <w:szCs w:val="22"/>
              </w:rPr>
              <w:t xml:space="preserve">                                 и на плановый период 2019 и 2020 годов»</w:t>
            </w:r>
          </w:p>
        </w:tc>
      </w:tr>
      <w:tr w:rsidR="002A00D8" w:rsidRPr="001125E0" w:rsidTr="002A00D8">
        <w:trPr>
          <w:trHeight w:val="399"/>
        </w:trPr>
        <w:tc>
          <w:tcPr>
            <w:tcW w:w="3130" w:type="dxa"/>
            <w:noWrap/>
            <w:vAlign w:val="bottom"/>
          </w:tcPr>
          <w:p w:rsidR="002A00D8" w:rsidRPr="001125E0" w:rsidRDefault="002A00D8">
            <w:pPr>
              <w:rPr>
                <w:sz w:val="22"/>
                <w:szCs w:val="22"/>
              </w:rPr>
            </w:pPr>
          </w:p>
        </w:tc>
        <w:tc>
          <w:tcPr>
            <w:tcW w:w="4678" w:type="dxa"/>
            <w:gridSpan w:val="2"/>
            <w:noWrap/>
            <w:vAlign w:val="bottom"/>
          </w:tcPr>
          <w:p w:rsidR="002A00D8" w:rsidRPr="001125E0" w:rsidRDefault="002A00D8">
            <w:pPr>
              <w:rPr>
                <w:sz w:val="22"/>
                <w:szCs w:val="22"/>
              </w:rPr>
            </w:pPr>
          </w:p>
        </w:tc>
        <w:tc>
          <w:tcPr>
            <w:tcW w:w="1276" w:type="dxa"/>
          </w:tcPr>
          <w:p w:rsidR="002A00D8" w:rsidRPr="001125E0" w:rsidRDefault="002A00D8">
            <w:pPr>
              <w:rPr>
                <w:sz w:val="22"/>
                <w:szCs w:val="22"/>
              </w:rPr>
            </w:pPr>
          </w:p>
        </w:tc>
        <w:tc>
          <w:tcPr>
            <w:tcW w:w="1417" w:type="dxa"/>
          </w:tcPr>
          <w:p w:rsidR="002A00D8" w:rsidRPr="001125E0" w:rsidRDefault="002A00D8">
            <w:pPr>
              <w:rPr>
                <w:sz w:val="22"/>
                <w:szCs w:val="22"/>
              </w:rPr>
            </w:pPr>
          </w:p>
        </w:tc>
      </w:tr>
      <w:tr w:rsidR="002A00D8" w:rsidRPr="001125E0" w:rsidTr="002A00D8">
        <w:trPr>
          <w:trHeight w:val="399"/>
        </w:trPr>
        <w:tc>
          <w:tcPr>
            <w:tcW w:w="10501" w:type="dxa"/>
            <w:gridSpan w:val="5"/>
            <w:hideMark/>
          </w:tcPr>
          <w:p w:rsidR="002A00D8" w:rsidRPr="001125E0" w:rsidRDefault="002A00D8">
            <w:pPr>
              <w:rPr>
                <w:b/>
                <w:bCs/>
                <w:sz w:val="22"/>
                <w:szCs w:val="22"/>
              </w:rPr>
            </w:pPr>
            <w:r w:rsidRPr="001125E0">
              <w:rPr>
                <w:b/>
                <w:bCs/>
                <w:sz w:val="22"/>
                <w:szCs w:val="22"/>
              </w:rPr>
              <w:lastRenderedPageBreak/>
              <w:t xml:space="preserve">Источники финансирования дефицита </w:t>
            </w:r>
          </w:p>
        </w:tc>
      </w:tr>
      <w:tr w:rsidR="002A00D8" w:rsidRPr="001125E0" w:rsidTr="002A00D8">
        <w:trPr>
          <w:trHeight w:val="399"/>
        </w:trPr>
        <w:tc>
          <w:tcPr>
            <w:tcW w:w="10501" w:type="dxa"/>
            <w:gridSpan w:val="5"/>
            <w:hideMark/>
          </w:tcPr>
          <w:p w:rsidR="002A00D8" w:rsidRPr="001125E0" w:rsidRDefault="002A00D8">
            <w:pPr>
              <w:rPr>
                <w:b/>
                <w:bCs/>
                <w:sz w:val="22"/>
                <w:szCs w:val="22"/>
              </w:rPr>
            </w:pPr>
            <w:r w:rsidRPr="001125E0">
              <w:rPr>
                <w:b/>
                <w:bCs/>
                <w:sz w:val="22"/>
                <w:szCs w:val="22"/>
              </w:rPr>
              <w:t>бюджета Мещеряковского сельского поселения Верхнедонского района на 2018 год и на плановый период 2019 и 2020 годов</w:t>
            </w:r>
          </w:p>
        </w:tc>
      </w:tr>
      <w:tr w:rsidR="002A00D8" w:rsidRPr="001125E0" w:rsidTr="002A00D8">
        <w:trPr>
          <w:trHeight w:val="399"/>
        </w:trPr>
        <w:tc>
          <w:tcPr>
            <w:tcW w:w="10501" w:type="dxa"/>
            <w:gridSpan w:val="5"/>
            <w:noWrap/>
            <w:vAlign w:val="bottom"/>
            <w:hideMark/>
          </w:tcPr>
          <w:p w:rsidR="002A00D8" w:rsidRPr="001125E0" w:rsidRDefault="002A00D8">
            <w:pPr>
              <w:rPr>
                <w:sz w:val="22"/>
                <w:szCs w:val="22"/>
              </w:rPr>
            </w:pPr>
            <w:r w:rsidRPr="001125E0">
              <w:rPr>
                <w:sz w:val="22"/>
                <w:szCs w:val="22"/>
              </w:rPr>
              <w:t>(тыс. рублей)</w:t>
            </w:r>
          </w:p>
        </w:tc>
      </w:tr>
      <w:tr w:rsidR="002A00D8" w:rsidRPr="001125E0" w:rsidTr="002A00D8">
        <w:trPr>
          <w:trHeight w:val="315"/>
        </w:trPr>
        <w:tc>
          <w:tcPr>
            <w:tcW w:w="3130"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Код бюджетной классификации Российской Федерации</w:t>
            </w:r>
          </w:p>
        </w:tc>
        <w:tc>
          <w:tcPr>
            <w:tcW w:w="3260" w:type="dxa"/>
            <w:vMerge w:val="restart"/>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Наименование</w:t>
            </w:r>
          </w:p>
        </w:tc>
        <w:tc>
          <w:tcPr>
            <w:tcW w:w="1418" w:type="dxa"/>
            <w:vMerge w:val="restart"/>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2018 год</w:t>
            </w:r>
          </w:p>
        </w:tc>
        <w:tc>
          <w:tcPr>
            <w:tcW w:w="2693" w:type="dxa"/>
            <w:gridSpan w:val="2"/>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Плановый период</w:t>
            </w:r>
          </w:p>
        </w:tc>
      </w:tr>
      <w:tr w:rsidR="002A00D8" w:rsidRPr="001125E0" w:rsidTr="002A00D8">
        <w:trPr>
          <w:trHeight w:val="960"/>
        </w:trPr>
        <w:tc>
          <w:tcPr>
            <w:tcW w:w="10501"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7371"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1418"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1276"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2019 год</w:t>
            </w:r>
          </w:p>
        </w:tc>
        <w:tc>
          <w:tcPr>
            <w:tcW w:w="1417"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2020 год</w:t>
            </w:r>
          </w:p>
        </w:tc>
      </w:tr>
    </w:tbl>
    <w:p w:rsidR="002A00D8" w:rsidRPr="001125E0" w:rsidRDefault="002A00D8" w:rsidP="002A00D8">
      <w:pPr>
        <w:rPr>
          <w:sz w:val="22"/>
          <w:szCs w:val="22"/>
        </w:rPr>
      </w:pPr>
    </w:p>
    <w:tbl>
      <w:tblPr>
        <w:tblW w:w="10501" w:type="dxa"/>
        <w:tblInd w:w="-612" w:type="dxa"/>
        <w:tblLook w:val="04A0" w:firstRow="1" w:lastRow="0" w:firstColumn="1" w:lastColumn="0" w:noHBand="0" w:noVBand="1"/>
      </w:tblPr>
      <w:tblGrid>
        <w:gridCol w:w="3130"/>
        <w:gridCol w:w="3260"/>
        <w:gridCol w:w="1418"/>
        <w:gridCol w:w="1276"/>
        <w:gridCol w:w="1417"/>
      </w:tblGrid>
      <w:tr w:rsidR="002A00D8" w:rsidRPr="001125E0" w:rsidTr="002A00D8">
        <w:trPr>
          <w:trHeight w:val="294"/>
          <w:tblHeader/>
        </w:trPr>
        <w:tc>
          <w:tcPr>
            <w:tcW w:w="3130"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bookmarkStart w:id="1" w:name="RANGE!A10:C42"/>
            <w:r w:rsidRPr="001125E0">
              <w:rPr>
                <w:sz w:val="22"/>
                <w:szCs w:val="22"/>
              </w:rPr>
              <w:t>1</w:t>
            </w:r>
            <w:bookmarkEnd w:id="1"/>
          </w:p>
        </w:tc>
        <w:tc>
          <w:tcPr>
            <w:tcW w:w="3260" w:type="dxa"/>
            <w:tcBorders>
              <w:top w:val="single" w:sz="4" w:space="0" w:color="auto"/>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w:t>
            </w:r>
          </w:p>
        </w:tc>
        <w:tc>
          <w:tcPr>
            <w:tcW w:w="1418" w:type="dxa"/>
            <w:tcBorders>
              <w:top w:val="single" w:sz="4" w:space="0" w:color="auto"/>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3</w:t>
            </w:r>
          </w:p>
        </w:tc>
        <w:tc>
          <w:tcPr>
            <w:tcW w:w="1276" w:type="dxa"/>
            <w:tcBorders>
              <w:top w:val="single" w:sz="4" w:space="0" w:color="auto"/>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w:t>
            </w:r>
          </w:p>
        </w:tc>
        <w:tc>
          <w:tcPr>
            <w:tcW w:w="1417" w:type="dxa"/>
            <w:tcBorders>
              <w:top w:val="single" w:sz="4" w:space="0" w:color="auto"/>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w:t>
            </w:r>
          </w:p>
        </w:tc>
      </w:tr>
      <w:tr w:rsidR="002A00D8" w:rsidRPr="001125E0" w:rsidTr="002A00D8">
        <w:trPr>
          <w:trHeight w:val="757"/>
        </w:trPr>
        <w:tc>
          <w:tcPr>
            <w:tcW w:w="3130" w:type="dxa"/>
            <w:hideMark/>
          </w:tcPr>
          <w:p w:rsidR="002A00D8" w:rsidRPr="001125E0" w:rsidRDefault="002A00D8">
            <w:pPr>
              <w:rPr>
                <w:sz w:val="22"/>
                <w:szCs w:val="22"/>
              </w:rPr>
            </w:pPr>
            <w:r w:rsidRPr="001125E0">
              <w:rPr>
                <w:sz w:val="22"/>
                <w:szCs w:val="22"/>
              </w:rPr>
              <w:t>01 00 00 00 00 0000 000</w:t>
            </w:r>
          </w:p>
        </w:tc>
        <w:tc>
          <w:tcPr>
            <w:tcW w:w="3260" w:type="dxa"/>
            <w:hideMark/>
          </w:tcPr>
          <w:p w:rsidR="002A00D8" w:rsidRPr="001125E0" w:rsidRDefault="002A00D8">
            <w:pPr>
              <w:rPr>
                <w:sz w:val="22"/>
                <w:szCs w:val="22"/>
              </w:rPr>
            </w:pPr>
            <w:r w:rsidRPr="001125E0">
              <w:rPr>
                <w:sz w:val="22"/>
                <w:szCs w:val="22"/>
              </w:rPr>
              <w:t>ИСТОЧНИКИ ВНУТРЕННЕГО ФИНАНСИРОВАНИЯ ДЕФИЦИТОВ БЮДЖЕТОВ</w:t>
            </w:r>
          </w:p>
        </w:tc>
        <w:tc>
          <w:tcPr>
            <w:tcW w:w="1418" w:type="dxa"/>
            <w:noWrap/>
            <w:hideMark/>
          </w:tcPr>
          <w:p w:rsidR="002A00D8" w:rsidRPr="001125E0" w:rsidRDefault="002A00D8">
            <w:pPr>
              <w:rPr>
                <w:sz w:val="22"/>
                <w:szCs w:val="22"/>
              </w:rPr>
            </w:pPr>
            <w:r w:rsidRPr="001125E0">
              <w:rPr>
                <w:sz w:val="22"/>
                <w:szCs w:val="22"/>
              </w:rPr>
              <w:t>-104.1</w:t>
            </w:r>
          </w:p>
        </w:tc>
        <w:tc>
          <w:tcPr>
            <w:tcW w:w="1276" w:type="dxa"/>
            <w:hideMark/>
          </w:tcPr>
          <w:p w:rsidR="002A00D8" w:rsidRPr="001125E0" w:rsidRDefault="002A00D8">
            <w:pPr>
              <w:rPr>
                <w:sz w:val="22"/>
                <w:szCs w:val="22"/>
              </w:rPr>
            </w:pPr>
            <w:r w:rsidRPr="001125E0">
              <w:rPr>
                <w:sz w:val="22"/>
                <w:szCs w:val="22"/>
              </w:rPr>
              <w:t>0.0</w:t>
            </w:r>
          </w:p>
        </w:tc>
        <w:tc>
          <w:tcPr>
            <w:tcW w:w="1417" w:type="dxa"/>
            <w:hideMark/>
          </w:tcPr>
          <w:p w:rsidR="002A00D8" w:rsidRPr="001125E0" w:rsidRDefault="002A00D8">
            <w:pPr>
              <w:rPr>
                <w:sz w:val="22"/>
                <w:szCs w:val="22"/>
              </w:rPr>
            </w:pPr>
            <w:r w:rsidRPr="001125E0">
              <w:rPr>
                <w:sz w:val="22"/>
                <w:szCs w:val="22"/>
              </w:rPr>
              <w:t>0.0</w:t>
            </w:r>
          </w:p>
        </w:tc>
      </w:tr>
      <w:tr w:rsidR="002A00D8" w:rsidRPr="001125E0" w:rsidTr="002A00D8">
        <w:trPr>
          <w:trHeight w:val="757"/>
        </w:trPr>
        <w:tc>
          <w:tcPr>
            <w:tcW w:w="3130" w:type="dxa"/>
            <w:hideMark/>
          </w:tcPr>
          <w:p w:rsidR="002A00D8" w:rsidRPr="001125E0" w:rsidRDefault="002A00D8">
            <w:pPr>
              <w:rPr>
                <w:sz w:val="22"/>
                <w:szCs w:val="22"/>
              </w:rPr>
            </w:pPr>
            <w:r w:rsidRPr="001125E0">
              <w:rPr>
                <w:sz w:val="22"/>
                <w:szCs w:val="22"/>
              </w:rPr>
              <w:t>01 03 00 00 00 0000 000</w:t>
            </w:r>
          </w:p>
        </w:tc>
        <w:tc>
          <w:tcPr>
            <w:tcW w:w="3260" w:type="dxa"/>
            <w:hideMark/>
          </w:tcPr>
          <w:p w:rsidR="002A00D8" w:rsidRPr="001125E0" w:rsidRDefault="002A00D8">
            <w:pPr>
              <w:rPr>
                <w:sz w:val="22"/>
                <w:szCs w:val="22"/>
              </w:rPr>
            </w:pPr>
            <w:r w:rsidRPr="001125E0">
              <w:rPr>
                <w:sz w:val="22"/>
                <w:szCs w:val="22"/>
              </w:rPr>
              <w:t>Бюджетные кредиты от других бюджетов бюджетной системы Российской Федерации</w:t>
            </w:r>
          </w:p>
        </w:tc>
        <w:tc>
          <w:tcPr>
            <w:tcW w:w="1418" w:type="dxa"/>
            <w:noWrap/>
            <w:hideMark/>
          </w:tcPr>
          <w:p w:rsidR="002A00D8" w:rsidRPr="001125E0" w:rsidRDefault="002A00D8">
            <w:pPr>
              <w:rPr>
                <w:sz w:val="22"/>
                <w:szCs w:val="22"/>
              </w:rPr>
            </w:pPr>
            <w:r w:rsidRPr="001125E0">
              <w:rPr>
                <w:sz w:val="22"/>
                <w:szCs w:val="22"/>
              </w:rPr>
              <w:t>-104.1</w:t>
            </w:r>
          </w:p>
        </w:tc>
        <w:tc>
          <w:tcPr>
            <w:tcW w:w="1276" w:type="dxa"/>
            <w:hideMark/>
          </w:tcPr>
          <w:p w:rsidR="002A00D8" w:rsidRPr="001125E0" w:rsidRDefault="002A00D8">
            <w:pPr>
              <w:rPr>
                <w:sz w:val="22"/>
                <w:szCs w:val="22"/>
              </w:rPr>
            </w:pPr>
            <w:r w:rsidRPr="001125E0">
              <w:rPr>
                <w:sz w:val="22"/>
                <w:szCs w:val="22"/>
              </w:rPr>
              <w:t>0.0</w:t>
            </w:r>
          </w:p>
        </w:tc>
        <w:tc>
          <w:tcPr>
            <w:tcW w:w="1417" w:type="dxa"/>
            <w:hideMark/>
          </w:tcPr>
          <w:p w:rsidR="002A00D8" w:rsidRPr="001125E0" w:rsidRDefault="002A00D8">
            <w:pPr>
              <w:rPr>
                <w:sz w:val="22"/>
                <w:szCs w:val="22"/>
              </w:rPr>
            </w:pPr>
            <w:r w:rsidRPr="001125E0">
              <w:rPr>
                <w:sz w:val="22"/>
                <w:szCs w:val="22"/>
              </w:rPr>
              <w:t>0.0</w:t>
            </w:r>
          </w:p>
        </w:tc>
      </w:tr>
      <w:tr w:rsidR="002A00D8" w:rsidRPr="001125E0" w:rsidTr="002A00D8">
        <w:trPr>
          <w:trHeight w:val="757"/>
        </w:trPr>
        <w:tc>
          <w:tcPr>
            <w:tcW w:w="3130" w:type="dxa"/>
            <w:hideMark/>
          </w:tcPr>
          <w:p w:rsidR="002A00D8" w:rsidRPr="001125E0" w:rsidRDefault="002A00D8">
            <w:pPr>
              <w:rPr>
                <w:sz w:val="22"/>
                <w:szCs w:val="22"/>
              </w:rPr>
            </w:pPr>
            <w:r w:rsidRPr="001125E0">
              <w:rPr>
                <w:sz w:val="22"/>
                <w:szCs w:val="22"/>
              </w:rPr>
              <w:t>01 03 01 00 00 0000 000</w:t>
            </w:r>
          </w:p>
        </w:tc>
        <w:tc>
          <w:tcPr>
            <w:tcW w:w="3260" w:type="dxa"/>
            <w:hideMark/>
          </w:tcPr>
          <w:p w:rsidR="002A00D8" w:rsidRPr="001125E0" w:rsidRDefault="002A00D8">
            <w:pPr>
              <w:rPr>
                <w:sz w:val="22"/>
                <w:szCs w:val="22"/>
              </w:rPr>
            </w:pPr>
            <w:r w:rsidRPr="001125E0">
              <w:rPr>
                <w:sz w:val="22"/>
                <w:szCs w:val="22"/>
              </w:rPr>
              <w:t>Бюджетные кредиты от других бюджетов бюджетной системы Российской Федерации в валюте Российской Федерации</w:t>
            </w:r>
          </w:p>
        </w:tc>
        <w:tc>
          <w:tcPr>
            <w:tcW w:w="1418" w:type="dxa"/>
            <w:noWrap/>
            <w:hideMark/>
          </w:tcPr>
          <w:p w:rsidR="002A00D8" w:rsidRPr="001125E0" w:rsidRDefault="002A00D8">
            <w:pPr>
              <w:rPr>
                <w:sz w:val="22"/>
                <w:szCs w:val="22"/>
              </w:rPr>
            </w:pPr>
            <w:r w:rsidRPr="001125E0">
              <w:rPr>
                <w:sz w:val="22"/>
                <w:szCs w:val="22"/>
              </w:rPr>
              <w:t>-104.1</w:t>
            </w:r>
          </w:p>
        </w:tc>
        <w:tc>
          <w:tcPr>
            <w:tcW w:w="1276" w:type="dxa"/>
            <w:hideMark/>
          </w:tcPr>
          <w:p w:rsidR="002A00D8" w:rsidRPr="001125E0" w:rsidRDefault="002A00D8">
            <w:pPr>
              <w:rPr>
                <w:sz w:val="22"/>
                <w:szCs w:val="22"/>
              </w:rPr>
            </w:pPr>
            <w:r w:rsidRPr="001125E0">
              <w:rPr>
                <w:sz w:val="22"/>
                <w:szCs w:val="22"/>
              </w:rPr>
              <w:t>0.0</w:t>
            </w:r>
          </w:p>
        </w:tc>
        <w:tc>
          <w:tcPr>
            <w:tcW w:w="1417" w:type="dxa"/>
            <w:hideMark/>
          </w:tcPr>
          <w:p w:rsidR="002A00D8" w:rsidRPr="001125E0" w:rsidRDefault="002A00D8">
            <w:pPr>
              <w:rPr>
                <w:sz w:val="22"/>
                <w:szCs w:val="22"/>
              </w:rPr>
            </w:pPr>
            <w:r w:rsidRPr="001125E0">
              <w:rPr>
                <w:sz w:val="22"/>
                <w:szCs w:val="22"/>
              </w:rPr>
              <w:t>0.0</w:t>
            </w:r>
          </w:p>
        </w:tc>
      </w:tr>
      <w:tr w:rsidR="002A00D8" w:rsidRPr="001125E0" w:rsidTr="002A00D8">
        <w:trPr>
          <w:trHeight w:val="757"/>
        </w:trPr>
        <w:tc>
          <w:tcPr>
            <w:tcW w:w="3130" w:type="dxa"/>
            <w:hideMark/>
          </w:tcPr>
          <w:p w:rsidR="002A00D8" w:rsidRPr="001125E0" w:rsidRDefault="002A00D8">
            <w:pPr>
              <w:rPr>
                <w:sz w:val="22"/>
                <w:szCs w:val="22"/>
              </w:rPr>
            </w:pPr>
            <w:r w:rsidRPr="001125E0">
              <w:rPr>
                <w:sz w:val="22"/>
                <w:szCs w:val="22"/>
              </w:rPr>
              <w:t>01 03 01 00 00 0000 800</w:t>
            </w:r>
          </w:p>
        </w:tc>
        <w:tc>
          <w:tcPr>
            <w:tcW w:w="3260" w:type="dxa"/>
            <w:hideMark/>
          </w:tcPr>
          <w:p w:rsidR="002A00D8" w:rsidRPr="001125E0" w:rsidRDefault="002A00D8">
            <w:pPr>
              <w:rPr>
                <w:sz w:val="22"/>
                <w:szCs w:val="22"/>
              </w:rPr>
            </w:pPr>
            <w:r w:rsidRPr="001125E0">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noWrap/>
            <w:hideMark/>
          </w:tcPr>
          <w:p w:rsidR="002A00D8" w:rsidRPr="001125E0" w:rsidRDefault="002A00D8">
            <w:pPr>
              <w:rPr>
                <w:sz w:val="22"/>
                <w:szCs w:val="22"/>
              </w:rPr>
            </w:pPr>
            <w:r w:rsidRPr="001125E0">
              <w:rPr>
                <w:sz w:val="22"/>
                <w:szCs w:val="22"/>
              </w:rPr>
              <w:t>-104.1</w:t>
            </w:r>
          </w:p>
        </w:tc>
        <w:tc>
          <w:tcPr>
            <w:tcW w:w="1276" w:type="dxa"/>
            <w:hideMark/>
          </w:tcPr>
          <w:p w:rsidR="002A00D8" w:rsidRPr="001125E0" w:rsidRDefault="002A00D8">
            <w:pPr>
              <w:rPr>
                <w:sz w:val="22"/>
                <w:szCs w:val="22"/>
              </w:rPr>
            </w:pPr>
            <w:r w:rsidRPr="001125E0">
              <w:rPr>
                <w:sz w:val="22"/>
                <w:szCs w:val="22"/>
              </w:rPr>
              <w:t>0.0</w:t>
            </w:r>
          </w:p>
        </w:tc>
        <w:tc>
          <w:tcPr>
            <w:tcW w:w="1417" w:type="dxa"/>
            <w:hideMark/>
          </w:tcPr>
          <w:p w:rsidR="002A00D8" w:rsidRPr="001125E0" w:rsidRDefault="002A00D8">
            <w:pPr>
              <w:rPr>
                <w:sz w:val="22"/>
                <w:szCs w:val="22"/>
              </w:rPr>
            </w:pPr>
            <w:r w:rsidRPr="001125E0">
              <w:rPr>
                <w:sz w:val="22"/>
                <w:szCs w:val="22"/>
              </w:rPr>
              <w:t>0.0</w:t>
            </w:r>
          </w:p>
        </w:tc>
      </w:tr>
      <w:tr w:rsidR="002A00D8" w:rsidRPr="001125E0" w:rsidTr="002A00D8">
        <w:trPr>
          <w:trHeight w:val="757"/>
        </w:trPr>
        <w:tc>
          <w:tcPr>
            <w:tcW w:w="3130" w:type="dxa"/>
            <w:hideMark/>
          </w:tcPr>
          <w:p w:rsidR="002A00D8" w:rsidRPr="001125E0" w:rsidRDefault="002A00D8">
            <w:pPr>
              <w:rPr>
                <w:sz w:val="22"/>
                <w:szCs w:val="22"/>
              </w:rPr>
            </w:pPr>
            <w:r w:rsidRPr="001125E0">
              <w:rPr>
                <w:sz w:val="22"/>
                <w:szCs w:val="22"/>
              </w:rPr>
              <w:t>01 03 01 00 10 0000 810</w:t>
            </w:r>
          </w:p>
        </w:tc>
        <w:tc>
          <w:tcPr>
            <w:tcW w:w="3260" w:type="dxa"/>
            <w:hideMark/>
          </w:tcPr>
          <w:p w:rsidR="002A00D8" w:rsidRPr="001125E0" w:rsidRDefault="002A00D8">
            <w:pPr>
              <w:rPr>
                <w:sz w:val="22"/>
                <w:szCs w:val="22"/>
              </w:rPr>
            </w:pPr>
            <w:r w:rsidRPr="001125E0">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8" w:type="dxa"/>
            <w:noWrap/>
            <w:hideMark/>
          </w:tcPr>
          <w:p w:rsidR="002A00D8" w:rsidRPr="001125E0" w:rsidRDefault="002A00D8">
            <w:pPr>
              <w:rPr>
                <w:sz w:val="22"/>
                <w:szCs w:val="22"/>
              </w:rPr>
            </w:pPr>
            <w:r w:rsidRPr="001125E0">
              <w:rPr>
                <w:sz w:val="22"/>
                <w:szCs w:val="22"/>
              </w:rPr>
              <w:t>-104.1</w:t>
            </w:r>
          </w:p>
        </w:tc>
        <w:tc>
          <w:tcPr>
            <w:tcW w:w="1276" w:type="dxa"/>
            <w:hideMark/>
          </w:tcPr>
          <w:p w:rsidR="002A00D8" w:rsidRPr="001125E0" w:rsidRDefault="002A00D8">
            <w:pPr>
              <w:rPr>
                <w:sz w:val="22"/>
                <w:szCs w:val="22"/>
              </w:rPr>
            </w:pPr>
            <w:r w:rsidRPr="001125E0">
              <w:rPr>
                <w:sz w:val="22"/>
                <w:szCs w:val="22"/>
              </w:rPr>
              <w:t>0.0</w:t>
            </w:r>
          </w:p>
        </w:tc>
        <w:tc>
          <w:tcPr>
            <w:tcW w:w="1417" w:type="dxa"/>
            <w:hideMark/>
          </w:tcPr>
          <w:p w:rsidR="002A00D8" w:rsidRPr="001125E0" w:rsidRDefault="002A00D8">
            <w:pPr>
              <w:rPr>
                <w:sz w:val="22"/>
                <w:szCs w:val="22"/>
              </w:rPr>
            </w:pPr>
            <w:r w:rsidRPr="001125E0">
              <w:rPr>
                <w:sz w:val="22"/>
                <w:szCs w:val="22"/>
              </w:rPr>
              <w:t>0.0</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01 05 00 00 00 0000 000</w:t>
            </w:r>
          </w:p>
        </w:tc>
        <w:tc>
          <w:tcPr>
            <w:tcW w:w="3260" w:type="dxa"/>
            <w:hideMark/>
          </w:tcPr>
          <w:p w:rsidR="002A00D8" w:rsidRPr="001125E0" w:rsidRDefault="002A00D8">
            <w:pPr>
              <w:rPr>
                <w:sz w:val="22"/>
                <w:szCs w:val="22"/>
              </w:rPr>
            </w:pPr>
            <w:r w:rsidRPr="001125E0">
              <w:rPr>
                <w:sz w:val="22"/>
                <w:szCs w:val="22"/>
              </w:rPr>
              <w:t>Изменение остатков средств на счетах по учету средств бюджетов</w:t>
            </w:r>
          </w:p>
        </w:tc>
        <w:tc>
          <w:tcPr>
            <w:tcW w:w="1418" w:type="dxa"/>
            <w:noWrap/>
            <w:hideMark/>
          </w:tcPr>
          <w:p w:rsidR="002A00D8" w:rsidRPr="001125E0" w:rsidRDefault="002A00D8">
            <w:pPr>
              <w:rPr>
                <w:sz w:val="22"/>
                <w:szCs w:val="22"/>
              </w:rPr>
            </w:pPr>
            <w:r w:rsidRPr="001125E0">
              <w:rPr>
                <w:sz w:val="22"/>
                <w:szCs w:val="22"/>
              </w:rPr>
              <w:t>0.0</w:t>
            </w:r>
          </w:p>
        </w:tc>
        <w:tc>
          <w:tcPr>
            <w:tcW w:w="1276" w:type="dxa"/>
            <w:hideMark/>
          </w:tcPr>
          <w:p w:rsidR="002A00D8" w:rsidRPr="001125E0" w:rsidRDefault="002A00D8">
            <w:pPr>
              <w:rPr>
                <w:sz w:val="22"/>
                <w:szCs w:val="22"/>
              </w:rPr>
            </w:pPr>
            <w:r w:rsidRPr="001125E0">
              <w:rPr>
                <w:sz w:val="22"/>
                <w:szCs w:val="22"/>
              </w:rPr>
              <w:t>0.0</w:t>
            </w:r>
          </w:p>
        </w:tc>
        <w:tc>
          <w:tcPr>
            <w:tcW w:w="1417" w:type="dxa"/>
            <w:hideMark/>
          </w:tcPr>
          <w:p w:rsidR="002A00D8" w:rsidRPr="001125E0" w:rsidRDefault="002A00D8">
            <w:pPr>
              <w:rPr>
                <w:sz w:val="22"/>
                <w:szCs w:val="22"/>
              </w:rPr>
            </w:pPr>
            <w:r w:rsidRPr="001125E0">
              <w:rPr>
                <w:sz w:val="22"/>
                <w:szCs w:val="22"/>
              </w:rPr>
              <w:t>0.0</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01 05 00 00 00 0000 500</w:t>
            </w:r>
          </w:p>
        </w:tc>
        <w:tc>
          <w:tcPr>
            <w:tcW w:w="3260" w:type="dxa"/>
            <w:hideMark/>
          </w:tcPr>
          <w:p w:rsidR="002A00D8" w:rsidRPr="001125E0" w:rsidRDefault="002A00D8">
            <w:pPr>
              <w:rPr>
                <w:sz w:val="22"/>
                <w:szCs w:val="22"/>
              </w:rPr>
            </w:pPr>
            <w:r w:rsidRPr="001125E0">
              <w:rPr>
                <w:sz w:val="22"/>
                <w:szCs w:val="22"/>
              </w:rPr>
              <w:t>Увеличение остатков средств бюджетов</w:t>
            </w:r>
          </w:p>
        </w:tc>
        <w:tc>
          <w:tcPr>
            <w:tcW w:w="1418" w:type="dxa"/>
            <w:noWrap/>
            <w:hideMark/>
          </w:tcPr>
          <w:p w:rsidR="002A00D8" w:rsidRPr="001125E0" w:rsidRDefault="002A00D8">
            <w:pPr>
              <w:rPr>
                <w:sz w:val="22"/>
                <w:szCs w:val="22"/>
              </w:rPr>
            </w:pPr>
            <w:r w:rsidRPr="001125E0">
              <w:rPr>
                <w:sz w:val="22"/>
                <w:szCs w:val="22"/>
              </w:rPr>
              <w:t>-8166.2</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01 05 02 00 00 0000 500</w:t>
            </w:r>
          </w:p>
        </w:tc>
        <w:tc>
          <w:tcPr>
            <w:tcW w:w="3260" w:type="dxa"/>
            <w:hideMark/>
          </w:tcPr>
          <w:p w:rsidR="002A00D8" w:rsidRPr="001125E0" w:rsidRDefault="002A00D8">
            <w:pPr>
              <w:rPr>
                <w:sz w:val="22"/>
                <w:szCs w:val="22"/>
              </w:rPr>
            </w:pPr>
            <w:r w:rsidRPr="001125E0">
              <w:rPr>
                <w:sz w:val="22"/>
                <w:szCs w:val="22"/>
              </w:rPr>
              <w:t>Увеличение прочих остатков средств бюджетов</w:t>
            </w:r>
          </w:p>
        </w:tc>
        <w:tc>
          <w:tcPr>
            <w:tcW w:w="1418" w:type="dxa"/>
            <w:noWrap/>
            <w:hideMark/>
          </w:tcPr>
          <w:p w:rsidR="002A00D8" w:rsidRPr="001125E0" w:rsidRDefault="002A00D8">
            <w:pPr>
              <w:rPr>
                <w:sz w:val="22"/>
                <w:szCs w:val="22"/>
              </w:rPr>
            </w:pPr>
            <w:r w:rsidRPr="001125E0">
              <w:rPr>
                <w:sz w:val="22"/>
                <w:szCs w:val="22"/>
              </w:rPr>
              <w:t>-8166.2</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01 05 02 01 00 0000 510</w:t>
            </w:r>
          </w:p>
        </w:tc>
        <w:tc>
          <w:tcPr>
            <w:tcW w:w="3260" w:type="dxa"/>
            <w:hideMark/>
          </w:tcPr>
          <w:p w:rsidR="002A00D8" w:rsidRPr="001125E0" w:rsidRDefault="002A00D8">
            <w:pPr>
              <w:rPr>
                <w:sz w:val="22"/>
                <w:szCs w:val="22"/>
              </w:rPr>
            </w:pPr>
            <w:r w:rsidRPr="001125E0">
              <w:rPr>
                <w:sz w:val="22"/>
                <w:szCs w:val="22"/>
              </w:rPr>
              <w:t>Увеличение прочих остатков денежных средств бюджетов</w:t>
            </w:r>
          </w:p>
        </w:tc>
        <w:tc>
          <w:tcPr>
            <w:tcW w:w="1418" w:type="dxa"/>
            <w:noWrap/>
            <w:hideMark/>
          </w:tcPr>
          <w:p w:rsidR="002A00D8" w:rsidRPr="001125E0" w:rsidRDefault="002A00D8">
            <w:pPr>
              <w:rPr>
                <w:sz w:val="22"/>
                <w:szCs w:val="22"/>
              </w:rPr>
            </w:pPr>
            <w:r w:rsidRPr="001125E0">
              <w:rPr>
                <w:sz w:val="22"/>
                <w:szCs w:val="22"/>
              </w:rPr>
              <w:t>-8166.2</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01 05 02 01 10 0000 510</w:t>
            </w:r>
          </w:p>
        </w:tc>
        <w:tc>
          <w:tcPr>
            <w:tcW w:w="3260" w:type="dxa"/>
            <w:hideMark/>
          </w:tcPr>
          <w:p w:rsidR="002A00D8" w:rsidRPr="001125E0" w:rsidRDefault="002A00D8">
            <w:pPr>
              <w:rPr>
                <w:sz w:val="22"/>
                <w:szCs w:val="22"/>
              </w:rPr>
            </w:pPr>
            <w:r w:rsidRPr="001125E0">
              <w:rPr>
                <w:sz w:val="22"/>
                <w:szCs w:val="22"/>
              </w:rPr>
              <w:t>Увеличение прочих остатков денежных средств бюджетов сельских поселений</w:t>
            </w:r>
          </w:p>
        </w:tc>
        <w:tc>
          <w:tcPr>
            <w:tcW w:w="1418" w:type="dxa"/>
            <w:noWrap/>
            <w:hideMark/>
          </w:tcPr>
          <w:p w:rsidR="002A00D8" w:rsidRPr="001125E0" w:rsidRDefault="002A00D8">
            <w:pPr>
              <w:rPr>
                <w:sz w:val="22"/>
                <w:szCs w:val="22"/>
              </w:rPr>
            </w:pPr>
            <w:r w:rsidRPr="001125E0">
              <w:rPr>
                <w:sz w:val="22"/>
                <w:szCs w:val="22"/>
              </w:rPr>
              <w:t>-8166.2</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01 05 00 00 00 0000 600</w:t>
            </w:r>
          </w:p>
        </w:tc>
        <w:tc>
          <w:tcPr>
            <w:tcW w:w="3260" w:type="dxa"/>
            <w:hideMark/>
          </w:tcPr>
          <w:p w:rsidR="002A00D8" w:rsidRPr="001125E0" w:rsidRDefault="002A00D8">
            <w:pPr>
              <w:rPr>
                <w:sz w:val="22"/>
                <w:szCs w:val="22"/>
              </w:rPr>
            </w:pPr>
            <w:r w:rsidRPr="001125E0">
              <w:rPr>
                <w:sz w:val="22"/>
                <w:szCs w:val="22"/>
              </w:rPr>
              <w:t>Уменьшение остатков средств бюджетов</w:t>
            </w:r>
          </w:p>
        </w:tc>
        <w:tc>
          <w:tcPr>
            <w:tcW w:w="1418" w:type="dxa"/>
            <w:noWrap/>
            <w:hideMark/>
          </w:tcPr>
          <w:p w:rsidR="002A00D8" w:rsidRPr="001125E0" w:rsidRDefault="002A00D8">
            <w:pPr>
              <w:rPr>
                <w:sz w:val="22"/>
                <w:szCs w:val="22"/>
              </w:rPr>
            </w:pPr>
            <w:r w:rsidRPr="001125E0">
              <w:rPr>
                <w:sz w:val="22"/>
                <w:szCs w:val="22"/>
              </w:rPr>
              <w:t>8062.1</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01 05 02 00 00 0000 600</w:t>
            </w:r>
          </w:p>
        </w:tc>
        <w:tc>
          <w:tcPr>
            <w:tcW w:w="3260" w:type="dxa"/>
            <w:hideMark/>
          </w:tcPr>
          <w:p w:rsidR="002A00D8" w:rsidRPr="001125E0" w:rsidRDefault="002A00D8">
            <w:pPr>
              <w:rPr>
                <w:sz w:val="22"/>
                <w:szCs w:val="22"/>
              </w:rPr>
            </w:pPr>
            <w:r w:rsidRPr="001125E0">
              <w:rPr>
                <w:sz w:val="22"/>
                <w:szCs w:val="22"/>
              </w:rPr>
              <w:t>Уменьшение прочих остатков средств бюджетов</w:t>
            </w:r>
          </w:p>
        </w:tc>
        <w:tc>
          <w:tcPr>
            <w:tcW w:w="1418" w:type="dxa"/>
            <w:noWrap/>
            <w:hideMark/>
          </w:tcPr>
          <w:p w:rsidR="002A00D8" w:rsidRPr="001125E0" w:rsidRDefault="002A00D8">
            <w:pPr>
              <w:rPr>
                <w:sz w:val="22"/>
                <w:szCs w:val="22"/>
              </w:rPr>
            </w:pPr>
            <w:r w:rsidRPr="001125E0">
              <w:rPr>
                <w:sz w:val="22"/>
                <w:szCs w:val="22"/>
              </w:rPr>
              <w:t>8062.1</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01 05 02 01 00 0000 610</w:t>
            </w:r>
          </w:p>
        </w:tc>
        <w:tc>
          <w:tcPr>
            <w:tcW w:w="3260" w:type="dxa"/>
            <w:hideMark/>
          </w:tcPr>
          <w:p w:rsidR="002A00D8" w:rsidRPr="001125E0" w:rsidRDefault="002A00D8">
            <w:pPr>
              <w:rPr>
                <w:sz w:val="22"/>
                <w:szCs w:val="22"/>
              </w:rPr>
            </w:pPr>
            <w:r w:rsidRPr="001125E0">
              <w:rPr>
                <w:sz w:val="22"/>
                <w:szCs w:val="22"/>
              </w:rPr>
              <w:t>Уменьшение прочих остатков денежных средств бюджетов</w:t>
            </w:r>
          </w:p>
        </w:tc>
        <w:tc>
          <w:tcPr>
            <w:tcW w:w="1418" w:type="dxa"/>
            <w:noWrap/>
            <w:hideMark/>
          </w:tcPr>
          <w:p w:rsidR="002A00D8" w:rsidRPr="001125E0" w:rsidRDefault="002A00D8">
            <w:pPr>
              <w:rPr>
                <w:sz w:val="22"/>
                <w:szCs w:val="22"/>
              </w:rPr>
            </w:pPr>
            <w:r w:rsidRPr="001125E0">
              <w:rPr>
                <w:sz w:val="22"/>
                <w:szCs w:val="22"/>
              </w:rPr>
              <w:t>8062.1</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r w:rsidR="002A00D8" w:rsidRPr="001125E0" w:rsidTr="002A00D8">
        <w:trPr>
          <w:trHeight w:val="405"/>
        </w:trPr>
        <w:tc>
          <w:tcPr>
            <w:tcW w:w="3130" w:type="dxa"/>
            <w:hideMark/>
          </w:tcPr>
          <w:p w:rsidR="002A00D8" w:rsidRPr="001125E0" w:rsidRDefault="002A00D8">
            <w:pPr>
              <w:rPr>
                <w:sz w:val="22"/>
                <w:szCs w:val="22"/>
              </w:rPr>
            </w:pPr>
            <w:r w:rsidRPr="001125E0">
              <w:rPr>
                <w:sz w:val="22"/>
                <w:szCs w:val="22"/>
              </w:rPr>
              <w:t>01 05 02 01 10 0000 610</w:t>
            </w:r>
          </w:p>
        </w:tc>
        <w:tc>
          <w:tcPr>
            <w:tcW w:w="3260" w:type="dxa"/>
            <w:hideMark/>
          </w:tcPr>
          <w:p w:rsidR="002A00D8" w:rsidRPr="001125E0" w:rsidRDefault="002A00D8">
            <w:pPr>
              <w:rPr>
                <w:sz w:val="22"/>
                <w:szCs w:val="22"/>
              </w:rPr>
            </w:pPr>
            <w:r w:rsidRPr="001125E0">
              <w:rPr>
                <w:sz w:val="22"/>
                <w:szCs w:val="22"/>
              </w:rPr>
              <w:t>Уменьшение прочих остатков денежных средств бюджетов сельских поселений</w:t>
            </w:r>
          </w:p>
        </w:tc>
        <w:tc>
          <w:tcPr>
            <w:tcW w:w="1418" w:type="dxa"/>
            <w:noWrap/>
            <w:hideMark/>
          </w:tcPr>
          <w:p w:rsidR="002A00D8" w:rsidRPr="001125E0" w:rsidRDefault="002A00D8">
            <w:pPr>
              <w:rPr>
                <w:sz w:val="22"/>
                <w:szCs w:val="22"/>
              </w:rPr>
            </w:pPr>
            <w:r w:rsidRPr="001125E0">
              <w:rPr>
                <w:sz w:val="22"/>
                <w:szCs w:val="22"/>
              </w:rPr>
              <w:t>8062.1</w:t>
            </w:r>
          </w:p>
        </w:tc>
        <w:tc>
          <w:tcPr>
            <w:tcW w:w="1276" w:type="dxa"/>
            <w:hideMark/>
          </w:tcPr>
          <w:p w:rsidR="002A00D8" w:rsidRPr="001125E0" w:rsidRDefault="002A00D8">
            <w:pPr>
              <w:rPr>
                <w:sz w:val="22"/>
                <w:szCs w:val="22"/>
              </w:rPr>
            </w:pPr>
            <w:r w:rsidRPr="001125E0">
              <w:rPr>
                <w:sz w:val="22"/>
                <w:szCs w:val="22"/>
              </w:rPr>
              <w:t>5222.1</w:t>
            </w:r>
          </w:p>
        </w:tc>
        <w:tc>
          <w:tcPr>
            <w:tcW w:w="1417" w:type="dxa"/>
            <w:hideMark/>
          </w:tcPr>
          <w:p w:rsidR="002A00D8" w:rsidRPr="001125E0" w:rsidRDefault="002A00D8">
            <w:pPr>
              <w:rPr>
                <w:sz w:val="22"/>
                <w:szCs w:val="22"/>
              </w:rPr>
            </w:pPr>
            <w:r w:rsidRPr="001125E0">
              <w:rPr>
                <w:sz w:val="22"/>
                <w:szCs w:val="22"/>
              </w:rPr>
              <w:t>5165.1</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tbl>
      <w:tblPr>
        <w:tblW w:w="10620" w:type="dxa"/>
        <w:tblInd w:w="-252" w:type="dxa"/>
        <w:tblLook w:val="04A0" w:firstRow="1" w:lastRow="0" w:firstColumn="1" w:lastColumn="0" w:noHBand="0" w:noVBand="1"/>
      </w:tblPr>
      <w:tblGrid>
        <w:gridCol w:w="1360"/>
        <w:gridCol w:w="3155"/>
        <w:gridCol w:w="6105"/>
      </w:tblGrid>
      <w:tr w:rsidR="002A00D8" w:rsidRPr="001125E0" w:rsidTr="002A00D8">
        <w:trPr>
          <w:trHeight w:val="405"/>
        </w:trPr>
        <w:tc>
          <w:tcPr>
            <w:tcW w:w="1360" w:type="dxa"/>
            <w:noWrap/>
            <w:vAlign w:val="bottom"/>
          </w:tcPr>
          <w:p w:rsidR="002A00D8" w:rsidRPr="001125E0" w:rsidRDefault="002A00D8">
            <w:pPr>
              <w:rPr>
                <w:sz w:val="22"/>
                <w:szCs w:val="22"/>
              </w:rPr>
            </w:pPr>
          </w:p>
        </w:tc>
        <w:tc>
          <w:tcPr>
            <w:tcW w:w="3155" w:type="dxa"/>
            <w:noWrap/>
            <w:vAlign w:val="bottom"/>
          </w:tcPr>
          <w:p w:rsidR="002A00D8" w:rsidRPr="001125E0" w:rsidRDefault="002A00D8">
            <w:pPr>
              <w:rPr>
                <w:sz w:val="22"/>
                <w:szCs w:val="22"/>
              </w:rPr>
            </w:pPr>
          </w:p>
        </w:tc>
        <w:tc>
          <w:tcPr>
            <w:tcW w:w="6105" w:type="dxa"/>
            <w:noWrap/>
            <w:vAlign w:val="bottom"/>
            <w:hideMark/>
          </w:tcPr>
          <w:p w:rsidR="002A00D8" w:rsidRPr="001125E0" w:rsidRDefault="002A00D8">
            <w:pPr>
              <w:rPr>
                <w:sz w:val="22"/>
                <w:szCs w:val="22"/>
              </w:rPr>
            </w:pPr>
            <w:r w:rsidRPr="001125E0">
              <w:rPr>
                <w:sz w:val="22"/>
                <w:szCs w:val="22"/>
              </w:rPr>
              <w:t>Приложение 3</w:t>
            </w:r>
          </w:p>
        </w:tc>
      </w:tr>
      <w:tr w:rsidR="002A00D8" w:rsidRPr="001125E0" w:rsidTr="002A00D8">
        <w:trPr>
          <w:trHeight w:val="405"/>
        </w:trPr>
        <w:tc>
          <w:tcPr>
            <w:tcW w:w="1360" w:type="dxa"/>
            <w:noWrap/>
            <w:vAlign w:val="bottom"/>
          </w:tcPr>
          <w:p w:rsidR="002A00D8" w:rsidRPr="001125E0" w:rsidRDefault="002A00D8">
            <w:pPr>
              <w:rPr>
                <w:sz w:val="22"/>
                <w:szCs w:val="22"/>
              </w:rPr>
            </w:pPr>
          </w:p>
        </w:tc>
        <w:tc>
          <w:tcPr>
            <w:tcW w:w="3155" w:type="dxa"/>
            <w:noWrap/>
            <w:vAlign w:val="bottom"/>
          </w:tcPr>
          <w:p w:rsidR="002A00D8" w:rsidRPr="001125E0" w:rsidRDefault="002A00D8">
            <w:pPr>
              <w:rPr>
                <w:sz w:val="22"/>
                <w:szCs w:val="22"/>
              </w:rPr>
            </w:pPr>
          </w:p>
        </w:tc>
        <w:tc>
          <w:tcPr>
            <w:tcW w:w="6105" w:type="dxa"/>
            <w:noWrap/>
            <w:vAlign w:val="bottom"/>
            <w:hideMark/>
          </w:tcPr>
          <w:p w:rsidR="002A00D8" w:rsidRPr="001125E0" w:rsidRDefault="002A00D8">
            <w:pPr>
              <w:rPr>
                <w:sz w:val="22"/>
                <w:szCs w:val="22"/>
              </w:rPr>
            </w:pPr>
            <w:r w:rsidRPr="001125E0">
              <w:rPr>
                <w:sz w:val="22"/>
                <w:szCs w:val="22"/>
              </w:rPr>
              <w:t xml:space="preserve">к решению Собрания депутатов </w:t>
            </w:r>
          </w:p>
        </w:tc>
      </w:tr>
      <w:tr w:rsidR="002A00D8" w:rsidRPr="001125E0" w:rsidTr="002A00D8">
        <w:trPr>
          <w:trHeight w:val="405"/>
        </w:trPr>
        <w:tc>
          <w:tcPr>
            <w:tcW w:w="1360" w:type="dxa"/>
            <w:noWrap/>
            <w:vAlign w:val="bottom"/>
          </w:tcPr>
          <w:p w:rsidR="002A00D8" w:rsidRPr="001125E0" w:rsidRDefault="002A00D8">
            <w:pPr>
              <w:rPr>
                <w:sz w:val="22"/>
                <w:szCs w:val="22"/>
              </w:rPr>
            </w:pPr>
          </w:p>
        </w:tc>
        <w:tc>
          <w:tcPr>
            <w:tcW w:w="3155" w:type="dxa"/>
            <w:noWrap/>
            <w:vAlign w:val="bottom"/>
          </w:tcPr>
          <w:p w:rsidR="002A00D8" w:rsidRPr="001125E0" w:rsidRDefault="002A00D8">
            <w:pPr>
              <w:rPr>
                <w:sz w:val="22"/>
                <w:szCs w:val="22"/>
              </w:rPr>
            </w:pPr>
          </w:p>
        </w:tc>
        <w:tc>
          <w:tcPr>
            <w:tcW w:w="6105" w:type="dxa"/>
            <w:noWrap/>
            <w:vAlign w:val="bottom"/>
            <w:hideMark/>
          </w:tcPr>
          <w:p w:rsidR="002A00D8" w:rsidRPr="001125E0" w:rsidRDefault="002A00D8">
            <w:pPr>
              <w:rPr>
                <w:sz w:val="22"/>
                <w:szCs w:val="22"/>
              </w:rPr>
            </w:pPr>
            <w:r w:rsidRPr="001125E0">
              <w:rPr>
                <w:sz w:val="22"/>
                <w:szCs w:val="22"/>
              </w:rPr>
              <w:t>«О бюджете Мещеряковского сельского поселения Верхнедонского района на 2018 год</w:t>
            </w:r>
          </w:p>
        </w:tc>
      </w:tr>
      <w:tr w:rsidR="002A00D8" w:rsidRPr="001125E0" w:rsidTr="002A00D8">
        <w:trPr>
          <w:trHeight w:val="405"/>
        </w:trPr>
        <w:tc>
          <w:tcPr>
            <w:tcW w:w="1360" w:type="dxa"/>
            <w:noWrap/>
            <w:vAlign w:val="bottom"/>
          </w:tcPr>
          <w:p w:rsidR="002A00D8" w:rsidRPr="001125E0" w:rsidRDefault="002A00D8">
            <w:pPr>
              <w:rPr>
                <w:sz w:val="22"/>
                <w:szCs w:val="22"/>
              </w:rPr>
            </w:pPr>
          </w:p>
        </w:tc>
        <w:tc>
          <w:tcPr>
            <w:tcW w:w="3155" w:type="dxa"/>
            <w:noWrap/>
            <w:vAlign w:val="bottom"/>
          </w:tcPr>
          <w:p w:rsidR="002A00D8" w:rsidRPr="001125E0" w:rsidRDefault="002A00D8">
            <w:pPr>
              <w:rPr>
                <w:sz w:val="22"/>
                <w:szCs w:val="22"/>
              </w:rPr>
            </w:pPr>
          </w:p>
        </w:tc>
        <w:tc>
          <w:tcPr>
            <w:tcW w:w="6105" w:type="dxa"/>
            <w:noWrap/>
            <w:vAlign w:val="bottom"/>
            <w:hideMark/>
          </w:tcPr>
          <w:p w:rsidR="002A00D8" w:rsidRPr="001125E0" w:rsidRDefault="002A00D8">
            <w:pPr>
              <w:rPr>
                <w:sz w:val="22"/>
                <w:szCs w:val="22"/>
              </w:rPr>
            </w:pPr>
            <w:r w:rsidRPr="001125E0">
              <w:rPr>
                <w:sz w:val="22"/>
                <w:szCs w:val="22"/>
              </w:rPr>
              <w:t>и на плановый период 2019 и 2020 годов»</w:t>
            </w:r>
          </w:p>
        </w:tc>
      </w:tr>
      <w:tr w:rsidR="002A00D8" w:rsidRPr="001125E0" w:rsidTr="002A00D8">
        <w:trPr>
          <w:trHeight w:val="80"/>
        </w:trPr>
        <w:tc>
          <w:tcPr>
            <w:tcW w:w="1360" w:type="dxa"/>
            <w:noWrap/>
            <w:vAlign w:val="bottom"/>
          </w:tcPr>
          <w:p w:rsidR="002A00D8" w:rsidRPr="001125E0" w:rsidRDefault="002A00D8">
            <w:pPr>
              <w:rPr>
                <w:sz w:val="22"/>
                <w:szCs w:val="22"/>
              </w:rPr>
            </w:pPr>
          </w:p>
        </w:tc>
        <w:tc>
          <w:tcPr>
            <w:tcW w:w="3155" w:type="dxa"/>
            <w:noWrap/>
            <w:vAlign w:val="bottom"/>
          </w:tcPr>
          <w:p w:rsidR="002A00D8" w:rsidRPr="001125E0" w:rsidRDefault="002A00D8">
            <w:pPr>
              <w:rPr>
                <w:sz w:val="22"/>
                <w:szCs w:val="22"/>
              </w:rPr>
            </w:pPr>
          </w:p>
        </w:tc>
        <w:tc>
          <w:tcPr>
            <w:tcW w:w="6105" w:type="dxa"/>
            <w:noWrap/>
            <w:vAlign w:val="bottom"/>
          </w:tcPr>
          <w:p w:rsidR="002A00D8" w:rsidRPr="001125E0" w:rsidRDefault="002A00D8">
            <w:pPr>
              <w:rPr>
                <w:sz w:val="22"/>
                <w:szCs w:val="22"/>
              </w:rPr>
            </w:pPr>
          </w:p>
        </w:tc>
      </w:tr>
      <w:tr w:rsidR="002A00D8" w:rsidRPr="001125E0" w:rsidTr="002A00D8">
        <w:trPr>
          <w:trHeight w:val="405"/>
        </w:trPr>
        <w:tc>
          <w:tcPr>
            <w:tcW w:w="10620" w:type="dxa"/>
            <w:gridSpan w:val="3"/>
            <w:noWrap/>
            <w:vAlign w:val="bottom"/>
            <w:hideMark/>
          </w:tcPr>
          <w:p w:rsidR="002A00D8" w:rsidRPr="001125E0" w:rsidRDefault="002A00D8">
            <w:pPr>
              <w:rPr>
                <w:b/>
                <w:bCs/>
                <w:sz w:val="22"/>
                <w:szCs w:val="22"/>
              </w:rPr>
            </w:pPr>
            <w:r w:rsidRPr="001125E0">
              <w:rPr>
                <w:b/>
                <w:bCs/>
                <w:sz w:val="22"/>
                <w:szCs w:val="22"/>
              </w:rPr>
              <w:t>Перечень главных администраторов доходов бюджета Мещеряковского сельского поселения Верхнедонского района -</w:t>
            </w:r>
          </w:p>
        </w:tc>
      </w:tr>
      <w:tr w:rsidR="002A00D8" w:rsidRPr="001125E0" w:rsidTr="002A00D8">
        <w:trPr>
          <w:trHeight w:val="405"/>
        </w:trPr>
        <w:tc>
          <w:tcPr>
            <w:tcW w:w="10620" w:type="dxa"/>
            <w:gridSpan w:val="3"/>
            <w:noWrap/>
            <w:vAlign w:val="bottom"/>
            <w:hideMark/>
          </w:tcPr>
          <w:p w:rsidR="002A00D8" w:rsidRPr="001125E0" w:rsidRDefault="002A00D8">
            <w:pPr>
              <w:rPr>
                <w:b/>
                <w:bCs/>
                <w:sz w:val="22"/>
                <w:szCs w:val="22"/>
              </w:rPr>
            </w:pPr>
            <w:r w:rsidRPr="001125E0">
              <w:rPr>
                <w:b/>
                <w:bCs/>
                <w:sz w:val="22"/>
                <w:szCs w:val="22"/>
              </w:rPr>
              <w:t>органов местного самоуправления Мещеряковского сельского поселения</w:t>
            </w:r>
          </w:p>
        </w:tc>
      </w:tr>
      <w:tr w:rsidR="002A00D8" w:rsidRPr="001125E0" w:rsidTr="002A00D8">
        <w:trPr>
          <w:trHeight w:val="80"/>
        </w:trPr>
        <w:tc>
          <w:tcPr>
            <w:tcW w:w="1360" w:type="dxa"/>
            <w:noWrap/>
            <w:vAlign w:val="bottom"/>
          </w:tcPr>
          <w:p w:rsidR="002A00D8" w:rsidRPr="001125E0" w:rsidRDefault="002A00D8">
            <w:pPr>
              <w:rPr>
                <w:b/>
                <w:bCs/>
                <w:sz w:val="22"/>
                <w:szCs w:val="22"/>
              </w:rPr>
            </w:pPr>
          </w:p>
        </w:tc>
        <w:tc>
          <w:tcPr>
            <w:tcW w:w="3155" w:type="dxa"/>
            <w:noWrap/>
            <w:vAlign w:val="bottom"/>
          </w:tcPr>
          <w:p w:rsidR="002A00D8" w:rsidRPr="001125E0" w:rsidRDefault="002A00D8">
            <w:pPr>
              <w:rPr>
                <w:b/>
                <w:bCs/>
                <w:sz w:val="22"/>
                <w:szCs w:val="22"/>
              </w:rPr>
            </w:pPr>
          </w:p>
        </w:tc>
        <w:tc>
          <w:tcPr>
            <w:tcW w:w="6105" w:type="dxa"/>
            <w:tcBorders>
              <w:top w:val="nil"/>
              <w:left w:val="nil"/>
              <w:bottom w:val="single" w:sz="4" w:space="0" w:color="auto"/>
              <w:right w:val="nil"/>
            </w:tcBorders>
            <w:noWrap/>
            <w:vAlign w:val="bottom"/>
            <w:hideMark/>
          </w:tcPr>
          <w:p w:rsidR="002A00D8" w:rsidRPr="001125E0" w:rsidRDefault="002A00D8">
            <w:pPr>
              <w:rPr>
                <w:b/>
                <w:bCs/>
                <w:sz w:val="22"/>
                <w:szCs w:val="22"/>
              </w:rPr>
            </w:pPr>
            <w:r w:rsidRPr="001125E0">
              <w:rPr>
                <w:b/>
                <w:bCs/>
                <w:sz w:val="22"/>
                <w:szCs w:val="22"/>
              </w:rPr>
              <w:t> </w:t>
            </w:r>
          </w:p>
        </w:tc>
      </w:tr>
      <w:tr w:rsidR="002A00D8" w:rsidRPr="001125E0" w:rsidTr="002A00D8">
        <w:trPr>
          <w:trHeight w:val="405"/>
        </w:trPr>
        <w:tc>
          <w:tcPr>
            <w:tcW w:w="45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Код бюджетной классификации Российской Федерации</w:t>
            </w:r>
          </w:p>
        </w:tc>
        <w:tc>
          <w:tcPr>
            <w:tcW w:w="6105"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Наименование главного администратора доходов бюджета сельского поселения</w:t>
            </w:r>
          </w:p>
        </w:tc>
      </w:tr>
      <w:tr w:rsidR="002A00D8" w:rsidRPr="001125E0" w:rsidTr="002A00D8">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405"/>
        </w:trPr>
        <w:tc>
          <w:tcPr>
            <w:tcW w:w="1360"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главного админи-стратора доходов</w:t>
            </w:r>
          </w:p>
        </w:tc>
        <w:tc>
          <w:tcPr>
            <w:tcW w:w="3155"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доходов бюджета сельского поселения</w:t>
            </w: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405"/>
        </w:trPr>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405"/>
        </w:trPr>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bl>
    <w:p w:rsidR="002A00D8" w:rsidRPr="001125E0" w:rsidRDefault="002A00D8" w:rsidP="002A00D8">
      <w:pPr>
        <w:rPr>
          <w:sz w:val="22"/>
          <w:szCs w:val="22"/>
        </w:rPr>
      </w:pPr>
    </w:p>
    <w:tbl>
      <w:tblPr>
        <w:tblW w:w="10620" w:type="dxa"/>
        <w:tblInd w:w="-252" w:type="dxa"/>
        <w:tblLook w:val="04A0" w:firstRow="1" w:lastRow="0" w:firstColumn="1" w:lastColumn="0" w:noHBand="0" w:noVBand="1"/>
      </w:tblPr>
      <w:tblGrid>
        <w:gridCol w:w="1360"/>
        <w:gridCol w:w="3155"/>
        <w:gridCol w:w="6105"/>
      </w:tblGrid>
      <w:tr w:rsidR="002A00D8" w:rsidRPr="001125E0" w:rsidTr="002A00D8">
        <w:trPr>
          <w:trHeight w:val="178"/>
          <w:tblHeader/>
        </w:trPr>
        <w:tc>
          <w:tcPr>
            <w:tcW w:w="1360" w:type="dxa"/>
            <w:tcBorders>
              <w:top w:val="single" w:sz="4" w:space="0" w:color="auto"/>
              <w:left w:val="single" w:sz="4" w:space="0" w:color="auto"/>
              <w:bottom w:val="single" w:sz="4" w:space="0" w:color="auto"/>
              <w:right w:val="single" w:sz="4" w:space="0" w:color="auto"/>
            </w:tcBorders>
            <w:noWrap/>
            <w:hideMark/>
          </w:tcPr>
          <w:p w:rsidR="002A00D8" w:rsidRPr="001125E0" w:rsidRDefault="002A00D8">
            <w:pPr>
              <w:rPr>
                <w:sz w:val="22"/>
                <w:szCs w:val="22"/>
              </w:rPr>
            </w:pPr>
            <w:bookmarkStart w:id="2" w:name="RANGE!A15:C715"/>
            <w:r w:rsidRPr="001125E0">
              <w:rPr>
                <w:sz w:val="22"/>
                <w:szCs w:val="22"/>
              </w:rPr>
              <w:t>1</w:t>
            </w:r>
            <w:bookmarkEnd w:id="2"/>
          </w:p>
        </w:tc>
        <w:tc>
          <w:tcPr>
            <w:tcW w:w="3155" w:type="dxa"/>
            <w:tcBorders>
              <w:top w:val="single" w:sz="4" w:space="0" w:color="auto"/>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w:t>
            </w:r>
          </w:p>
        </w:tc>
        <w:tc>
          <w:tcPr>
            <w:tcW w:w="6105" w:type="dxa"/>
            <w:tcBorders>
              <w:top w:val="single" w:sz="4" w:space="0" w:color="auto"/>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tcPr>
          <w:p w:rsidR="002A00D8" w:rsidRPr="001125E0" w:rsidRDefault="002A00D8">
            <w:pPr>
              <w:rPr>
                <w:sz w:val="22"/>
                <w:szCs w:val="22"/>
              </w:rPr>
            </w:pPr>
          </w:p>
        </w:tc>
        <w:tc>
          <w:tcPr>
            <w:tcW w:w="6105" w:type="dxa"/>
            <w:hideMark/>
          </w:tcPr>
          <w:p w:rsidR="002A00D8" w:rsidRPr="001125E0" w:rsidRDefault="002A00D8">
            <w:pPr>
              <w:rPr>
                <w:sz w:val="22"/>
                <w:szCs w:val="22"/>
              </w:rPr>
            </w:pPr>
            <w:r w:rsidRPr="001125E0">
              <w:rPr>
                <w:sz w:val="22"/>
                <w:szCs w:val="22"/>
              </w:rPr>
              <w:t>Администрация Мещеряковского сельского поселения</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1 08 04020 01 1000 110</w:t>
            </w:r>
          </w:p>
        </w:tc>
        <w:tc>
          <w:tcPr>
            <w:tcW w:w="6105" w:type="dxa"/>
            <w:hideMark/>
          </w:tcPr>
          <w:p w:rsidR="002A00D8" w:rsidRPr="001125E0" w:rsidRDefault="002A00D8">
            <w:pPr>
              <w:rPr>
                <w:sz w:val="22"/>
                <w:szCs w:val="22"/>
              </w:rPr>
            </w:pPr>
            <w:r w:rsidRPr="001125E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1 08 04020 01 4000 110</w:t>
            </w:r>
          </w:p>
        </w:tc>
        <w:tc>
          <w:tcPr>
            <w:tcW w:w="6105" w:type="dxa"/>
            <w:hideMark/>
          </w:tcPr>
          <w:p w:rsidR="002A00D8" w:rsidRPr="001125E0" w:rsidRDefault="002A00D8">
            <w:pPr>
              <w:rPr>
                <w:sz w:val="22"/>
                <w:szCs w:val="22"/>
              </w:rPr>
            </w:pPr>
            <w:r w:rsidRPr="001125E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1 11 05025 10 0000 120</w:t>
            </w:r>
          </w:p>
        </w:tc>
        <w:tc>
          <w:tcPr>
            <w:tcW w:w="6105" w:type="dxa"/>
            <w:hideMark/>
          </w:tcPr>
          <w:p w:rsidR="002A00D8" w:rsidRPr="001125E0" w:rsidRDefault="002A00D8">
            <w:pPr>
              <w:rPr>
                <w:sz w:val="22"/>
                <w:szCs w:val="22"/>
              </w:rPr>
            </w:pPr>
            <w:r w:rsidRPr="001125E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 xml:space="preserve"> 951</w:t>
            </w:r>
          </w:p>
        </w:tc>
        <w:tc>
          <w:tcPr>
            <w:tcW w:w="3155" w:type="dxa"/>
            <w:noWrap/>
            <w:hideMark/>
          </w:tcPr>
          <w:p w:rsidR="002A00D8" w:rsidRPr="001125E0" w:rsidRDefault="002A00D8">
            <w:pPr>
              <w:rPr>
                <w:sz w:val="22"/>
                <w:szCs w:val="22"/>
              </w:rPr>
            </w:pPr>
            <w:r w:rsidRPr="001125E0">
              <w:rPr>
                <w:sz w:val="22"/>
                <w:szCs w:val="22"/>
              </w:rPr>
              <w:t xml:space="preserve"> 1 11 05035 10 0000 120</w:t>
            </w:r>
          </w:p>
        </w:tc>
        <w:tc>
          <w:tcPr>
            <w:tcW w:w="6105" w:type="dxa"/>
            <w:hideMark/>
          </w:tcPr>
          <w:p w:rsidR="002A00D8" w:rsidRPr="001125E0" w:rsidRDefault="002A00D8">
            <w:pPr>
              <w:rPr>
                <w:sz w:val="22"/>
                <w:szCs w:val="22"/>
              </w:rPr>
            </w:pPr>
            <w:r w:rsidRPr="001125E0">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автономных учреждений)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1 13 01995 10 0000 130</w:t>
            </w:r>
          </w:p>
        </w:tc>
        <w:tc>
          <w:tcPr>
            <w:tcW w:w="6105" w:type="dxa"/>
            <w:hideMark/>
          </w:tcPr>
          <w:p w:rsidR="002A00D8" w:rsidRPr="001125E0" w:rsidRDefault="002A00D8">
            <w:pPr>
              <w:rPr>
                <w:sz w:val="22"/>
                <w:szCs w:val="22"/>
              </w:rPr>
            </w:pPr>
            <w:r w:rsidRPr="001125E0">
              <w:rPr>
                <w:sz w:val="22"/>
                <w:szCs w:val="22"/>
              </w:rPr>
              <w:t xml:space="preserve">Прочие доходы от оказания платных услуг (работ) получателями средств бюджетов сельских поселений </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 xml:space="preserve">951          </w:t>
            </w:r>
          </w:p>
        </w:tc>
        <w:tc>
          <w:tcPr>
            <w:tcW w:w="3155" w:type="dxa"/>
            <w:noWrap/>
            <w:hideMark/>
          </w:tcPr>
          <w:p w:rsidR="002A00D8" w:rsidRPr="001125E0" w:rsidRDefault="002A00D8">
            <w:pPr>
              <w:rPr>
                <w:sz w:val="22"/>
                <w:szCs w:val="22"/>
              </w:rPr>
            </w:pPr>
            <w:r w:rsidRPr="001125E0">
              <w:rPr>
                <w:sz w:val="22"/>
                <w:szCs w:val="22"/>
              </w:rPr>
              <w:t xml:space="preserve"> 1 13 02065 10 0000 130</w:t>
            </w:r>
          </w:p>
        </w:tc>
        <w:tc>
          <w:tcPr>
            <w:tcW w:w="6105" w:type="dxa"/>
            <w:hideMark/>
          </w:tcPr>
          <w:p w:rsidR="002A00D8" w:rsidRPr="001125E0" w:rsidRDefault="002A00D8">
            <w:pPr>
              <w:rPr>
                <w:sz w:val="22"/>
                <w:szCs w:val="22"/>
              </w:rPr>
            </w:pPr>
            <w:r w:rsidRPr="001125E0">
              <w:rPr>
                <w:sz w:val="22"/>
                <w:szCs w:val="22"/>
              </w:rPr>
              <w:t>Доходы, поступающие в порядке возмещения расходов, понесенных в связи с эксплуатацией имущества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 xml:space="preserve"> 951                </w:t>
            </w:r>
          </w:p>
        </w:tc>
        <w:tc>
          <w:tcPr>
            <w:tcW w:w="3155" w:type="dxa"/>
            <w:noWrap/>
            <w:hideMark/>
          </w:tcPr>
          <w:p w:rsidR="002A00D8" w:rsidRPr="001125E0" w:rsidRDefault="002A00D8">
            <w:pPr>
              <w:rPr>
                <w:sz w:val="22"/>
                <w:szCs w:val="22"/>
              </w:rPr>
            </w:pPr>
            <w:r w:rsidRPr="001125E0">
              <w:rPr>
                <w:sz w:val="22"/>
                <w:szCs w:val="22"/>
              </w:rPr>
              <w:t xml:space="preserve"> 1 13 02995 10 0000 130       </w:t>
            </w:r>
          </w:p>
        </w:tc>
        <w:tc>
          <w:tcPr>
            <w:tcW w:w="6105" w:type="dxa"/>
            <w:hideMark/>
          </w:tcPr>
          <w:p w:rsidR="002A00D8" w:rsidRPr="001125E0" w:rsidRDefault="002A00D8">
            <w:pPr>
              <w:rPr>
                <w:sz w:val="22"/>
                <w:szCs w:val="22"/>
              </w:rPr>
            </w:pPr>
            <w:r w:rsidRPr="001125E0">
              <w:rPr>
                <w:sz w:val="22"/>
                <w:szCs w:val="22"/>
              </w:rPr>
              <w:t>Прочие доходы от компенсации затрат бюджетов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lastRenderedPageBreak/>
              <w:t>951</w:t>
            </w:r>
          </w:p>
        </w:tc>
        <w:tc>
          <w:tcPr>
            <w:tcW w:w="3155" w:type="dxa"/>
            <w:noWrap/>
            <w:hideMark/>
          </w:tcPr>
          <w:p w:rsidR="002A00D8" w:rsidRPr="001125E0" w:rsidRDefault="002A00D8">
            <w:pPr>
              <w:rPr>
                <w:sz w:val="22"/>
                <w:szCs w:val="22"/>
              </w:rPr>
            </w:pPr>
            <w:r w:rsidRPr="001125E0">
              <w:rPr>
                <w:sz w:val="22"/>
                <w:szCs w:val="22"/>
              </w:rPr>
              <w:t>1 14 06025 10 0000 430</w:t>
            </w:r>
          </w:p>
        </w:tc>
        <w:tc>
          <w:tcPr>
            <w:tcW w:w="6105" w:type="dxa"/>
            <w:hideMark/>
          </w:tcPr>
          <w:p w:rsidR="002A00D8" w:rsidRPr="001125E0" w:rsidRDefault="002A00D8">
            <w:pPr>
              <w:rPr>
                <w:sz w:val="22"/>
                <w:szCs w:val="22"/>
              </w:rPr>
            </w:pPr>
            <w:r w:rsidRPr="001125E0">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1 16 33050 10 0000 140</w:t>
            </w:r>
          </w:p>
        </w:tc>
        <w:tc>
          <w:tcPr>
            <w:tcW w:w="6105" w:type="dxa"/>
            <w:hideMark/>
          </w:tcPr>
          <w:p w:rsidR="002A00D8" w:rsidRPr="001125E0" w:rsidRDefault="002A00D8">
            <w:pPr>
              <w:rPr>
                <w:sz w:val="22"/>
                <w:szCs w:val="22"/>
              </w:rPr>
            </w:pPr>
            <w:r w:rsidRPr="001125E0">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1 16 90050 10 0000 140</w:t>
            </w:r>
          </w:p>
        </w:tc>
        <w:tc>
          <w:tcPr>
            <w:tcW w:w="6105" w:type="dxa"/>
            <w:hideMark/>
          </w:tcPr>
          <w:p w:rsidR="002A00D8" w:rsidRPr="001125E0" w:rsidRDefault="002A00D8">
            <w:pPr>
              <w:rPr>
                <w:sz w:val="22"/>
                <w:szCs w:val="22"/>
              </w:rPr>
            </w:pPr>
            <w:r w:rsidRPr="001125E0">
              <w:rPr>
                <w:sz w:val="22"/>
                <w:szCs w:val="22"/>
              </w:rPr>
              <w:t>Прочие поступления от денежных взысканий(штрафов) и иных сумм в возмещение ущерба, зачисляемые в бюджеты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1 17 01050 10 0000 180</w:t>
            </w:r>
          </w:p>
        </w:tc>
        <w:tc>
          <w:tcPr>
            <w:tcW w:w="6105" w:type="dxa"/>
            <w:hideMark/>
          </w:tcPr>
          <w:p w:rsidR="002A00D8" w:rsidRPr="001125E0" w:rsidRDefault="002A00D8">
            <w:pPr>
              <w:rPr>
                <w:sz w:val="22"/>
                <w:szCs w:val="22"/>
              </w:rPr>
            </w:pPr>
            <w:r w:rsidRPr="001125E0">
              <w:rPr>
                <w:sz w:val="22"/>
                <w:szCs w:val="22"/>
              </w:rPr>
              <w:t>Невыясненные поступления, зачисляемые в бюджеты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1 17 05050 10 0000 180</w:t>
            </w:r>
          </w:p>
        </w:tc>
        <w:tc>
          <w:tcPr>
            <w:tcW w:w="6105" w:type="dxa"/>
            <w:hideMark/>
          </w:tcPr>
          <w:p w:rsidR="002A00D8" w:rsidRPr="001125E0" w:rsidRDefault="002A00D8">
            <w:pPr>
              <w:rPr>
                <w:sz w:val="22"/>
                <w:szCs w:val="22"/>
              </w:rPr>
            </w:pPr>
            <w:r w:rsidRPr="001125E0">
              <w:rPr>
                <w:sz w:val="22"/>
                <w:szCs w:val="22"/>
              </w:rPr>
              <w:t>Прочие неналоговые доходы бюджетов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2 02 15001 10 0000 151</w:t>
            </w:r>
          </w:p>
        </w:tc>
        <w:tc>
          <w:tcPr>
            <w:tcW w:w="6105" w:type="dxa"/>
            <w:hideMark/>
          </w:tcPr>
          <w:p w:rsidR="002A00D8" w:rsidRPr="001125E0" w:rsidRDefault="002A00D8">
            <w:pPr>
              <w:rPr>
                <w:sz w:val="22"/>
                <w:szCs w:val="22"/>
              </w:rPr>
            </w:pPr>
            <w:r w:rsidRPr="001125E0">
              <w:rPr>
                <w:sz w:val="22"/>
                <w:szCs w:val="22"/>
              </w:rPr>
              <w:t>Дотации бюджетам сельских поселений на выравнивание бюджетной обеспеченности</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 xml:space="preserve"> 2 02 15002 10 0000 151</w:t>
            </w:r>
          </w:p>
        </w:tc>
        <w:tc>
          <w:tcPr>
            <w:tcW w:w="6105" w:type="dxa"/>
            <w:hideMark/>
          </w:tcPr>
          <w:p w:rsidR="002A00D8" w:rsidRPr="001125E0" w:rsidRDefault="002A00D8">
            <w:pPr>
              <w:rPr>
                <w:sz w:val="22"/>
                <w:szCs w:val="22"/>
              </w:rPr>
            </w:pPr>
            <w:r w:rsidRPr="001125E0">
              <w:rPr>
                <w:sz w:val="22"/>
                <w:szCs w:val="22"/>
              </w:rPr>
              <w:t>Дотации бюджетам сельских поселений на поддержку мер по обеспечению сбалансированности бюджета</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2 02 02999 10 0000 151</w:t>
            </w:r>
          </w:p>
        </w:tc>
        <w:tc>
          <w:tcPr>
            <w:tcW w:w="6105" w:type="dxa"/>
            <w:hideMark/>
          </w:tcPr>
          <w:p w:rsidR="002A00D8" w:rsidRPr="001125E0" w:rsidRDefault="002A00D8">
            <w:pPr>
              <w:rPr>
                <w:sz w:val="22"/>
                <w:szCs w:val="22"/>
              </w:rPr>
            </w:pPr>
            <w:r w:rsidRPr="001125E0">
              <w:rPr>
                <w:sz w:val="22"/>
                <w:szCs w:val="22"/>
              </w:rPr>
              <w:t>Прочие субсидии бюджетам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 xml:space="preserve"> 951</w:t>
            </w:r>
          </w:p>
        </w:tc>
        <w:tc>
          <w:tcPr>
            <w:tcW w:w="3155" w:type="dxa"/>
            <w:noWrap/>
            <w:hideMark/>
          </w:tcPr>
          <w:p w:rsidR="002A00D8" w:rsidRPr="001125E0" w:rsidRDefault="002A00D8">
            <w:pPr>
              <w:rPr>
                <w:sz w:val="22"/>
                <w:szCs w:val="22"/>
              </w:rPr>
            </w:pPr>
            <w:r w:rsidRPr="001125E0">
              <w:rPr>
                <w:sz w:val="22"/>
                <w:szCs w:val="22"/>
              </w:rPr>
              <w:t xml:space="preserve">  2 02 30024 10 0000 151</w:t>
            </w:r>
          </w:p>
        </w:tc>
        <w:tc>
          <w:tcPr>
            <w:tcW w:w="6105" w:type="dxa"/>
            <w:hideMark/>
          </w:tcPr>
          <w:p w:rsidR="002A00D8" w:rsidRPr="001125E0" w:rsidRDefault="002A00D8">
            <w:pPr>
              <w:rPr>
                <w:sz w:val="22"/>
                <w:szCs w:val="22"/>
              </w:rPr>
            </w:pPr>
            <w:r w:rsidRPr="001125E0">
              <w:rPr>
                <w:sz w:val="22"/>
                <w:szCs w:val="22"/>
              </w:rPr>
              <w:t>Субвенции бюджетам сельских поселений на выполнение передаваемых полномочий субъектов Российской Федерации</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2 02 35118 10 0000 151</w:t>
            </w:r>
          </w:p>
        </w:tc>
        <w:tc>
          <w:tcPr>
            <w:tcW w:w="6105" w:type="dxa"/>
            <w:hideMark/>
          </w:tcPr>
          <w:p w:rsidR="002A00D8" w:rsidRPr="001125E0" w:rsidRDefault="002A00D8">
            <w:pPr>
              <w:rPr>
                <w:sz w:val="22"/>
                <w:szCs w:val="22"/>
              </w:rPr>
            </w:pPr>
            <w:r w:rsidRPr="001125E0">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2 02 39999 10 0000 151</w:t>
            </w:r>
          </w:p>
        </w:tc>
        <w:tc>
          <w:tcPr>
            <w:tcW w:w="6105" w:type="dxa"/>
            <w:hideMark/>
          </w:tcPr>
          <w:p w:rsidR="002A00D8" w:rsidRPr="001125E0" w:rsidRDefault="002A00D8">
            <w:pPr>
              <w:rPr>
                <w:sz w:val="22"/>
                <w:szCs w:val="22"/>
              </w:rPr>
            </w:pPr>
            <w:r w:rsidRPr="001125E0">
              <w:rPr>
                <w:sz w:val="22"/>
                <w:szCs w:val="22"/>
              </w:rPr>
              <w:t>Прочие субвенции бюджетам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2 02 40014 10 0000 151</w:t>
            </w:r>
          </w:p>
        </w:tc>
        <w:tc>
          <w:tcPr>
            <w:tcW w:w="6105" w:type="dxa"/>
            <w:hideMark/>
          </w:tcPr>
          <w:p w:rsidR="002A00D8" w:rsidRPr="001125E0" w:rsidRDefault="002A00D8">
            <w:pPr>
              <w:rPr>
                <w:sz w:val="22"/>
                <w:szCs w:val="22"/>
              </w:rPr>
            </w:pPr>
            <w:r w:rsidRPr="001125E0">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2 02 49999 10 0000 151</w:t>
            </w:r>
          </w:p>
        </w:tc>
        <w:tc>
          <w:tcPr>
            <w:tcW w:w="6105" w:type="dxa"/>
            <w:hideMark/>
          </w:tcPr>
          <w:p w:rsidR="002A00D8" w:rsidRPr="001125E0" w:rsidRDefault="002A00D8">
            <w:pPr>
              <w:rPr>
                <w:sz w:val="22"/>
                <w:szCs w:val="22"/>
              </w:rPr>
            </w:pPr>
            <w:r w:rsidRPr="001125E0">
              <w:rPr>
                <w:sz w:val="22"/>
                <w:szCs w:val="22"/>
              </w:rPr>
              <w:t>Прочие межбюджетные трансферты, передаваемые бюджетам сельских поселений</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 xml:space="preserve">951                  </w:t>
            </w:r>
          </w:p>
        </w:tc>
        <w:tc>
          <w:tcPr>
            <w:tcW w:w="3155" w:type="dxa"/>
            <w:noWrap/>
            <w:hideMark/>
          </w:tcPr>
          <w:p w:rsidR="002A00D8" w:rsidRPr="001125E0" w:rsidRDefault="002A00D8">
            <w:pPr>
              <w:rPr>
                <w:sz w:val="22"/>
                <w:szCs w:val="22"/>
              </w:rPr>
            </w:pPr>
            <w:r w:rsidRPr="001125E0">
              <w:rPr>
                <w:sz w:val="22"/>
                <w:szCs w:val="22"/>
              </w:rPr>
              <w:t xml:space="preserve"> 2 08 05000 10 0000 180</w:t>
            </w:r>
          </w:p>
        </w:tc>
        <w:tc>
          <w:tcPr>
            <w:tcW w:w="6105" w:type="dxa"/>
            <w:hideMark/>
          </w:tcPr>
          <w:p w:rsidR="002A00D8" w:rsidRPr="001125E0" w:rsidRDefault="002A00D8">
            <w:pPr>
              <w:rPr>
                <w:sz w:val="22"/>
                <w:szCs w:val="22"/>
              </w:rPr>
            </w:pPr>
            <w:r w:rsidRPr="001125E0">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A00D8" w:rsidRPr="001125E0" w:rsidTr="002A00D8">
        <w:trPr>
          <w:trHeight w:val="405"/>
        </w:trPr>
        <w:tc>
          <w:tcPr>
            <w:tcW w:w="1360" w:type="dxa"/>
            <w:noWrap/>
            <w:hideMark/>
          </w:tcPr>
          <w:p w:rsidR="002A00D8" w:rsidRPr="001125E0" w:rsidRDefault="002A00D8">
            <w:pPr>
              <w:rPr>
                <w:sz w:val="22"/>
                <w:szCs w:val="22"/>
              </w:rPr>
            </w:pPr>
            <w:r w:rsidRPr="001125E0">
              <w:rPr>
                <w:sz w:val="22"/>
                <w:szCs w:val="22"/>
              </w:rPr>
              <w:t>951</w:t>
            </w:r>
          </w:p>
        </w:tc>
        <w:tc>
          <w:tcPr>
            <w:tcW w:w="3155" w:type="dxa"/>
            <w:noWrap/>
            <w:hideMark/>
          </w:tcPr>
          <w:p w:rsidR="002A00D8" w:rsidRPr="001125E0" w:rsidRDefault="002A00D8">
            <w:pPr>
              <w:rPr>
                <w:sz w:val="22"/>
                <w:szCs w:val="22"/>
              </w:rPr>
            </w:pPr>
            <w:r w:rsidRPr="001125E0">
              <w:rPr>
                <w:sz w:val="22"/>
                <w:szCs w:val="22"/>
              </w:rPr>
              <w:t>2 19 60010 10 0000 151</w:t>
            </w:r>
          </w:p>
        </w:tc>
        <w:tc>
          <w:tcPr>
            <w:tcW w:w="6105" w:type="dxa"/>
            <w:hideMark/>
          </w:tcPr>
          <w:p w:rsidR="002A00D8" w:rsidRPr="001125E0" w:rsidRDefault="002A00D8">
            <w:pPr>
              <w:rPr>
                <w:sz w:val="22"/>
                <w:szCs w:val="22"/>
              </w:rPr>
            </w:pPr>
            <w:r w:rsidRPr="001125E0">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A00D8" w:rsidRPr="001125E0" w:rsidRDefault="002A00D8" w:rsidP="002A00D8">
      <w:pPr>
        <w:rPr>
          <w:sz w:val="22"/>
          <w:szCs w:val="22"/>
        </w:rPr>
      </w:pPr>
    </w:p>
    <w:tbl>
      <w:tblPr>
        <w:tblW w:w="10620" w:type="dxa"/>
        <w:tblInd w:w="-252" w:type="dxa"/>
        <w:tblLook w:val="04A0" w:firstRow="1" w:lastRow="0" w:firstColumn="1" w:lastColumn="0" w:noHBand="0" w:noVBand="1"/>
      </w:tblPr>
      <w:tblGrid>
        <w:gridCol w:w="1360"/>
        <w:gridCol w:w="2975"/>
        <w:gridCol w:w="6285"/>
      </w:tblGrid>
      <w:tr w:rsidR="002A00D8" w:rsidRPr="001125E0" w:rsidTr="002A00D8">
        <w:trPr>
          <w:trHeight w:val="390"/>
        </w:trPr>
        <w:tc>
          <w:tcPr>
            <w:tcW w:w="1360" w:type="dxa"/>
            <w:noWrap/>
            <w:vAlign w:val="bottom"/>
          </w:tcPr>
          <w:p w:rsidR="002A00D8" w:rsidRPr="001125E0" w:rsidRDefault="002A00D8">
            <w:pPr>
              <w:rPr>
                <w:sz w:val="22"/>
                <w:szCs w:val="22"/>
              </w:rPr>
            </w:pPr>
          </w:p>
        </w:tc>
        <w:tc>
          <w:tcPr>
            <w:tcW w:w="2975" w:type="dxa"/>
            <w:noWrap/>
            <w:vAlign w:val="bottom"/>
          </w:tcPr>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p>
        </w:tc>
        <w:tc>
          <w:tcPr>
            <w:tcW w:w="6285" w:type="dxa"/>
            <w:noWrap/>
            <w:vAlign w:val="bottom"/>
            <w:hideMark/>
          </w:tcPr>
          <w:p w:rsidR="002A00D8" w:rsidRPr="001125E0" w:rsidRDefault="002A00D8">
            <w:pPr>
              <w:rPr>
                <w:sz w:val="22"/>
                <w:szCs w:val="22"/>
              </w:rPr>
            </w:pPr>
            <w:r w:rsidRPr="001125E0">
              <w:rPr>
                <w:sz w:val="22"/>
                <w:szCs w:val="22"/>
              </w:rPr>
              <w:t>Приложение 4</w:t>
            </w:r>
          </w:p>
        </w:tc>
      </w:tr>
      <w:tr w:rsidR="002A00D8" w:rsidRPr="001125E0" w:rsidTr="002A00D8">
        <w:trPr>
          <w:trHeight w:val="390"/>
        </w:trPr>
        <w:tc>
          <w:tcPr>
            <w:tcW w:w="1360" w:type="dxa"/>
            <w:noWrap/>
            <w:vAlign w:val="bottom"/>
          </w:tcPr>
          <w:p w:rsidR="002A00D8" w:rsidRPr="001125E0" w:rsidRDefault="002A00D8">
            <w:pPr>
              <w:rPr>
                <w:sz w:val="22"/>
                <w:szCs w:val="22"/>
              </w:rPr>
            </w:pPr>
          </w:p>
        </w:tc>
        <w:tc>
          <w:tcPr>
            <w:tcW w:w="2975" w:type="dxa"/>
            <w:noWrap/>
            <w:vAlign w:val="bottom"/>
          </w:tcPr>
          <w:p w:rsidR="002A00D8" w:rsidRPr="001125E0" w:rsidRDefault="002A00D8">
            <w:pPr>
              <w:rPr>
                <w:sz w:val="22"/>
                <w:szCs w:val="22"/>
              </w:rPr>
            </w:pPr>
          </w:p>
        </w:tc>
        <w:tc>
          <w:tcPr>
            <w:tcW w:w="6285" w:type="dxa"/>
            <w:noWrap/>
            <w:vAlign w:val="bottom"/>
            <w:hideMark/>
          </w:tcPr>
          <w:p w:rsidR="002A00D8" w:rsidRPr="001125E0" w:rsidRDefault="002A00D8">
            <w:pPr>
              <w:rPr>
                <w:sz w:val="22"/>
                <w:szCs w:val="22"/>
              </w:rPr>
            </w:pPr>
            <w:r w:rsidRPr="001125E0">
              <w:rPr>
                <w:sz w:val="22"/>
                <w:szCs w:val="22"/>
              </w:rPr>
              <w:t xml:space="preserve">к решению Собрания депутатов </w:t>
            </w:r>
          </w:p>
        </w:tc>
      </w:tr>
      <w:tr w:rsidR="002A00D8" w:rsidRPr="001125E0" w:rsidTr="002A00D8">
        <w:trPr>
          <w:trHeight w:val="390"/>
        </w:trPr>
        <w:tc>
          <w:tcPr>
            <w:tcW w:w="1360" w:type="dxa"/>
            <w:noWrap/>
            <w:vAlign w:val="bottom"/>
          </w:tcPr>
          <w:p w:rsidR="002A00D8" w:rsidRPr="001125E0" w:rsidRDefault="002A00D8">
            <w:pPr>
              <w:rPr>
                <w:sz w:val="22"/>
                <w:szCs w:val="22"/>
              </w:rPr>
            </w:pPr>
          </w:p>
        </w:tc>
        <w:tc>
          <w:tcPr>
            <w:tcW w:w="2975" w:type="dxa"/>
            <w:noWrap/>
            <w:vAlign w:val="bottom"/>
          </w:tcPr>
          <w:p w:rsidR="002A00D8" w:rsidRPr="001125E0" w:rsidRDefault="002A00D8">
            <w:pPr>
              <w:rPr>
                <w:sz w:val="22"/>
                <w:szCs w:val="22"/>
              </w:rPr>
            </w:pPr>
          </w:p>
        </w:tc>
        <w:tc>
          <w:tcPr>
            <w:tcW w:w="6285" w:type="dxa"/>
            <w:noWrap/>
            <w:vAlign w:val="bottom"/>
            <w:hideMark/>
          </w:tcPr>
          <w:p w:rsidR="002A00D8" w:rsidRPr="001125E0" w:rsidRDefault="002A00D8">
            <w:pPr>
              <w:rPr>
                <w:sz w:val="22"/>
                <w:szCs w:val="22"/>
              </w:rPr>
            </w:pPr>
            <w:r w:rsidRPr="001125E0">
              <w:rPr>
                <w:sz w:val="22"/>
                <w:szCs w:val="22"/>
              </w:rPr>
              <w:t>«О бюджете Мещеряковского сельского поселения Верхнедонского района на 2018 год</w:t>
            </w:r>
          </w:p>
        </w:tc>
      </w:tr>
      <w:tr w:rsidR="002A00D8" w:rsidRPr="001125E0" w:rsidTr="002A00D8">
        <w:trPr>
          <w:trHeight w:val="390"/>
        </w:trPr>
        <w:tc>
          <w:tcPr>
            <w:tcW w:w="1360" w:type="dxa"/>
            <w:noWrap/>
            <w:vAlign w:val="bottom"/>
          </w:tcPr>
          <w:p w:rsidR="002A00D8" w:rsidRPr="001125E0" w:rsidRDefault="002A00D8">
            <w:pPr>
              <w:rPr>
                <w:sz w:val="22"/>
                <w:szCs w:val="22"/>
              </w:rPr>
            </w:pPr>
          </w:p>
        </w:tc>
        <w:tc>
          <w:tcPr>
            <w:tcW w:w="2975" w:type="dxa"/>
            <w:noWrap/>
            <w:vAlign w:val="bottom"/>
          </w:tcPr>
          <w:p w:rsidR="002A00D8" w:rsidRPr="001125E0" w:rsidRDefault="002A00D8">
            <w:pPr>
              <w:rPr>
                <w:sz w:val="22"/>
                <w:szCs w:val="22"/>
              </w:rPr>
            </w:pPr>
          </w:p>
        </w:tc>
        <w:tc>
          <w:tcPr>
            <w:tcW w:w="6285" w:type="dxa"/>
            <w:noWrap/>
            <w:vAlign w:val="bottom"/>
            <w:hideMark/>
          </w:tcPr>
          <w:p w:rsidR="002A00D8" w:rsidRPr="001125E0" w:rsidRDefault="002A00D8">
            <w:pPr>
              <w:rPr>
                <w:sz w:val="22"/>
                <w:szCs w:val="22"/>
              </w:rPr>
            </w:pPr>
            <w:r w:rsidRPr="001125E0">
              <w:rPr>
                <w:sz w:val="22"/>
                <w:szCs w:val="22"/>
              </w:rPr>
              <w:t>и на плановый период 2019 и 2020 годов»</w:t>
            </w:r>
          </w:p>
        </w:tc>
      </w:tr>
      <w:tr w:rsidR="002A00D8" w:rsidRPr="001125E0" w:rsidTr="002A00D8">
        <w:trPr>
          <w:trHeight w:val="390"/>
        </w:trPr>
        <w:tc>
          <w:tcPr>
            <w:tcW w:w="1360" w:type="dxa"/>
            <w:noWrap/>
            <w:vAlign w:val="bottom"/>
          </w:tcPr>
          <w:p w:rsidR="002A00D8" w:rsidRPr="001125E0" w:rsidRDefault="002A00D8">
            <w:pPr>
              <w:rPr>
                <w:sz w:val="22"/>
                <w:szCs w:val="22"/>
              </w:rPr>
            </w:pPr>
          </w:p>
        </w:tc>
        <w:tc>
          <w:tcPr>
            <w:tcW w:w="2975" w:type="dxa"/>
            <w:noWrap/>
            <w:vAlign w:val="bottom"/>
          </w:tcPr>
          <w:p w:rsidR="002A00D8" w:rsidRPr="001125E0" w:rsidRDefault="002A00D8">
            <w:pPr>
              <w:rPr>
                <w:sz w:val="22"/>
                <w:szCs w:val="22"/>
              </w:rPr>
            </w:pPr>
          </w:p>
        </w:tc>
        <w:tc>
          <w:tcPr>
            <w:tcW w:w="6285" w:type="dxa"/>
            <w:noWrap/>
            <w:vAlign w:val="bottom"/>
          </w:tcPr>
          <w:p w:rsidR="002A00D8" w:rsidRPr="001125E0" w:rsidRDefault="002A00D8">
            <w:pPr>
              <w:rPr>
                <w:sz w:val="22"/>
                <w:szCs w:val="22"/>
              </w:rPr>
            </w:pPr>
          </w:p>
        </w:tc>
      </w:tr>
      <w:tr w:rsidR="002A00D8" w:rsidRPr="001125E0" w:rsidTr="002A00D8">
        <w:trPr>
          <w:trHeight w:val="390"/>
        </w:trPr>
        <w:tc>
          <w:tcPr>
            <w:tcW w:w="10620" w:type="dxa"/>
            <w:gridSpan w:val="3"/>
            <w:noWrap/>
            <w:vAlign w:val="bottom"/>
            <w:hideMark/>
          </w:tcPr>
          <w:p w:rsidR="002A00D8" w:rsidRPr="001125E0" w:rsidRDefault="002A00D8">
            <w:pPr>
              <w:rPr>
                <w:b/>
                <w:bCs/>
                <w:sz w:val="22"/>
                <w:szCs w:val="22"/>
              </w:rPr>
            </w:pPr>
            <w:r w:rsidRPr="001125E0">
              <w:rPr>
                <w:b/>
                <w:bCs/>
                <w:sz w:val="22"/>
                <w:szCs w:val="22"/>
              </w:rPr>
              <w:t>Перечень главных администраторов доходов бюджета Мещеряковского сельского поселения Верхнедонского района -</w:t>
            </w:r>
          </w:p>
        </w:tc>
      </w:tr>
      <w:tr w:rsidR="002A00D8" w:rsidRPr="001125E0" w:rsidTr="002A00D8">
        <w:trPr>
          <w:trHeight w:val="390"/>
        </w:trPr>
        <w:tc>
          <w:tcPr>
            <w:tcW w:w="10620" w:type="dxa"/>
            <w:gridSpan w:val="3"/>
            <w:noWrap/>
            <w:vAlign w:val="bottom"/>
            <w:hideMark/>
          </w:tcPr>
          <w:p w:rsidR="002A00D8" w:rsidRPr="001125E0" w:rsidRDefault="002A00D8">
            <w:pPr>
              <w:rPr>
                <w:b/>
                <w:bCs/>
                <w:sz w:val="22"/>
                <w:szCs w:val="22"/>
              </w:rPr>
            </w:pPr>
            <w:r w:rsidRPr="001125E0">
              <w:rPr>
                <w:b/>
                <w:bCs/>
                <w:sz w:val="22"/>
                <w:szCs w:val="22"/>
              </w:rPr>
              <w:t>органов государственной власти Ростовской области</w:t>
            </w:r>
          </w:p>
        </w:tc>
      </w:tr>
      <w:tr w:rsidR="002A00D8" w:rsidRPr="001125E0" w:rsidTr="002A00D8">
        <w:trPr>
          <w:trHeight w:val="390"/>
        </w:trPr>
        <w:tc>
          <w:tcPr>
            <w:tcW w:w="1360" w:type="dxa"/>
            <w:noWrap/>
            <w:vAlign w:val="bottom"/>
          </w:tcPr>
          <w:p w:rsidR="002A00D8" w:rsidRPr="001125E0" w:rsidRDefault="002A00D8">
            <w:pPr>
              <w:rPr>
                <w:b/>
                <w:bCs/>
                <w:sz w:val="22"/>
                <w:szCs w:val="22"/>
              </w:rPr>
            </w:pPr>
          </w:p>
        </w:tc>
        <w:tc>
          <w:tcPr>
            <w:tcW w:w="2975" w:type="dxa"/>
            <w:noWrap/>
            <w:vAlign w:val="bottom"/>
          </w:tcPr>
          <w:p w:rsidR="002A00D8" w:rsidRPr="001125E0" w:rsidRDefault="002A00D8">
            <w:pPr>
              <w:rPr>
                <w:b/>
                <w:bCs/>
                <w:sz w:val="22"/>
                <w:szCs w:val="22"/>
              </w:rPr>
            </w:pPr>
          </w:p>
        </w:tc>
        <w:tc>
          <w:tcPr>
            <w:tcW w:w="6285" w:type="dxa"/>
            <w:tcBorders>
              <w:top w:val="nil"/>
              <w:left w:val="nil"/>
              <w:bottom w:val="single" w:sz="4" w:space="0" w:color="auto"/>
              <w:right w:val="nil"/>
            </w:tcBorders>
            <w:noWrap/>
            <w:vAlign w:val="bottom"/>
            <w:hideMark/>
          </w:tcPr>
          <w:p w:rsidR="002A00D8" w:rsidRPr="001125E0" w:rsidRDefault="002A00D8">
            <w:pPr>
              <w:rPr>
                <w:b/>
                <w:bCs/>
                <w:sz w:val="22"/>
                <w:szCs w:val="22"/>
              </w:rPr>
            </w:pPr>
            <w:r w:rsidRPr="001125E0">
              <w:rPr>
                <w:b/>
                <w:bCs/>
                <w:sz w:val="22"/>
                <w:szCs w:val="22"/>
              </w:rPr>
              <w:t> </w:t>
            </w:r>
          </w:p>
        </w:tc>
      </w:tr>
      <w:tr w:rsidR="002A00D8" w:rsidRPr="001125E0" w:rsidTr="002A00D8">
        <w:trPr>
          <w:trHeight w:val="390"/>
        </w:trPr>
        <w:tc>
          <w:tcPr>
            <w:tcW w:w="4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Код бюджетной классификации Российской Федерации</w:t>
            </w:r>
          </w:p>
        </w:tc>
        <w:tc>
          <w:tcPr>
            <w:tcW w:w="6285"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Наименование главного администратора доходов бюджета сельского поселения</w:t>
            </w:r>
          </w:p>
        </w:tc>
      </w:tr>
      <w:tr w:rsidR="002A00D8" w:rsidRPr="001125E0" w:rsidTr="002A00D8">
        <w:trPr>
          <w:trHeight w:val="3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390"/>
        </w:trPr>
        <w:tc>
          <w:tcPr>
            <w:tcW w:w="1360"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главного админи-стратора доходов</w:t>
            </w:r>
          </w:p>
        </w:tc>
        <w:tc>
          <w:tcPr>
            <w:tcW w:w="2975"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доходов бюджета сельского поселения</w:t>
            </w: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390"/>
        </w:trPr>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390"/>
        </w:trPr>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bl>
    <w:p w:rsidR="002A00D8" w:rsidRPr="001125E0" w:rsidRDefault="002A00D8" w:rsidP="002A00D8">
      <w:pPr>
        <w:rPr>
          <w:sz w:val="22"/>
          <w:szCs w:val="22"/>
        </w:rPr>
      </w:pPr>
    </w:p>
    <w:tbl>
      <w:tblPr>
        <w:tblW w:w="10620" w:type="dxa"/>
        <w:tblInd w:w="-252" w:type="dxa"/>
        <w:tblLook w:val="04A0" w:firstRow="1" w:lastRow="0" w:firstColumn="1" w:lastColumn="0" w:noHBand="0" w:noVBand="1"/>
      </w:tblPr>
      <w:tblGrid>
        <w:gridCol w:w="1360"/>
        <w:gridCol w:w="2975"/>
        <w:gridCol w:w="6285"/>
      </w:tblGrid>
      <w:tr w:rsidR="002A00D8" w:rsidRPr="001125E0" w:rsidTr="002A00D8">
        <w:trPr>
          <w:trHeight w:val="299"/>
          <w:tblHeader/>
        </w:trPr>
        <w:tc>
          <w:tcPr>
            <w:tcW w:w="1360" w:type="dxa"/>
            <w:tcBorders>
              <w:top w:val="single" w:sz="4" w:space="0" w:color="auto"/>
              <w:left w:val="single" w:sz="4" w:space="0" w:color="auto"/>
              <w:bottom w:val="single" w:sz="4" w:space="0" w:color="auto"/>
              <w:right w:val="single" w:sz="4" w:space="0" w:color="auto"/>
            </w:tcBorders>
            <w:noWrap/>
            <w:hideMark/>
          </w:tcPr>
          <w:p w:rsidR="002A00D8" w:rsidRPr="001125E0" w:rsidRDefault="002A00D8">
            <w:pPr>
              <w:rPr>
                <w:sz w:val="22"/>
                <w:szCs w:val="22"/>
              </w:rPr>
            </w:pPr>
            <w:bookmarkStart w:id="3" w:name="RANGE!A15:C114"/>
            <w:r w:rsidRPr="001125E0">
              <w:rPr>
                <w:sz w:val="22"/>
                <w:szCs w:val="22"/>
              </w:rPr>
              <w:t>1</w:t>
            </w:r>
            <w:bookmarkEnd w:id="3"/>
          </w:p>
        </w:tc>
        <w:tc>
          <w:tcPr>
            <w:tcW w:w="2975" w:type="dxa"/>
            <w:tcBorders>
              <w:top w:val="single" w:sz="4" w:space="0" w:color="auto"/>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w:t>
            </w:r>
          </w:p>
        </w:tc>
        <w:tc>
          <w:tcPr>
            <w:tcW w:w="6285" w:type="dxa"/>
            <w:tcBorders>
              <w:top w:val="single" w:sz="4" w:space="0" w:color="auto"/>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tcPr>
          <w:p w:rsidR="002A00D8" w:rsidRPr="001125E0" w:rsidRDefault="002A00D8">
            <w:pPr>
              <w:rPr>
                <w:sz w:val="22"/>
                <w:szCs w:val="22"/>
              </w:rPr>
            </w:pPr>
          </w:p>
        </w:tc>
        <w:tc>
          <w:tcPr>
            <w:tcW w:w="6285" w:type="dxa"/>
            <w:hideMark/>
          </w:tcPr>
          <w:p w:rsidR="002A00D8" w:rsidRPr="001125E0" w:rsidRDefault="002A00D8">
            <w:pPr>
              <w:rPr>
                <w:sz w:val="22"/>
                <w:szCs w:val="22"/>
              </w:rPr>
            </w:pPr>
            <w:r w:rsidRPr="001125E0">
              <w:rPr>
                <w:sz w:val="22"/>
                <w:szCs w:val="22"/>
              </w:rPr>
              <w:t>Управление Федеральной налоговой службы по Ростовской области</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hideMark/>
          </w:tcPr>
          <w:p w:rsidR="002A00D8" w:rsidRPr="001125E0" w:rsidRDefault="002A00D8">
            <w:pPr>
              <w:rPr>
                <w:sz w:val="22"/>
                <w:szCs w:val="22"/>
              </w:rPr>
            </w:pPr>
            <w:r w:rsidRPr="001125E0">
              <w:rPr>
                <w:sz w:val="22"/>
                <w:szCs w:val="22"/>
              </w:rPr>
              <w:t>1 01 02010 01 0000 110</w:t>
            </w:r>
          </w:p>
        </w:tc>
        <w:tc>
          <w:tcPr>
            <w:tcW w:w="6285" w:type="dxa"/>
            <w:hideMark/>
          </w:tcPr>
          <w:p w:rsidR="002A00D8" w:rsidRPr="001125E0" w:rsidRDefault="002A00D8">
            <w:pPr>
              <w:rPr>
                <w:sz w:val="22"/>
                <w:szCs w:val="22"/>
              </w:rPr>
            </w:pPr>
            <w:r w:rsidRPr="001125E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hideMark/>
          </w:tcPr>
          <w:p w:rsidR="002A00D8" w:rsidRPr="001125E0" w:rsidRDefault="002A00D8">
            <w:pPr>
              <w:rPr>
                <w:sz w:val="22"/>
                <w:szCs w:val="22"/>
              </w:rPr>
            </w:pPr>
            <w:r w:rsidRPr="001125E0">
              <w:rPr>
                <w:sz w:val="22"/>
                <w:szCs w:val="22"/>
              </w:rPr>
              <w:t>1 05 01011 01 0000 110</w:t>
            </w:r>
          </w:p>
        </w:tc>
        <w:tc>
          <w:tcPr>
            <w:tcW w:w="6285" w:type="dxa"/>
            <w:hideMark/>
          </w:tcPr>
          <w:p w:rsidR="002A00D8" w:rsidRPr="001125E0" w:rsidRDefault="002A00D8">
            <w:pPr>
              <w:rPr>
                <w:sz w:val="22"/>
                <w:szCs w:val="22"/>
              </w:rPr>
            </w:pPr>
            <w:r w:rsidRPr="001125E0">
              <w:rPr>
                <w:sz w:val="22"/>
                <w:szCs w:val="22"/>
              </w:rPr>
              <w:t>Налог, взимаемый с налогоплательщиков, выбравших в качестве объекта налогообложения доходы</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hideMark/>
          </w:tcPr>
          <w:p w:rsidR="002A00D8" w:rsidRPr="001125E0" w:rsidRDefault="002A00D8">
            <w:pPr>
              <w:rPr>
                <w:sz w:val="22"/>
                <w:szCs w:val="22"/>
              </w:rPr>
            </w:pPr>
            <w:r w:rsidRPr="001125E0">
              <w:rPr>
                <w:sz w:val="22"/>
                <w:szCs w:val="22"/>
              </w:rPr>
              <w:t>1 05 03010 01 0000 110</w:t>
            </w:r>
          </w:p>
        </w:tc>
        <w:tc>
          <w:tcPr>
            <w:tcW w:w="6285" w:type="dxa"/>
            <w:hideMark/>
          </w:tcPr>
          <w:p w:rsidR="002A00D8" w:rsidRPr="001125E0" w:rsidRDefault="002A00D8">
            <w:pPr>
              <w:rPr>
                <w:sz w:val="22"/>
                <w:szCs w:val="22"/>
              </w:rPr>
            </w:pPr>
            <w:r w:rsidRPr="001125E0">
              <w:rPr>
                <w:sz w:val="22"/>
                <w:szCs w:val="22"/>
              </w:rPr>
              <w:t>Единый сельскохозяйственный налог</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hideMark/>
          </w:tcPr>
          <w:p w:rsidR="002A00D8" w:rsidRPr="001125E0" w:rsidRDefault="002A00D8">
            <w:pPr>
              <w:rPr>
                <w:sz w:val="22"/>
                <w:szCs w:val="22"/>
              </w:rPr>
            </w:pPr>
            <w:r w:rsidRPr="001125E0">
              <w:rPr>
                <w:sz w:val="22"/>
                <w:szCs w:val="22"/>
              </w:rPr>
              <w:t>1 06 01030 10 0000 110</w:t>
            </w:r>
          </w:p>
        </w:tc>
        <w:tc>
          <w:tcPr>
            <w:tcW w:w="6285" w:type="dxa"/>
            <w:hideMark/>
          </w:tcPr>
          <w:p w:rsidR="002A00D8" w:rsidRPr="001125E0" w:rsidRDefault="002A00D8">
            <w:pPr>
              <w:rPr>
                <w:sz w:val="22"/>
                <w:szCs w:val="22"/>
              </w:rPr>
            </w:pPr>
            <w:r w:rsidRPr="001125E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hideMark/>
          </w:tcPr>
          <w:p w:rsidR="002A00D8" w:rsidRPr="001125E0" w:rsidRDefault="002A00D8">
            <w:pPr>
              <w:rPr>
                <w:sz w:val="22"/>
                <w:szCs w:val="22"/>
              </w:rPr>
            </w:pPr>
            <w:r w:rsidRPr="001125E0">
              <w:rPr>
                <w:sz w:val="22"/>
                <w:szCs w:val="22"/>
              </w:rPr>
              <w:t>1 06 06033 10 0000 110</w:t>
            </w:r>
          </w:p>
        </w:tc>
        <w:tc>
          <w:tcPr>
            <w:tcW w:w="6285" w:type="dxa"/>
            <w:hideMark/>
          </w:tcPr>
          <w:p w:rsidR="002A00D8" w:rsidRPr="001125E0" w:rsidRDefault="002A00D8">
            <w:pPr>
              <w:rPr>
                <w:sz w:val="22"/>
                <w:szCs w:val="22"/>
              </w:rPr>
            </w:pPr>
            <w:r w:rsidRPr="001125E0">
              <w:rPr>
                <w:sz w:val="22"/>
                <w:szCs w:val="22"/>
              </w:rPr>
              <w:t>Земельный налог с организаций, обладающих земельным участком, расположенным в границах сельских поселений</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hideMark/>
          </w:tcPr>
          <w:p w:rsidR="002A00D8" w:rsidRPr="001125E0" w:rsidRDefault="002A00D8">
            <w:pPr>
              <w:rPr>
                <w:sz w:val="22"/>
                <w:szCs w:val="22"/>
              </w:rPr>
            </w:pPr>
            <w:r w:rsidRPr="001125E0">
              <w:rPr>
                <w:sz w:val="22"/>
                <w:szCs w:val="22"/>
              </w:rPr>
              <w:t xml:space="preserve"> 1 06 06043 10 0000 110</w:t>
            </w:r>
          </w:p>
        </w:tc>
        <w:tc>
          <w:tcPr>
            <w:tcW w:w="6285" w:type="dxa"/>
            <w:hideMark/>
          </w:tcPr>
          <w:p w:rsidR="002A00D8" w:rsidRPr="001125E0" w:rsidRDefault="002A00D8">
            <w:pPr>
              <w:rPr>
                <w:sz w:val="22"/>
                <w:szCs w:val="22"/>
              </w:rPr>
            </w:pPr>
            <w:r w:rsidRPr="001125E0">
              <w:rPr>
                <w:sz w:val="22"/>
                <w:szCs w:val="22"/>
              </w:rPr>
              <w:t>Земельный налог с физических лиц, обладающих земельным участком, расположенным в границах сельских поселений</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182</w:t>
            </w:r>
          </w:p>
        </w:tc>
        <w:tc>
          <w:tcPr>
            <w:tcW w:w="2975" w:type="dxa"/>
            <w:noWrap/>
            <w:hideMark/>
          </w:tcPr>
          <w:p w:rsidR="002A00D8" w:rsidRPr="001125E0" w:rsidRDefault="002A00D8">
            <w:pPr>
              <w:rPr>
                <w:sz w:val="22"/>
                <w:szCs w:val="22"/>
              </w:rPr>
            </w:pPr>
            <w:r w:rsidRPr="001125E0">
              <w:rPr>
                <w:sz w:val="22"/>
                <w:szCs w:val="22"/>
              </w:rPr>
              <w:t>1 09 04053 10 0000 110</w:t>
            </w:r>
          </w:p>
        </w:tc>
        <w:tc>
          <w:tcPr>
            <w:tcW w:w="6285" w:type="dxa"/>
            <w:hideMark/>
          </w:tcPr>
          <w:p w:rsidR="002A00D8" w:rsidRPr="001125E0" w:rsidRDefault="002A00D8">
            <w:pPr>
              <w:rPr>
                <w:sz w:val="22"/>
                <w:szCs w:val="22"/>
              </w:rPr>
            </w:pPr>
            <w:r w:rsidRPr="001125E0">
              <w:rPr>
                <w:sz w:val="22"/>
                <w:szCs w:val="22"/>
              </w:rPr>
              <w:t>Земельный налог (по обязательствам, возникшим до 1 января 2006 года), мобилизуемый на территориях сельских поселений</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815</w:t>
            </w:r>
          </w:p>
        </w:tc>
        <w:tc>
          <w:tcPr>
            <w:tcW w:w="2975" w:type="dxa"/>
            <w:noWrap/>
          </w:tcPr>
          <w:p w:rsidR="002A00D8" w:rsidRPr="001125E0" w:rsidRDefault="002A00D8">
            <w:pPr>
              <w:rPr>
                <w:sz w:val="22"/>
                <w:szCs w:val="22"/>
              </w:rPr>
            </w:pPr>
          </w:p>
        </w:tc>
        <w:tc>
          <w:tcPr>
            <w:tcW w:w="6285" w:type="dxa"/>
            <w:hideMark/>
          </w:tcPr>
          <w:p w:rsidR="002A00D8" w:rsidRPr="001125E0" w:rsidRDefault="002A00D8">
            <w:pPr>
              <w:rPr>
                <w:sz w:val="22"/>
                <w:szCs w:val="22"/>
              </w:rPr>
            </w:pPr>
            <w:r w:rsidRPr="001125E0">
              <w:rPr>
                <w:sz w:val="22"/>
                <w:szCs w:val="22"/>
              </w:rPr>
              <w:t>Министерство имущественных и земельных отношений, финансового оздоровления предприятий, организаций Ростовской области</w:t>
            </w:r>
          </w:p>
        </w:tc>
      </w:tr>
      <w:tr w:rsidR="002A00D8" w:rsidRPr="001125E0" w:rsidTr="002A00D8">
        <w:trPr>
          <w:trHeight w:val="390"/>
        </w:trPr>
        <w:tc>
          <w:tcPr>
            <w:tcW w:w="1360" w:type="dxa"/>
            <w:noWrap/>
            <w:hideMark/>
          </w:tcPr>
          <w:p w:rsidR="002A00D8" w:rsidRPr="001125E0" w:rsidRDefault="002A00D8">
            <w:pPr>
              <w:rPr>
                <w:sz w:val="22"/>
                <w:szCs w:val="22"/>
              </w:rPr>
            </w:pPr>
            <w:r w:rsidRPr="001125E0">
              <w:rPr>
                <w:sz w:val="22"/>
                <w:szCs w:val="22"/>
              </w:rPr>
              <w:t>815</w:t>
            </w:r>
          </w:p>
        </w:tc>
        <w:tc>
          <w:tcPr>
            <w:tcW w:w="2975" w:type="dxa"/>
            <w:noWrap/>
            <w:hideMark/>
          </w:tcPr>
          <w:p w:rsidR="002A00D8" w:rsidRPr="001125E0" w:rsidRDefault="002A00D8">
            <w:pPr>
              <w:rPr>
                <w:sz w:val="22"/>
                <w:szCs w:val="22"/>
              </w:rPr>
            </w:pPr>
            <w:r w:rsidRPr="001125E0">
              <w:rPr>
                <w:sz w:val="22"/>
                <w:szCs w:val="22"/>
              </w:rPr>
              <w:t>1 11 05013 10 0000 120</w:t>
            </w:r>
          </w:p>
        </w:tc>
        <w:tc>
          <w:tcPr>
            <w:tcW w:w="6285" w:type="dxa"/>
            <w:hideMark/>
          </w:tcPr>
          <w:p w:rsidR="002A00D8" w:rsidRPr="001125E0" w:rsidRDefault="002A00D8">
            <w:pPr>
              <w:rPr>
                <w:sz w:val="22"/>
                <w:szCs w:val="22"/>
              </w:rPr>
            </w:pPr>
            <w:r w:rsidRPr="001125E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bl>
    <w:p w:rsidR="002A00D8" w:rsidRPr="001125E0" w:rsidRDefault="002A00D8" w:rsidP="002A00D8">
      <w:pPr>
        <w:rPr>
          <w:sz w:val="22"/>
          <w:szCs w:val="22"/>
        </w:rPr>
      </w:pPr>
    </w:p>
    <w:p w:rsidR="002A00D8" w:rsidRPr="001125E0" w:rsidRDefault="002A00D8" w:rsidP="002A00D8">
      <w:pPr>
        <w:rPr>
          <w:sz w:val="22"/>
          <w:szCs w:val="22"/>
        </w:rPr>
      </w:pPr>
    </w:p>
    <w:tbl>
      <w:tblPr>
        <w:tblW w:w="10165" w:type="dxa"/>
        <w:tblInd w:w="93" w:type="dxa"/>
        <w:tblLook w:val="04A0" w:firstRow="1" w:lastRow="0" w:firstColumn="1" w:lastColumn="0" w:noHBand="0" w:noVBand="1"/>
      </w:tblPr>
      <w:tblGrid>
        <w:gridCol w:w="1085"/>
        <w:gridCol w:w="2940"/>
        <w:gridCol w:w="6140"/>
      </w:tblGrid>
      <w:tr w:rsidR="002A00D8" w:rsidRPr="001125E0" w:rsidTr="002A00D8">
        <w:trPr>
          <w:trHeight w:val="360"/>
        </w:trPr>
        <w:tc>
          <w:tcPr>
            <w:tcW w:w="1085" w:type="dxa"/>
            <w:noWrap/>
            <w:vAlign w:val="bottom"/>
          </w:tcPr>
          <w:p w:rsidR="002A00D8" w:rsidRPr="001125E0" w:rsidRDefault="002A00D8">
            <w:pPr>
              <w:rPr>
                <w:sz w:val="22"/>
                <w:szCs w:val="22"/>
              </w:rPr>
            </w:pPr>
            <w:bookmarkStart w:id="4" w:name="RANGE!A1:C27"/>
            <w:bookmarkEnd w:id="4"/>
          </w:p>
        </w:tc>
        <w:tc>
          <w:tcPr>
            <w:tcW w:w="2940" w:type="dxa"/>
            <w:noWrap/>
            <w:vAlign w:val="bottom"/>
          </w:tcPr>
          <w:p w:rsidR="002A00D8" w:rsidRPr="001125E0" w:rsidRDefault="002A00D8">
            <w:pPr>
              <w:rPr>
                <w:sz w:val="22"/>
                <w:szCs w:val="22"/>
              </w:rPr>
            </w:pPr>
          </w:p>
        </w:tc>
        <w:tc>
          <w:tcPr>
            <w:tcW w:w="6140" w:type="dxa"/>
            <w:noWrap/>
            <w:vAlign w:val="bottom"/>
            <w:hideMark/>
          </w:tcPr>
          <w:p w:rsidR="002A00D8" w:rsidRPr="001125E0" w:rsidRDefault="002A00D8">
            <w:pPr>
              <w:rPr>
                <w:sz w:val="22"/>
                <w:szCs w:val="22"/>
              </w:rPr>
            </w:pPr>
            <w:r w:rsidRPr="001125E0">
              <w:rPr>
                <w:sz w:val="22"/>
                <w:szCs w:val="22"/>
              </w:rPr>
              <w:t>Приложение 5</w:t>
            </w:r>
          </w:p>
        </w:tc>
      </w:tr>
      <w:tr w:rsidR="002A00D8" w:rsidRPr="001125E0" w:rsidTr="002A00D8">
        <w:trPr>
          <w:trHeight w:val="360"/>
        </w:trPr>
        <w:tc>
          <w:tcPr>
            <w:tcW w:w="1085" w:type="dxa"/>
            <w:noWrap/>
            <w:vAlign w:val="bottom"/>
          </w:tcPr>
          <w:p w:rsidR="002A00D8" w:rsidRPr="001125E0" w:rsidRDefault="002A00D8">
            <w:pPr>
              <w:rPr>
                <w:sz w:val="22"/>
                <w:szCs w:val="22"/>
              </w:rPr>
            </w:pPr>
          </w:p>
        </w:tc>
        <w:tc>
          <w:tcPr>
            <w:tcW w:w="2940" w:type="dxa"/>
            <w:noWrap/>
            <w:vAlign w:val="bottom"/>
          </w:tcPr>
          <w:p w:rsidR="002A00D8" w:rsidRPr="001125E0" w:rsidRDefault="002A00D8">
            <w:pPr>
              <w:rPr>
                <w:sz w:val="22"/>
                <w:szCs w:val="22"/>
              </w:rPr>
            </w:pPr>
          </w:p>
        </w:tc>
        <w:tc>
          <w:tcPr>
            <w:tcW w:w="6140" w:type="dxa"/>
            <w:noWrap/>
            <w:vAlign w:val="bottom"/>
            <w:hideMark/>
          </w:tcPr>
          <w:p w:rsidR="002A00D8" w:rsidRPr="001125E0" w:rsidRDefault="002A00D8">
            <w:pPr>
              <w:rPr>
                <w:sz w:val="22"/>
                <w:szCs w:val="22"/>
              </w:rPr>
            </w:pPr>
            <w:r w:rsidRPr="001125E0">
              <w:rPr>
                <w:sz w:val="22"/>
                <w:szCs w:val="22"/>
              </w:rPr>
              <w:t xml:space="preserve">к решению Собрания депутатов </w:t>
            </w:r>
          </w:p>
        </w:tc>
      </w:tr>
      <w:tr w:rsidR="002A00D8" w:rsidRPr="001125E0" w:rsidTr="002A00D8">
        <w:trPr>
          <w:trHeight w:val="360"/>
        </w:trPr>
        <w:tc>
          <w:tcPr>
            <w:tcW w:w="1085" w:type="dxa"/>
            <w:noWrap/>
            <w:vAlign w:val="bottom"/>
          </w:tcPr>
          <w:p w:rsidR="002A00D8" w:rsidRPr="001125E0" w:rsidRDefault="002A00D8">
            <w:pPr>
              <w:rPr>
                <w:sz w:val="22"/>
                <w:szCs w:val="22"/>
              </w:rPr>
            </w:pPr>
          </w:p>
        </w:tc>
        <w:tc>
          <w:tcPr>
            <w:tcW w:w="2940" w:type="dxa"/>
            <w:noWrap/>
            <w:vAlign w:val="bottom"/>
          </w:tcPr>
          <w:p w:rsidR="002A00D8" w:rsidRPr="001125E0" w:rsidRDefault="002A00D8">
            <w:pPr>
              <w:rPr>
                <w:sz w:val="22"/>
                <w:szCs w:val="22"/>
              </w:rPr>
            </w:pPr>
          </w:p>
        </w:tc>
        <w:tc>
          <w:tcPr>
            <w:tcW w:w="6140" w:type="dxa"/>
            <w:noWrap/>
            <w:vAlign w:val="bottom"/>
            <w:hideMark/>
          </w:tcPr>
          <w:p w:rsidR="002A00D8" w:rsidRPr="001125E0" w:rsidRDefault="002A00D8">
            <w:pPr>
              <w:rPr>
                <w:sz w:val="22"/>
                <w:szCs w:val="22"/>
              </w:rPr>
            </w:pPr>
            <w:r w:rsidRPr="001125E0">
              <w:rPr>
                <w:sz w:val="22"/>
                <w:szCs w:val="22"/>
              </w:rPr>
              <w:t>«О бюджете Мещеряковского сельского поселения Верхнедонского района на 2018 год</w:t>
            </w:r>
          </w:p>
        </w:tc>
      </w:tr>
      <w:tr w:rsidR="002A00D8" w:rsidRPr="001125E0" w:rsidTr="002A00D8">
        <w:trPr>
          <w:trHeight w:val="360"/>
        </w:trPr>
        <w:tc>
          <w:tcPr>
            <w:tcW w:w="1085" w:type="dxa"/>
            <w:noWrap/>
            <w:vAlign w:val="bottom"/>
          </w:tcPr>
          <w:p w:rsidR="002A00D8" w:rsidRPr="001125E0" w:rsidRDefault="002A00D8">
            <w:pPr>
              <w:rPr>
                <w:sz w:val="22"/>
                <w:szCs w:val="22"/>
              </w:rPr>
            </w:pPr>
          </w:p>
        </w:tc>
        <w:tc>
          <w:tcPr>
            <w:tcW w:w="2940" w:type="dxa"/>
            <w:noWrap/>
            <w:vAlign w:val="bottom"/>
          </w:tcPr>
          <w:p w:rsidR="002A00D8" w:rsidRPr="001125E0" w:rsidRDefault="002A00D8">
            <w:pPr>
              <w:rPr>
                <w:sz w:val="22"/>
                <w:szCs w:val="22"/>
              </w:rPr>
            </w:pPr>
          </w:p>
        </w:tc>
        <w:tc>
          <w:tcPr>
            <w:tcW w:w="6140" w:type="dxa"/>
            <w:noWrap/>
            <w:vAlign w:val="bottom"/>
            <w:hideMark/>
          </w:tcPr>
          <w:p w:rsidR="002A00D8" w:rsidRPr="001125E0" w:rsidRDefault="002A00D8">
            <w:pPr>
              <w:rPr>
                <w:sz w:val="22"/>
                <w:szCs w:val="22"/>
              </w:rPr>
            </w:pPr>
            <w:r w:rsidRPr="001125E0">
              <w:rPr>
                <w:sz w:val="22"/>
                <w:szCs w:val="22"/>
              </w:rPr>
              <w:t>и на плановый период 2019 и 2020 годов»</w:t>
            </w:r>
          </w:p>
        </w:tc>
      </w:tr>
      <w:tr w:rsidR="002A00D8" w:rsidRPr="001125E0" w:rsidTr="002A00D8">
        <w:trPr>
          <w:trHeight w:val="360"/>
        </w:trPr>
        <w:tc>
          <w:tcPr>
            <w:tcW w:w="1085" w:type="dxa"/>
            <w:noWrap/>
            <w:vAlign w:val="bottom"/>
          </w:tcPr>
          <w:p w:rsidR="002A00D8" w:rsidRPr="001125E0" w:rsidRDefault="002A00D8">
            <w:pPr>
              <w:rPr>
                <w:sz w:val="22"/>
                <w:szCs w:val="22"/>
              </w:rPr>
            </w:pPr>
          </w:p>
        </w:tc>
        <w:tc>
          <w:tcPr>
            <w:tcW w:w="2940" w:type="dxa"/>
            <w:noWrap/>
            <w:vAlign w:val="bottom"/>
          </w:tcPr>
          <w:p w:rsidR="002A00D8" w:rsidRPr="001125E0" w:rsidRDefault="002A00D8">
            <w:pPr>
              <w:rPr>
                <w:sz w:val="22"/>
                <w:szCs w:val="22"/>
              </w:rPr>
            </w:pPr>
          </w:p>
        </w:tc>
        <w:tc>
          <w:tcPr>
            <w:tcW w:w="6140" w:type="dxa"/>
            <w:noWrap/>
            <w:vAlign w:val="bottom"/>
          </w:tcPr>
          <w:p w:rsidR="002A00D8" w:rsidRPr="001125E0" w:rsidRDefault="002A00D8">
            <w:pPr>
              <w:rPr>
                <w:sz w:val="22"/>
                <w:szCs w:val="22"/>
              </w:rPr>
            </w:pPr>
          </w:p>
        </w:tc>
      </w:tr>
      <w:tr w:rsidR="002A00D8" w:rsidRPr="001125E0" w:rsidTr="002A00D8">
        <w:trPr>
          <w:trHeight w:val="360"/>
        </w:trPr>
        <w:tc>
          <w:tcPr>
            <w:tcW w:w="10165" w:type="dxa"/>
            <w:gridSpan w:val="3"/>
            <w:noWrap/>
            <w:vAlign w:val="bottom"/>
            <w:hideMark/>
          </w:tcPr>
          <w:p w:rsidR="002A00D8" w:rsidRPr="001125E0" w:rsidRDefault="002A00D8">
            <w:pPr>
              <w:rPr>
                <w:b/>
                <w:bCs/>
                <w:sz w:val="22"/>
                <w:szCs w:val="22"/>
              </w:rPr>
            </w:pPr>
            <w:r w:rsidRPr="001125E0">
              <w:rPr>
                <w:b/>
                <w:bCs/>
                <w:sz w:val="22"/>
                <w:szCs w:val="22"/>
              </w:rPr>
              <w:t xml:space="preserve">Перечень главных администраторов источников финансирования </w:t>
            </w:r>
          </w:p>
        </w:tc>
      </w:tr>
      <w:tr w:rsidR="002A00D8" w:rsidRPr="001125E0" w:rsidTr="002A00D8">
        <w:trPr>
          <w:trHeight w:val="360"/>
        </w:trPr>
        <w:tc>
          <w:tcPr>
            <w:tcW w:w="10165" w:type="dxa"/>
            <w:gridSpan w:val="3"/>
            <w:noWrap/>
            <w:vAlign w:val="bottom"/>
            <w:hideMark/>
          </w:tcPr>
          <w:p w:rsidR="002A00D8" w:rsidRPr="001125E0" w:rsidRDefault="002A00D8">
            <w:pPr>
              <w:rPr>
                <w:b/>
                <w:bCs/>
                <w:sz w:val="22"/>
                <w:szCs w:val="22"/>
              </w:rPr>
            </w:pPr>
            <w:r w:rsidRPr="001125E0">
              <w:rPr>
                <w:b/>
                <w:bCs/>
                <w:sz w:val="22"/>
                <w:szCs w:val="22"/>
              </w:rPr>
              <w:lastRenderedPageBreak/>
              <w:t>дефицита бюджета Мещеряковского сельского поселения Верхнедонского района</w:t>
            </w:r>
          </w:p>
        </w:tc>
      </w:tr>
      <w:tr w:rsidR="002A00D8" w:rsidRPr="001125E0" w:rsidTr="002A00D8">
        <w:trPr>
          <w:trHeight w:val="360"/>
        </w:trPr>
        <w:tc>
          <w:tcPr>
            <w:tcW w:w="10165" w:type="dxa"/>
            <w:gridSpan w:val="3"/>
            <w:noWrap/>
            <w:vAlign w:val="bottom"/>
          </w:tcPr>
          <w:p w:rsidR="002A00D8" w:rsidRPr="001125E0" w:rsidRDefault="002A00D8">
            <w:pPr>
              <w:rPr>
                <w:b/>
                <w:bCs/>
                <w:sz w:val="22"/>
                <w:szCs w:val="22"/>
              </w:rPr>
            </w:pPr>
          </w:p>
        </w:tc>
      </w:tr>
      <w:tr w:rsidR="002A00D8" w:rsidRPr="001125E0" w:rsidTr="002A00D8">
        <w:trPr>
          <w:trHeight w:val="360"/>
        </w:trPr>
        <w:tc>
          <w:tcPr>
            <w:tcW w:w="1085" w:type="dxa"/>
            <w:noWrap/>
            <w:vAlign w:val="bottom"/>
          </w:tcPr>
          <w:p w:rsidR="002A00D8" w:rsidRPr="001125E0" w:rsidRDefault="002A00D8">
            <w:pPr>
              <w:rPr>
                <w:b/>
                <w:bCs/>
                <w:sz w:val="22"/>
                <w:szCs w:val="22"/>
              </w:rPr>
            </w:pPr>
          </w:p>
        </w:tc>
        <w:tc>
          <w:tcPr>
            <w:tcW w:w="2940" w:type="dxa"/>
            <w:noWrap/>
            <w:vAlign w:val="bottom"/>
          </w:tcPr>
          <w:p w:rsidR="002A00D8" w:rsidRPr="001125E0" w:rsidRDefault="002A00D8">
            <w:pPr>
              <w:rPr>
                <w:b/>
                <w:bCs/>
                <w:sz w:val="22"/>
                <w:szCs w:val="22"/>
              </w:rPr>
            </w:pPr>
          </w:p>
        </w:tc>
        <w:tc>
          <w:tcPr>
            <w:tcW w:w="6140" w:type="dxa"/>
            <w:noWrap/>
            <w:vAlign w:val="bottom"/>
          </w:tcPr>
          <w:p w:rsidR="002A00D8" w:rsidRPr="001125E0" w:rsidRDefault="002A00D8">
            <w:pPr>
              <w:rPr>
                <w:b/>
                <w:bCs/>
                <w:sz w:val="22"/>
                <w:szCs w:val="22"/>
              </w:rPr>
            </w:pPr>
          </w:p>
        </w:tc>
      </w:tr>
      <w:tr w:rsidR="002A00D8" w:rsidRPr="001125E0" w:rsidTr="002A00D8">
        <w:trPr>
          <w:trHeight w:val="360"/>
        </w:trPr>
        <w:tc>
          <w:tcPr>
            <w:tcW w:w="40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Код бюджетной классификации Российской Федерации</w:t>
            </w:r>
          </w:p>
        </w:tc>
        <w:tc>
          <w:tcPr>
            <w:tcW w:w="6140" w:type="dxa"/>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Наименование главного администратора источников финансирования дефицита бюджета сельского поселения</w:t>
            </w:r>
          </w:p>
        </w:tc>
      </w:tr>
      <w:tr w:rsidR="002A00D8" w:rsidRPr="001125E0" w:rsidTr="002A00D8">
        <w:trPr>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360"/>
        </w:trPr>
        <w:tc>
          <w:tcPr>
            <w:tcW w:w="1085"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глав-ного адми-нист-ратора</w:t>
            </w:r>
          </w:p>
        </w:tc>
        <w:tc>
          <w:tcPr>
            <w:tcW w:w="2940" w:type="dxa"/>
            <w:vMerge w:val="restart"/>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r w:rsidRPr="001125E0">
              <w:rPr>
                <w:b/>
                <w:bCs/>
                <w:sz w:val="22"/>
                <w:szCs w:val="22"/>
              </w:rPr>
              <w:t>источников финансирования дефицита бюджета 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360"/>
        </w:trPr>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r w:rsidR="002A00D8" w:rsidRPr="001125E0" w:rsidTr="002A00D8">
        <w:trPr>
          <w:trHeight w:val="360"/>
        </w:trPr>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r>
    </w:tbl>
    <w:p w:rsidR="002A00D8" w:rsidRPr="001125E0" w:rsidRDefault="002A00D8" w:rsidP="002A00D8">
      <w:pPr>
        <w:rPr>
          <w:sz w:val="22"/>
          <w:szCs w:val="22"/>
        </w:rPr>
      </w:pPr>
    </w:p>
    <w:tbl>
      <w:tblPr>
        <w:tblW w:w="10165" w:type="dxa"/>
        <w:tblInd w:w="93" w:type="dxa"/>
        <w:tblLook w:val="04A0" w:firstRow="1" w:lastRow="0" w:firstColumn="1" w:lastColumn="0" w:noHBand="0" w:noVBand="1"/>
      </w:tblPr>
      <w:tblGrid>
        <w:gridCol w:w="1085"/>
        <w:gridCol w:w="2940"/>
        <w:gridCol w:w="6140"/>
      </w:tblGrid>
      <w:tr w:rsidR="002A00D8" w:rsidRPr="001125E0" w:rsidTr="002A00D8">
        <w:trPr>
          <w:trHeight w:val="360"/>
          <w:tblHeader/>
        </w:trPr>
        <w:tc>
          <w:tcPr>
            <w:tcW w:w="1085" w:type="dxa"/>
            <w:tcBorders>
              <w:top w:val="single" w:sz="4" w:space="0" w:color="auto"/>
              <w:left w:val="single" w:sz="4" w:space="0" w:color="auto"/>
              <w:bottom w:val="single" w:sz="4" w:space="0" w:color="auto"/>
              <w:right w:val="single" w:sz="4" w:space="0" w:color="auto"/>
            </w:tcBorders>
            <w:noWrap/>
            <w:hideMark/>
          </w:tcPr>
          <w:p w:rsidR="002A00D8" w:rsidRPr="001125E0" w:rsidRDefault="002A00D8">
            <w:pPr>
              <w:rPr>
                <w:bCs/>
                <w:sz w:val="22"/>
                <w:szCs w:val="22"/>
              </w:rPr>
            </w:pPr>
            <w:bookmarkStart w:id="5" w:name="RANGE!A15:C27"/>
            <w:r w:rsidRPr="001125E0">
              <w:rPr>
                <w:bCs/>
                <w:sz w:val="22"/>
                <w:szCs w:val="22"/>
              </w:rPr>
              <w:t>1</w:t>
            </w:r>
            <w:bookmarkEnd w:id="5"/>
          </w:p>
        </w:tc>
        <w:tc>
          <w:tcPr>
            <w:tcW w:w="2940" w:type="dxa"/>
            <w:tcBorders>
              <w:top w:val="single" w:sz="4" w:space="0" w:color="auto"/>
              <w:left w:val="nil"/>
              <w:bottom w:val="single" w:sz="4" w:space="0" w:color="auto"/>
              <w:right w:val="single" w:sz="4" w:space="0" w:color="auto"/>
            </w:tcBorders>
            <w:noWrap/>
            <w:hideMark/>
          </w:tcPr>
          <w:p w:rsidR="002A00D8" w:rsidRPr="001125E0" w:rsidRDefault="002A00D8">
            <w:pPr>
              <w:rPr>
                <w:bCs/>
                <w:sz w:val="22"/>
                <w:szCs w:val="22"/>
              </w:rPr>
            </w:pPr>
            <w:r w:rsidRPr="001125E0">
              <w:rPr>
                <w:bCs/>
                <w:sz w:val="22"/>
                <w:szCs w:val="22"/>
              </w:rPr>
              <w:t>2</w:t>
            </w:r>
          </w:p>
        </w:tc>
        <w:tc>
          <w:tcPr>
            <w:tcW w:w="6140" w:type="dxa"/>
            <w:tcBorders>
              <w:top w:val="single" w:sz="4" w:space="0" w:color="auto"/>
              <w:left w:val="nil"/>
              <w:bottom w:val="single" w:sz="4" w:space="0" w:color="auto"/>
              <w:right w:val="single" w:sz="4" w:space="0" w:color="auto"/>
            </w:tcBorders>
            <w:hideMark/>
          </w:tcPr>
          <w:p w:rsidR="002A00D8" w:rsidRPr="001125E0" w:rsidRDefault="002A00D8">
            <w:pPr>
              <w:rPr>
                <w:bCs/>
                <w:sz w:val="22"/>
                <w:szCs w:val="22"/>
              </w:rPr>
            </w:pPr>
            <w:r w:rsidRPr="001125E0">
              <w:rPr>
                <w:bCs/>
                <w:sz w:val="22"/>
                <w:szCs w:val="22"/>
              </w:rPr>
              <w:t>3</w:t>
            </w:r>
          </w:p>
        </w:tc>
      </w:tr>
      <w:tr w:rsidR="002A00D8" w:rsidRPr="001125E0" w:rsidTr="002A00D8">
        <w:trPr>
          <w:trHeight w:val="360"/>
        </w:trPr>
        <w:tc>
          <w:tcPr>
            <w:tcW w:w="1085" w:type="dxa"/>
            <w:noWrap/>
            <w:hideMark/>
          </w:tcPr>
          <w:p w:rsidR="002A00D8" w:rsidRPr="001125E0" w:rsidRDefault="002A00D8">
            <w:pPr>
              <w:rPr>
                <w:sz w:val="22"/>
                <w:szCs w:val="22"/>
              </w:rPr>
            </w:pPr>
            <w:r w:rsidRPr="001125E0">
              <w:rPr>
                <w:sz w:val="22"/>
                <w:szCs w:val="22"/>
              </w:rPr>
              <w:t>951</w:t>
            </w:r>
          </w:p>
        </w:tc>
        <w:tc>
          <w:tcPr>
            <w:tcW w:w="2940" w:type="dxa"/>
            <w:noWrap/>
          </w:tcPr>
          <w:p w:rsidR="002A00D8" w:rsidRPr="001125E0" w:rsidRDefault="002A00D8">
            <w:pPr>
              <w:rPr>
                <w:sz w:val="22"/>
                <w:szCs w:val="22"/>
              </w:rPr>
            </w:pPr>
          </w:p>
        </w:tc>
        <w:tc>
          <w:tcPr>
            <w:tcW w:w="6140" w:type="dxa"/>
            <w:hideMark/>
          </w:tcPr>
          <w:p w:rsidR="002A00D8" w:rsidRPr="001125E0" w:rsidRDefault="002A00D8">
            <w:pPr>
              <w:rPr>
                <w:sz w:val="22"/>
                <w:szCs w:val="22"/>
              </w:rPr>
            </w:pPr>
            <w:r w:rsidRPr="001125E0">
              <w:rPr>
                <w:sz w:val="22"/>
                <w:szCs w:val="22"/>
              </w:rPr>
              <w:t>Администрация Мещеряковского сельского поселения</w:t>
            </w:r>
          </w:p>
        </w:tc>
      </w:tr>
      <w:tr w:rsidR="002A00D8" w:rsidRPr="001125E0" w:rsidTr="002A00D8">
        <w:trPr>
          <w:trHeight w:val="360"/>
        </w:trPr>
        <w:tc>
          <w:tcPr>
            <w:tcW w:w="1085" w:type="dxa"/>
            <w:noWrap/>
            <w:hideMark/>
          </w:tcPr>
          <w:p w:rsidR="002A00D8" w:rsidRPr="001125E0" w:rsidRDefault="002A00D8">
            <w:pPr>
              <w:rPr>
                <w:sz w:val="22"/>
                <w:szCs w:val="22"/>
              </w:rPr>
            </w:pPr>
            <w:r w:rsidRPr="001125E0">
              <w:rPr>
                <w:sz w:val="22"/>
                <w:szCs w:val="22"/>
              </w:rPr>
              <w:t>951</w:t>
            </w:r>
          </w:p>
        </w:tc>
        <w:tc>
          <w:tcPr>
            <w:tcW w:w="2940" w:type="dxa"/>
            <w:noWrap/>
            <w:hideMark/>
          </w:tcPr>
          <w:p w:rsidR="002A00D8" w:rsidRPr="001125E0" w:rsidRDefault="002A00D8">
            <w:pPr>
              <w:rPr>
                <w:sz w:val="22"/>
                <w:szCs w:val="22"/>
              </w:rPr>
            </w:pPr>
            <w:r w:rsidRPr="001125E0">
              <w:rPr>
                <w:sz w:val="22"/>
                <w:szCs w:val="22"/>
              </w:rPr>
              <w:t>01 05 02 01 10 0000 510</w:t>
            </w:r>
          </w:p>
        </w:tc>
        <w:tc>
          <w:tcPr>
            <w:tcW w:w="6140" w:type="dxa"/>
            <w:hideMark/>
          </w:tcPr>
          <w:p w:rsidR="002A00D8" w:rsidRPr="001125E0" w:rsidRDefault="002A00D8">
            <w:pPr>
              <w:rPr>
                <w:sz w:val="22"/>
                <w:szCs w:val="22"/>
              </w:rPr>
            </w:pPr>
            <w:r w:rsidRPr="001125E0">
              <w:rPr>
                <w:sz w:val="22"/>
                <w:szCs w:val="22"/>
              </w:rPr>
              <w:t>Увеличение прочих остатков денежных средств бюджетов сельских поселений</w:t>
            </w:r>
          </w:p>
        </w:tc>
      </w:tr>
      <w:tr w:rsidR="002A00D8" w:rsidRPr="001125E0" w:rsidTr="002A00D8">
        <w:trPr>
          <w:trHeight w:val="360"/>
        </w:trPr>
        <w:tc>
          <w:tcPr>
            <w:tcW w:w="1085" w:type="dxa"/>
            <w:noWrap/>
            <w:hideMark/>
          </w:tcPr>
          <w:p w:rsidR="002A00D8" w:rsidRPr="001125E0" w:rsidRDefault="002A00D8">
            <w:pPr>
              <w:rPr>
                <w:sz w:val="22"/>
                <w:szCs w:val="22"/>
              </w:rPr>
            </w:pPr>
            <w:r w:rsidRPr="001125E0">
              <w:rPr>
                <w:sz w:val="22"/>
                <w:szCs w:val="22"/>
              </w:rPr>
              <w:t>951</w:t>
            </w:r>
          </w:p>
        </w:tc>
        <w:tc>
          <w:tcPr>
            <w:tcW w:w="2940" w:type="dxa"/>
            <w:noWrap/>
            <w:hideMark/>
          </w:tcPr>
          <w:p w:rsidR="002A00D8" w:rsidRPr="001125E0" w:rsidRDefault="002A00D8">
            <w:pPr>
              <w:rPr>
                <w:sz w:val="22"/>
                <w:szCs w:val="22"/>
              </w:rPr>
            </w:pPr>
            <w:r w:rsidRPr="001125E0">
              <w:rPr>
                <w:sz w:val="22"/>
                <w:szCs w:val="22"/>
              </w:rPr>
              <w:t>01 05 02 01 10 0000 610</w:t>
            </w:r>
          </w:p>
        </w:tc>
        <w:tc>
          <w:tcPr>
            <w:tcW w:w="6140" w:type="dxa"/>
            <w:hideMark/>
          </w:tcPr>
          <w:p w:rsidR="002A00D8" w:rsidRPr="001125E0" w:rsidRDefault="002A00D8">
            <w:pPr>
              <w:rPr>
                <w:sz w:val="22"/>
                <w:szCs w:val="22"/>
              </w:rPr>
            </w:pPr>
            <w:r w:rsidRPr="001125E0">
              <w:rPr>
                <w:sz w:val="22"/>
                <w:szCs w:val="22"/>
              </w:rPr>
              <w:t>Уменьшение прочих остатков денежных средств бюджетов сельских поселений</w:t>
            </w:r>
          </w:p>
        </w:tc>
      </w:tr>
    </w:tbl>
    <w:p w:rsidR="002A00D8" w:rsidRPr="001125E0" w:rsidRDefault="002A00D8" w:rsidP="002A00D8">
      <w:pPr>
        <w:rPr>
          <w:sz w:val="22"/>
          <w:szCs w:val="22"/>
        </w:rPr>
      </w:pPr>
    </w:p>
    <w:p w:rsidR="002A00D8" w:rsidRPr="001125E0" w:rsidRDefault="002A00D8" w:rsidP="002A00D8">
      <w:pPr>
        <w:rPr>
          <w:sz w:val="22"/>
          <w:szCs w:val="22"/>
        </w:rPr>
      </w:pPr>
    </w:p>
    <w:tbl>
      <w:tblPr>
        <w:tblW w:w="0" w:type="dxa"/>
        <w:tblInd w:w="-28" w:type="dxa"/>
        <w:tblLayout w:type="fixed"/>
        <w:tblCellMar>
          <w:left w:w="30" w:type="dxa"/>
          <w:right w:w="30" w:type="dxa"/>
        </w:tblCellMar>
        <w:tblLook w:val="04A0" w:firstRow="1" w:lastRow="0" w:firstColumn="1" w:lastColumn="0" w:noHBand="0" w:noVBand="1"/>
      </w:tblPr>
      <w:tblGrid>
        <w:gridCol w:w="3237"/>
        <w:gridCol w:w="356"/>
        <w:gridCol w:w="474"/>
        <w:gridCol w:w="1915"/>
        <w:gridCol w:w="567"/>
        <w:gridCol w:w="850"/>
        <w:gridCol w:w="1023"/>
        <w:gridCol w:w="111"/>
        <w:gridCol w:w="1276"/>
      </w:tblGrid>
      <w:tr w:rsidR="002A00D8" w:rsidRPr="001125E0" w:rsidTr="002A00D8">
        <w:trPr>
          <w:trHeight w:val="332"/>
        </w:trPr>
        <w:tc>
          <w:tcPr>
            <w:tcW w:w="3593" w:type="dxa"/>
            <w:gridSpan w:val="2"/>
          </w:tcPr>
          <w:p w:rsidR="002A00D8" w:rsidRPr="001125E0" w:rsidRDefault="002A00D8">
            <w:pPr>
              <w:rPr>
                <w:sz w:val="22"/>
                <w:szCs w:val="22"/>
              </w:rPr>
            </w:pPr>
          </w:p>
        </w:tc>
        <w:tc>
          <w:tcPr>
            <w:tcW w:w="6216" w:type="dxa"/>
            <w:gridSpan w:val="7"/>
            <w:hideMark/>
          </w:tcPr>
          <w:p w:rsidR="002A00D8" w:rsidRPr="001125E0" w:rsidRDefault="002A00D8">
            <w:pPr>
              <w:rPr>
                <w:sz w:val="22"/>
                <w:szCs w:val="22"/>
              </w:rPr>
            </w:pPr>
            <w:r w:rsidRPr="001125E0">
              <w:rPr>
                <w:sz w:val="22"/>
                <w:szCs w:val="22"/>
              </w:rPr>
              <w:t xml:space="preserve">                                 Приложение 6</w:t>
            </w:r>
          </w:p>
        </w:tc>
      </w:tr>
      <w:tr w:rsidR="002A00D8" w:rsidRPr="001125E0" w:rsidTr="002A00D8">
        <w:trPr>
          <w:trHeight w:val="559"/>
        </w:trPr>
        <w:tc>
          <w:tcPr>
            <w:tcW w:w="3593" w:type="dxa"/>
            <w:gridSpan w:val="2"/>
          </w:tcPr>
          <w:p w:rsidR="002A00D8" w:rsidRPr="001125E0" w:rsidRDefault="002A00D8">
            <w:pPr>
              <w:rPr>
                <w:sz w:val="22"/>
                <w:szCs w:val="22"/>
              </w:rPr>
            </w:pPr>
          </w:p>
        </w:tc>
        <w:tc>
          <w:tcPr>
            <w:tcW w:w="6216" w:type="dxa"/>
            <w:gridSpan w:val="7"/>
            <w:hideMark/>
          </w:tcPr>
          <w:p w:rsidR="002A00D8" w:rsidRPr="001125E0" w:rsidRDefault="002A00D8">
            <w:pPr>
              <w:rPr>
                <w:sz w:val="22"/>
                <w:szCs w:val="22"/>
              </w:rPr>
            </w:pPr>
            <w:r w:rsidRPr="001125E0">
              <w:rPr>
                <w:sz w:val="22"/>
                <w:szCs w:val="22"/>
              </w:rPr>
              <w:t>к решению Собрания депутатов Мещеряковского сельского поселения</w:t>
            </w:r>
          </w:p>
        </w:tc>
      </w:tr>
      <w:tr w:rsidR="002A00D8" w:rsidRPr="001125E0" w:rsidTr="002A00D8">
        <w:trPr>
          <w:trHeight w:val="332"/>
        </w:trPr>
        <w:tc>
          <w:tcPr>
            <w:tcW w:w="9809" w:type="dxa"/>
            <w:gridSpan w:val="9"/>
            <w:hideMark/>
          </w:tcPr>
          <w:p w:rsidR="002A00D8" w:rsidRPr="001125E0" w:rsidRDefault="002A00D8">
            <w:pPr>
              <w:rPr>
                <w:sz w:val="22"/>
                <w:szCs w:val="22"/>
              </w:rPr>
            </w:pPr>
            <w:r w:rsidRPr="001125E0">
              <w:rPr>
                <w:sz w:val="22"/>
                <w:szCs w:val="22"/>
              </w:rPr>
              <w:t>«О бюджете Мещеряковского сельского поселения</w:t>
            </w:r>
          </w:p>
          <w:p w:rsidR="002A00D8" w:rsidRPr="001125E0" w:rsidRDefault="002A00D8">
            <w:pPr>
              <w:rPr>
                <w:sz w:val="22"/>
                <w:szCs w:val="22"/>
              </w:rPr>
            </w:pPr>
            <w:r w:rsidRPr="001125E0">
              <w:rPr>
                <w:sz w:val="22"/>
                <w:szCs w:val="22"/>
              </w:rPr>
              <w:t xml:space="preserve">Верхнедонского района на 2018 год </w:t>
            </w:r>
          </w:p>
          <w:p w:rsidR="002A00D8" w:rsidRPr="001125E0" w:rsidRDefault="002A00D8">
            <w:pPr>
              <w:rPr>
                <w:sz w:val="22"/>
                <w:szCs w:val="22"/>
              </w:rPr>
            </w:pPr>
            <w:r w:rsidRPr="001125E0">
              <w:rPr>
                <w:sz w:val="22"/>
                <w:szCs w:val="22"/>
              </w:rPr>
              <w:t>и плановый период 2019и 2020 годов»</w:t>
            </w:r>
          </w:p>
        </w:tc>
      </w:tr>
      <w:tr w:rsidR="002A00D8" w:rsidRPr="001125E0" w:rsidTr="002A00D8">
        <w:trPr>
          <w:trHeight w:val="332"/>
        </w:trPr>
        <w:tc>
          <w:tcPr>
            <w:tcW w:w="7399" w:type="dxa"/>
            <w:gridSpan w:val="6"/>
          </w:tcPr>
          <w:p w:rsidR="002A00D8" w:rsidRPr="001125E0" w:rsidRDefault="002A00D8">
            <w:pPr>
              <w:rPr>
                <w:sz w:val="22"/>
                <w:szCs w:val="22"/>
              </w:rPr>
            </w:pPr>
          </w:p>
        </w:tc>
        <w:tc>
          <w:tcPr>
            <w:tcW w:w="1134" w:type="dxa"/>
            <w:gridSpan w:val="2"/>
          </w:tcPr>
          <w:p w:rsidR="002A00D8" w:rsidRPr="001125E0" w:rsidRDefault="002A00D8">
            <w:pPr>
              <w:rPr>
                <w:sz w:val="22"/>
                <w:szCs w:val="22"/>
              </w:rPr>
            </w:pPr>
          </w:p>
        </w:tc>
        <w:tc>
          <w:tcPr>
            <w:tcW w:w="1276" w:type="dxa"/>
          </w:tcPr>
          <w:p w:rsidR="002A00D8" w:rsidRPr="001125E0" w:rsidRDefault="002A00D8">
            <w:pPr>
              <w:rPr>
                <w:sz w:val="22"/>
                <w:szCs w:val="22"/>
              </w:rPr>
            </w:pPr>
          </w:p>
        </w:tc>
      </w:tr>
      <w:tr w:rsidR="002A00D8" w:rsidRPr="001125E0" w:rsidTr="002A00D8">
        <w:trPr>
          <w:trHeight w:val="319"/>
        </w:trPr>
        <w:tc>
          <w:tcPr>
            <w:tcW w:w="9809" w:type="dxa"/>
            <w:gridSpan w:val="9"/>
            <w:hideMark/>
          </w:tcPr>
          <w:p w:rsidR="002A00D8" w:rsidRPr="001125E0" w:rsidRDefault="002A00D8">
            <w:pPr>
              <w:rPr>
                <w:b/>
                <w:bCs/>
                <w:sz w:val="22"/>
                <w:szCs w:val="22"/>
              </w:rPr>
            </w:pPr>
            <w:r w:rsidRPr="001125E0">
              <w:rPr>
                <w:b/>
                <w:bCs/>
                <w:sz w:val="22"/>
                <w:szCs w:val="22"/>
              </w:rPr>
              <w:t>Распределение бюджетных ассигнований</w:t>
            </w:r>
          </w:p>
        </w:tc>
      </w:tr>
      <w:tr w:rsidR="002A00D8" w:rsidRPr="001125E0" w:rsidTr="002A00D8">
        <w:trPr>
          <w:trHeight w:val="332"/>
        </w:trPr>
        <w:tc>
          <w:tcPr>
            <w:tcW w:w="9809" w:type="dxa"/>
            <w:gridSpan w:val="9"/>
            <w:hideMark/>
          </w:tcPr>
          <w:p w:rsidR="002A00D8" w:rsidRPr="001125E0" w:rsidRDefault="002A00D8">
            <w:pPr>
              <w:rPr>
                <w:b/>
                <w:bCs/>
                <w:sz w:val="22"/>
                <w:szCs w:val="22"/>
              </w:rPr>
            </w:pPr>
            <w:r w:rsidRPr="001125E0">
              <w:rPr>
                <w:b/>
                <w:bCs/>
                <w:sz w:val="22"/>
                <w:szCs w:val="22"/>
              </w:rPr>
              <w:t>по разделам, подразделам, целевым статьям (муниципальным</w:t>
            </w:r>
          </w:p>
        </w:tc>
      </w:tr>
      <w:tr w:rsidR="002A00D8" w:rsidRPr="001125E0" w:rsidTr="002A00D8">
        <w:trPr>
          <w:trHeight w:val="319"/>
        </w:trPr>
        <w:tc>
          <w:tcPr>
            <w:tcW w:w="9809" w:type="dxa"/>
            <w:gridSpan w:val="9"/>
            <w:hideMark/>
          </w:tcPr>
          <w:p w:rsidR="002A00D8" w:rsidRPr="001125E0" w:rsidRDefault="002A00D8">
            <w:pPr>
              <w:rPr>
                <w:b/>
                <w:bCs/>
                <w:sz w:val="22"/>
                <w:szCs w:val="22"/>
              </w:rPr>
            </w:pPr>
            <w:r w:rsidRPr="001125E0">
              <w:rPr>
                <w:b/>
                <w:bCs/>
                <w:sz w:val="22"/>
                <w:szCs w:val="22"/>
              </w:rPr>
              <w:t>программам Мещеряковского сельского поселения и непрограммным направлениям</w:t>
            </w:r>
          </w:p>
        </w:tc>
      </w:tr>
      <w:tr w:rsidR="002A00D8" w:rsidRPr="001125E0" w:rsidTr="002A00D8">
        <w:trPr>
          <w:trHeight w:val="319"/>
        </w:trPr>
        <w:tc>
          <w:tcPr>
            <w:tcW w:w="9809" w:type="dxa"/>
            <w:gridSpan w:val="9"/>
            <w:hideMark/>
          </w:tcPr>
          <w:p w:rsidR="002A00D8" w:rsidRPr="001125E0" w:rsidRDefault="002A00D8">
            <w:pPr>
              <w:rPr>
                <w:b/>
                <w:bCs/>
                <w:sz w:val="22"/>
                <w:szCs w:val="22"/>
              </w:rPr>
            </w:pPr>
            <w:r w:rsidRPr="001125E0">
              <w:rPr>
                <w:b/>
                <w:bCs/>
                <w:sz w:val="22"/>
                <w:szCs w:val="22"/>
              </w:rPr>
              <w:t>деятельности), группам (подгруппам) видов расходов классификации</w:t>
            </w:r>
          </w:p>
        </w:tc>
      </w:tr>
      <w:tr w:rsidR="002A00D8" w:rsidRPr="001125E0" w:rsidTr="002A00D8">
        <w:trPr>
          <w:trHeight w:val="615"/>
        </w:trPr>
        <w:tc>
          <w:tcPr>
            <w:tcW w:w="9809" w:type="dxa"/>
            <w:gridSpan w:val="9"/>
            <w:hideMark/>
          </w:tcPr>
          <w:p w:rsidR="002A00D8" w:rsidRPr="001125E0" w:rsidRDefault="002A00D8">
            <w:pPr>
              <w:rPr>
                <w:b/>
                <w:bCs/>
                <w:sz w:val="22"/>
                <w:szCs w:val="22"/>
              </w:rPr>
            </w:pPr>
            <w:r w:rsidRPr="001125E0">
              <w:rPr>
                <w:b/>
                <w:bCs/>
                <w:sz w:val="22"/>
                <w:szCs w:val="22"/>
              </w:rPr>
              <w:t>расходов бюджета Мещеряковского сельского поселения Верхнедонского района на 2018 год и на плановый период 2019 и 2020 годов</w:t>
            </w:r>
          </w:p>
        </w:tc>
      </w:tr>
      <w:tr w:rsidR="002A00D8" w:rsidRPr="001125E0" w:rsidTr="002A00D8">
        <w:trPr>
          <w:trHeight w:val="319"/>
        </w:trPr>
        <w:tc>
          <w:tcPr>
            <w:tcW w:w="3237" w:type="dxa"/>
          </w:tcPr>
          <w:p w:rsidR="002A00D8" w:rsidRPr="001125E0" w:rsidRDefault="002A00D8">
            <w:pPr>
              <w:rPr>
                <w:sz w:val="22"/>
                <w:szCs w:val="22"/>
              </w:rPr>
            </w:pPr>
          </w:p>
        </w:tc>
        <w:tc>
          <w:tcPr>
            <w:tcW w:w="356" w:type="dxa"/>
          </w:tcPr>
          <w:p w:rsidR="002A00D8" w:rsidRPr="001125E0" w:rsidRDefault="002A00D8">
            <w:pPr>
              <w:rPr>
                <w:sz w:val="22"/>
                <w:szCs w:val="22"/>
              </w:rPr>
            </w:pPr>
          </w:p>
        </w:tc>
        <w:tc>
          <w:tcPr>
            <w:tcW w:w="474" w:type="dxa"/>
          </w:tcPr>
          <w:p w:rsidR="002A00D8" w:rsidRPr="001125E0" w:rsidRDefault="002A00D8">
            <w:pPr>
              <w:rPr>
                <w:sz w:val="22"/>
                <w:szCs w:val="22"/>
              </w:rPr>
            </w:pPr>
          </w:p>
        </w:tc>
        <w:tc>
          <w:tcPr>
            <w:tcW w:w="3332" w:type="dxa"/>
            <w:gridSpan w:val="3"/>
            <w:tcBorders>
              <w:top w:val="nil"/>
              <w:left w:val="nil"/>
              <w:bottom w:val="single" w:sz="6" w:space="0" w:color="auto"/>
              <w:right w:val="nil"/>
            </w:tcBorders>
            <w:hideMark/>
          </w:tcPr>
          <w:p w:rsidR="002A00D8" w:rsidRPr="001125E0" w:rsidRDefault="002A00D8">
            <w:pPr>
              <w:rPr>
                <w:b/>
                <w:bCs/>
                <w:sz w:val="22"/>
                <w:szCs w:val="22"/>
              </w:rPr>
            </w:pPr>
            <w:r w:rsidRPr="001125E0">
              <w:rPr>
                <w:b/>
                <w:bCs/>
                <w:sz w:val="22"/>
                <w:szCs w:val="22"/>
              </w:rPr>
              <w:t>(тыс. рублей)</w:t>
            </w:r>
          </w:p>
        </w:tc>
        <w:tc>
          <w:tcPr>
            <w:tcW w:w="1134" w:type="dxa"/>
            <w:gridSpan w:val="2"/>
            <w:tcBorders>
              <w:top w:val="nil"/>
              <w:left w:val="nil"/>
              <w:bottom w:val="single" w:sz="6" w:space="0" w:color="auto"/>
              <w:right w:val="nil"/>
            </w:tcBorders>
          </w:tcPr>
          <w:p w:rsidR="002A00D8" w:rsidRPr="001125E0" w:rsidRDefault="002A00D8">
            <w:pPr>
              <w:rPr>
                <w:b/>
                <w:bCs/>
                <w:sz w:val="22"/>
                <w:szCs w:val="22"/>
              </w:rPr>
            </w:pPr>
          </w:p>
        </w:tc>
        <w:tc>
          <w:tcPr>
            <w:tcW w:w="1276" w:type="dxa"/>
            <w:tcBorders>
              <w:top w:val="nil"/>
              <w:left w:val="nil"/>
              <w:bottom w:val="single" w:sz="6" w:space="0" w:color="auto"/>
              <w:right w:val="nil"/>
            </w:tcBorders>
          </w:tcPr>
          <w:p w:rsidR="002A00D8" w:rsidRPr="001125E0" w:rsidRDefault="002A00D8">
            <w:pPr>
              <w:rPr>
                <w:b/>
                <w:bCs/>
                <w:sz w:val="22"/>
                <w:szCs w:val="22"/>
              </w:rPr>
            </w:pPr>
          </w:p>
        </w:tc>
      </w:tr>
      <w:tr w:rsidR="002A00D8" w:rsidRPr="001125E0" w:rsidTr="002A00D8">
        <w:trPr>
          <w:trHeight w:val="270"/>
        </w:trPr>
        <w:tc>
          <w:tcPr>
            <w:tcW w:w="3237" w:type="dxa"/>
            <w:vMerge w:val="restart"/>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Наименование</w:t>
            </w:r>
          </w:p>
        </w:tc>
        <w:tc>
          <w:tcPr>
            <w:tcW w:w="356" w:type="dxa"/>
            <w:vMerge w:val="restart"/>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Рз</w:t>
            </w:r>
          </w:p>
        </w:tc>
        <w:tc>
          <w:tcPr>
            <w:tcW w:w="474" w:type="dxa"/>
            <w:vMerge w:val="restart"/>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ПР</w:t>
            </w:r>
          </w:p>
        </w:tc>
        <w:tc>
          <w:tcPr>
            <w:tcW w:w="1915" w:type="dxa"/>
            <w:vMerge w:val="restart"/>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ЦСР</w:t>
            </w:r>
          </w:p>
        </w:tc>
        <w:tc>
          <w:tcPr>
            <w:tcW w:w="567" w:type="dxa"/>
            <w:vMerge w:val="restart"/>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ВР</w:t>
            </w:r>
          </w:p>
        </w:tc>
        <w:tc>
          <w:tcPr>
            <w:tcW w:w="850" w:type="dxa"/>
            <w:vMerge w:val="restart"/>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2018 год</w:t>
            </w:r>
          </w:p>
        </w:tc>
        <w:tc>
          <w:tcPr>
            <w:tcW w:w="2410" w:type="dxa"/>
            <w:gridSpan w:val="3"/>
            <w:tcBorders>
              <w:top w:val="single" w:sz="6" w:space="0" w:color="auto"/>
              <w:left w:val="single" w:sz="6" w:space="0" w:color="auto"/>
              <w:bottom w:val="single" w:sz="4" w:space="0" w:color="auto"/>
              <w:right w:val="single" w:sz="6" w:space="0" w:color="auto"/>
            </w:tcBorders>
            <w:hideMark/>
          </w:tcPr>
          <w:p w:rsidR="002A00D8" w:rsidRPr="001125E0" w:rsidRDefault="002A00D8">
            <w:pPr>
              <w:rPr>
                <w:b/>
                <w:bCs/>
                <w:sz w:val="22"/>
                <w:szCs w:val="22"/>
              </w:rPr>
            </w:pPr>
            <w:r w:rsidRPr="001125E0">
              <w:rPr>
                <w:b/>
                <w:bCs/>
                <w:sz w:val="22"/>
                <w:szCs w:val="22"/>
              </w:rPr>
              <w:t>Плановый период</w:t>
            </w:r>
          </w:p>
        </w:tc>
      </w:tr>
      <w:tr w:rsidR="002A00D8" w:rsidRPr="001125E0" w:rsidTr="002A00D8">
        <w:trPr>
          <w:trHeight w:val="360"/>
        </w:trPr>
        <w:tc>
          <w:tcPr>
            <w:tcW w:w="9809" w:type="dxa"/>
            <w:vMerge/>
            <w:tcBorders>
              <w:top w:val="single" w:sz="6" w:space="0" w:color="auto"/>
              <w:left w:val="single" w:sz="6" w:space="0" w:color="auto"/>
              <w:bottom w:val="single" w:sz="6" w:space="0" w:color="auto"/>
              <w:right w:val="single" w:sz="6" w:space="0" w:color="auto"/>
            </w:tcBorders>
            <w:vAlign w:val="center"/>
            <w:hideMark/>
          </w:tcPr>
          <w:p w:rsidR="002A00D8" w:rsidRPr="001125E0" w:rsidRDefault="002A00D8">
            <w:pPr>
              <w:rPr>
                <w:b/>
                <w:bCs/>
                <w:sz w:val="22"/>
                <w:szCs w:val="22"/>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2A00D8" w:rsidRPr="001125E0" w:rsidRDefault="002A00D8">
            <w:pPr>
              <w:rPr>
                <w:b/>
                <w:bCs/>
                <w:sz w:val="22"/>
                <w:szCs w:val="22"/>
              </w:rPr>
            </w:pPr>
          </w:p>
        </w:tc>
        <w:tc>
          <w:tcPr>
            <w:tcW w:w="6216" w:type="dxa"/>
            <w:vMerge/>
            <w:tcBorders>
              <w:top w:val="single" w:sz="6" w:space="0" w:color="auto"/>
              <w:left w:val="single" w:sz="6" w:space="0" w:color="auto"/>
              <w:bottom w:val="single" w:sz="6" w:space="0" w:color="auto"/>
              <w:right w:val="single" w:sz="6" w:space="0" w:color="auto"/>
            </w:tcBorders>
            <w:vAlign w:val="center"/>
            <w:hideMark/>
          </w:tcPr>
          <w:p w:rsidR="002A00D8" w:rsidRPr="001125E0" w:rsidRDefault="002A00D8">
            <w:pPr>
              <w:rPr>
                <w:b/>
                <w:bCs/>
                <w:sz w:val="22"/>
                <w:szCs w:val="22"/>
              </w:rPr>
            </w:pPr>
          </w:p>
        </w:tc>
        <w:tc>
          <w:tcPr>
            <w:tcW w:w="3332" w:type="dxa"/>
            <w:vMerge/>
            <w:tcBorders>
              <w:top w:val="single" w:sz="6" w:space="0" w:color="auto"/>
              <w:left w:val="single" w:sz="6" w:space="0" w:color="auto"/>
              <w:bottom w:val="single" w:sz="6" w:space="0" w:color="auto"/>
              <w:right w:val="single" w:sz="6" w:space="0" w:color="auto"/>
            </w:tcBorders>
            <w:vAlign w:val="center"/>
            <w:hideMark/>
          </w:tcPr>
          <w:p w:rsidR="002A00D8" w:rsidRPr="001125E0" w:rsidRDefault="002A00D8">
            <w:pPr>
              <w:rPr>
                <w:b/>
                <w:bCs/>
                <w:sz w:val="22"/>
                <w:szCs w:val="22"/>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2A00D8" w:rsidRPr="001125E0" w:rsidRDefault="002A00D8">
            <w:pPr>
              <w:rPr>
                <w:b/>
                <w:bCs/>
                <w:sz w:val="22"/>
                <w:szCs w:val="22"/>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A00D8" w:rsidRPr="001125E0" w:rsidRDefault="002A00D8">
            <w:pPr>
              <w:rPr>
                <w:b/>
                <w:bCs/>
                <w:sz w:val="22"/>
                <w:szCs w:val="22"/>
              </w:rPr>
            </w:pPr>
          </w:p>
        </w:tc>
        <w:tc>
          <w:tcPr>
            <w:tcW w:w="1023" w:type="dxa"/>
            <w:tcBorders>
              <w:top w:val="single" w:sz="4"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 xml:space="preserve">2019 год </w:t>
            </w:r>
          </w:p>
        </w:tc>
        <w:tc>
          <w:tcPr>
            <w:tcW w:w="1387" w:type="dxa"/>
            <w:gridSpan w:val="2"/>
            <w:tcBorders>
              <w:top w:val="single" w:sz="4"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2020 год</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4</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7</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8</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ВСЕГО</w:t>
            </w:r>
          </w:p>
        </w:tc>
        <w:tc>
          <w:tcPr>
            <w:tcW w:w="356" w:type="dxa"/>
            <w:tcBorders>
              <w:top w:val="single" w:sz="6" w:space="0" w:color="auto"/>
              <w:left w:val="single" w:sz="6" w:space="0" w:color="auto"/>
              <w:bottom w:val="single" w:sz="6" w:space="0" w:color="auto"/>
              <w:right w:val="single" w:sz="6" w:space="0" w:color="auto"/>
            </w:tcBorders>
          </w:tcPr>
          <w:p w:rsidR="002A00D8" w:rsidRPr="001125E0" w:rsidRDefault="002A00D8">
            <w:pPr>
              <w:rPr>
                <w:b/>
                <w:bCs/>
                <w:sz w:val="22"/>
                <w:szCs w:val="22"/>
              </w:rPr>
            </w:pP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b/>
                <w:bCs/>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b/>
                <w:bCs/>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b/>
                <w:bCs/>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lang w:val="en-US"/>
              </w:rPr>
              <w:t>8062.</w:t>
            </w:r>
            <w:r w:rsidRPr="001125E0">
              <w:rPr>
                <w:b/>
                <w:bCs/>
                <w:sz w:val="22"/>
                <w:szCs w:val="22"/>
              </w:rPr>
              <w:t>1</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5222.1</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b/>
                <w:bCs/>
                <w:sz w:val="22"/>
                <w:szCs w:val="22"/>
              </w:rPr>
            </w:pPr>
            <w:r w:rsidRPr="001125E0">
              <w:rPr>
                <w:b/>
                <w:bCs/>
                <w:sz w:val="22"/>
                <w:szCs w:val="22"/>
              </w:rPr>
              <w:t>5165.1</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ОБЩЕГОСУДАРСТВЕННЫЕ ВОПРОСЫ</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3321.4</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3104.4</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2926.4</w:t>
            </w:r>
          </w:p>
        </w:tc>
      </w:tr>
      <w:tr w:rsidR="002A00D8" w:rsidRPr="001125E0" w:rsidTr="002A00D8">
        <w:trPr>
          <w:trHeight w:val="111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lang w:val="en-US"/>
              </w:rPr>
              <w:t>3153.</w:t>
            </w:r>
            <w:r w:rsidRPr="001125E0">
              <w:rPr>
                <w:sz w:val="22"/>
                <w:szCs w:val="22"/>
              </w:rPr>
              <w:t>5</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2993.5</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2816.5</w:t>
            </w:r>
          </w:p>
        </w:tc>
      </w:tr>
      <w:tr w:rsidR="002A00D8" w:rsidRPr="001125E0" w:rsidTr="002A00D8">
        <w:trPr>
          <w:trHeight w:val="1667"/>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lastRenderedPageBreak/>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89 1 00 00110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2568.0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2508.5</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rPr>
              <w:t xml:space="preserve">     </w:t>
            </w:r>
            <w:r w:rsidRPr="001125E0">
              <w:rPr>
                <w:sz w:val="22"/>
                <w:szCs w:val="22"/>
                <w:lang w:val="en-US"/>
              </w:rPr>
              <w:t>2330.5</w:t>
            </w:r>
          </w:p>
        </w:tc>
      </w:tr>
      <w:tr w:rsidR="002A00D8" w:rsidRPr="001125E0" w:rsidTr="002A00D8">
        <w:trPr>
          <w:trHeight w:val="1667"/>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89 1 00 00190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194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89 1 00 00190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584.3</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479.8</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479.8</w:t>
            </w:r>
          </w:p>
        </w:tc>
      </w:tr>
      <w:tr w:rsidR="002A00D8" w:rsidRPr="001125E0" w:rsidTr="002A00D8">
        <w:trPr>
          <w:trHeight w:val="399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89 9 00 72390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0.2</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0.2</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0.2</w:t>
            </w:r>
          </w:p>
        </w:tc>
      </w:tr>
      <w:tr w:rsidR="002A00D8" w:rsidRPr="001125E0" w:rsidTr="002A00D8">
        <w:trPr>
          <w:trHeight w:val="462"/>
        </w:trPr>
        <w:tc>
          <w:tcPr>
            <w:tcW w:w="3237" w:type="dxa"/>
            <w:tcBorders>
              <w:top w:val="single" w:sz="6" w:space="0" w:color="auto"/>
              <w:left w:val="single" w:sz="6" w:space="0" w:color="auto"/>
              <w:bottom w:val="single" w:sz="4" w:space="0" w:color="auto"/>
              <w:right w:val="single" w:sz="6" w:space="0" w:color="auto"/>
            </w:tcBorders>
          </w:tcPr>
          <w:p w:rsidR="002A00D8" w:rsidRPr="001125E0" w:rsidRDefault="002A00D8">
            <w:pPr>
              <w:rPr>
                <w:sz w:val="22"/>
                <w:szCs w:val="22"/>
              </w:rPr>
            </w:pPr>
            <w:r w:rsidRPr="001125E0">
              <w:rPr>
                <w:sz w:val="22"/>
                <w:szCs w:val="22"/>
              </w:rPr>
              <w:t>Резервные фонды</w:t>
            </w:r>
          </w:p>
          <w:p w:rsidR="002A00D8" w:rsidRPr="001125E0" w:rsidRDefault="002A00D8">
            <w:pPr>
              <w:rPr>
                <w:sz w:val="22"/>
                <w:szCs w:val="22"/>
              </w:rPr>
            </w:pPr>
          </w:p>
        </w:tc>
        <w:tc>
          <w:tcPr>
            <w:tcW w:w="356" w:type="dxa"/>
            <w:tcBorders>
              <w:top w:val="single" w:sz="6"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11</w:t>
            </w:r>
          </w:p>
        </w:tc>
        <w:tc>
          <w:tcPr>
            <w:tcW w:w="1915" w:type="dxa"/>
            <w:tcBorders>
              <w:top w:val="single" w:sz="6" w:space="0" w:color="auto"/>
              <w:left w:val="single" w:sz="6" w:space="0" w:color="auto"/>
              <w:bottom w:val="single" w:sz="4"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4"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5.0</w:t>
            </w:r>
          </w:p>
        </w:tc>
        <w:tc>
          <w:tcPr>
            <w:tcW w:w="1023" w:type="dxa"/>
            <w:tcBorders>
              <w:top w:val="single" w:sz="6"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5.0</w:t>
            </w:r>
          </w:p>
        </w:tc>
        <w:tc>
          <w:tcPr>
            <w:tcW w:w="1387" w:type="dxa"/>
            <w:gridSpan w:val="2"/>
            <w:tcBorders>
              <w:top w:val="single" w:sz="6"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1908"/>
        </w:trPr>
        <w:tc>
          <w:tcPr>
            <w:tcW w:w="3237" w:type="dxa"/>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2A00D8" w:rsidRPr="001125E0" w:rsidRDefault="002A00D8">
            <w:pPr>
              <w:rPr>
                <w:sz w:val="22"/>
                <w:szCs w:val="22"/>
              </w:rPr>
            </w:pPr>
            <w:r w:rsidRPr="001125E0">
              <w:rPr>
                <w:sz w:val="22"/>
                <w:szCs w:val="22"/>
              </w:rPr>
              <w:tab/>
            </w:r>
          </w:p>
        </w:tc>
        <w:tc>
          <w:tcPr>
            <w:tcW w:w="356" w:type="dxa"/>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11</w:t>
            </w:r>
          </w:p>
        </w:tc>
        <w:tc>
          <w:tcPr>
            <w:tcW w:w="1915" w:type="dxa"/>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99 1 00 90100</w:t>
            </w:r>
          </w:p>
        </w:tc>
        <w:tc>
          <w:tcPr>
            <w:tcW w:w="567" w:type="dxa"/>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870</w:t>
            </w:r>
          </w:p>
        </w:tc>
        <w:tc>
          <w:tcPr>
            <w:tcW w:w="850" w:type="dxa"/>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5.0</w:t>
            </w:r>
          </w:p>
        </w:tc>
        <w:tc>
          <w:tcPr>
            <w:tcW w:w="1023" w:type="dxa"/>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5.0</w:t>
            </w:r>
          </w:p>
        </w:tc>
        <w:tc>
          <w:tcPr>
            <w:tcW w:w="1387" w:type="dxa"/>
            <w:gridSpan w:val="2"/>
            <w:tcBorders>
              <w:top w:val="single" w:sz="4" w:space="0" w:color="auto"/>
              <w:left w:val="single" w:sz="6" w:space="0" w:color="auto"/>
              <w:bottom w:val="single" w:sz="4" w:space="0" w:color="auto"/>
              <w:right w:val="single" w:sz="6"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Другие общегосударственные вопросы</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162.9</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105.9</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105.9</w:t>
            </w:r>
          </w:p>
        </w:tc>
      </w:tr>
      <w:tr w:rsidR="002A00D8" w:rsidRPr="001125E0" w:rsidTr="002A00D8">
        <w:trPr>
          <w:trHeight w:val="250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02 2 00 27080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305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06 1 00 27180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w:t>
            </w:r>
          </w:p>
        </w:tc>
      </w:tr>
      <w:tr w:rsidR="002A00D8" w:rsidRPr="001125E0" w:rsidTr="002A00D8">
        <w:trPr>
          <w:trHeight w:val="2780"/>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07 1 00 27200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18.0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18.0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18.0</w:t>
            </w:r>
          </w:p>
        </w:tc>
      </w:tr>
      <w:tr w:rsidR="002A00D8" w:rsidRPr="001125E0" w:rsidTr="002A00D8">
        <w:trPr>
          <w:trHeight w:val="81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07 1 00 27210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81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 xml:space="preserve">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 </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07 1 00 27270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17.5</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17.5</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17.5</w:t>
            </w:r>
          </w:p>
        </w:tc>
      </w:tr>
      <w:tr w:rsidR="002A00D8" w:rsidRPr="001125E0" w:rsidTr="002A00D8">
        <w:trPr>
          <w:trHeight w:val="81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lastRenderedPageBreak/>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99 9 00 27220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11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99 9 00 99990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17.0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11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99 9 00 99990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850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rPr>
              <w:t>58.4</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58.4</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58.4</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НАЦИОНАЛЬНАЯ ОБОРОНА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02</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69.3</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69.3</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Мобилизационная и вневойсковая подготовка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02</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69.3</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69.3</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667"/>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02</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89 9 00 51180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69.3</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69.3</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554"/>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НАЦИОНАЛЬНАЯ БЕЗОПАСНОСТЬ И ПРАВООХРАНИТЕЛЬНАЯ ДЕЯТЕЛЬНОСТЬ</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lang w:val="en-US"/>
              </w:rPr>
              <w:t>35.0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13.5</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13.5</w:t>
            </w:r>
          </w:p>
        </w:tc>
      </w:tr>
      <w:tr w:rsidR="002A00D8" w:rsidRPr="001125E0" w:rsidTr="002A00D8">
        <w:trPr>
          <w:trHeight w:val="834"/>
        </w:trPr>
        <w:tc>
          <w:tcPr>
            <w:tcW w:w="323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r w:rsidRPr="001125E0">
              <w:rPr>
                <w:sz w:val="22"/>
                <w:szCs w:val="22"/>
              </w:rPr>
              <w:t>Другие вопросы в области национальной безопасности и правоохранительной деятельности</w:t>
            </w:r>
          </w:p>
          <w:p w:rsidR="002A00D8" w:rsidRPr="001125E0" w:rsidRDefault="002A00D8">
            <w:pPr>
              <w:rPr>
                <w:sz w:val="22"/>
                <w:szCs w:val="22"/>
              </w:rPr>
            </w:pP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14</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lang w:val="en-US"/>
              </w:rPr>
              <w:t>35.0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13.5</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13.5</w:t>
            </w:r>
          </w:p>
        </w:tc>
      </w:tr>
      <w:tr w:rsidR="002A00D8" w:rsidRPr="001125E0" w:rsidTr="002A00D8">
        <w:trPr>
          <w:trHeight w:val="1088"/>
        </w:trPr>
        <w:tc>
          <w:tcPr>
            <w:tcW w:w="323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r w:rsidRPr="001125E0">
              <w:rPr>
                <w:sz w:val="22"/>
                <w:szCs w:val="22"/>
              </w:rPr>
              <w:t xml:space="preserve">Мероприятия по обеспечению пожарной безопасности в рамках подпрограммы «Пожарная безопасность» муниципальной </w:t>
            </w:r>
            <w:r w:rsidRPr="001125E0">
              <w:rPr>
                <w:sz w:val="22"/>
                <w:szCs w:val="22"/>
              </w:rPr>
              <w:lastRenderedPageBreak/>
              <w:t>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2A00D8" w:rsidRPr="001125E0" w:rsidRDefault="002A00D8">
            <w:pPr>
              <w:rPr>
                <w:sz w:val="22"/>
                <w:szCs w:val="22"/>
              </w:rPr>
            </w:pP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lastRenderedPageBreak/>
              <w:t>03</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14</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03 1 00 27090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13.5</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13.5</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НАЦИОНАЛЬНАЯ ЭКОНОМИКА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rPr>
              <w:t>285.4</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 Дорожное хозяйство (дорожные фонды)</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09</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rPr>
              <w:t>265.4</w:t>
            </w:r>
          </w:p>
        </w:tc>
        <w:tc>
          <w:tcPr>
            <w:tcW w:w="1023"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387" w:type="dxa"/>
            <w:gridSpan w:val="2"/>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r>
      <w:tr w:rsidR="002A00D8" w:rsidRPr="001125E0" w:rsidTr="002A00D8">
        <w:trPr>
          <w:trHeight w:val="2501"/>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09</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05 1 00 27120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265.4</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Другие вопросы в области национальной экономики</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99 9 00 27230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ЖИЛИЩНО-КОММУНАЛЬНОЕ ХОЗЯЙСТВО</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950.9</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489.9</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509.8</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Благоустройство</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950.9</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489.9</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509.8</w:t>
            </w:r>
          </w:p>
        </w:tc>
      </w:tr>
      <w:tr w:rsidR="002A00D8" w:rsidRPr="001125E0" w:rsidTr="002A00D8">
        <w:trPr>
          <w:trHeight w:val="673"/>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 xml:space="preserve">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w:t>
            </w:r>
            <w:r w:rsidRPr="001125E0">
              <w:rPr>
                <w:sz w:val="22"/>
                <w:szCs w:val="22"/>
              </w:rPr>
              <w:lastRenderedPageBreak/>
              <w:t>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lastRenderedPageBreak/>
              <w:t>05</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01 2 00 27030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rPr>
              <w:t>442.5</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461.5</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481.4</w:t>
            </w:r>
          </w:p>
        </w:tc>
      </w:tr>
      <w:tr w:rsidR="002A00D8" w:rsidRPr="001125E0" w:rsidTr="002A00D8">
        <w:trPr>
          <w:trHeight w:val="194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01 2 00 27040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12.4</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12.4</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12.4</w:t>
            </w:r>
          </w:p>
        </w:tc>
      </w:tr>
      <w:tr w:rsidR="002A00D8" w:rsidRPr="001125E0" w:rsidTr="002A00D8">
        <w:trPr>
          <w:trHeight w:val="194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01 2 00 27050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216.0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16.0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16.0</w:t>
            </w:r>
          </w:p>
        </w:tc>
      </w:tr>
      <w:tr w:rsidR="002A00D8" w:rsidRPr="001125E0" w:rsidTr="002A00D8">
        <w:trPr>
          <w:trHeight w:val="1088"/>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01 2 00 27270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087"/>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w:t>
            </w:r>
            <w:r w:rsidRPr="001125E0">
              <w:rPr>
                <w:sz w:val="22"/>
                <w:szCs w:val="22"/>
              </w:rPr>
              <w:lastRenderedPageBreak/>
              <w:t>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lastRenderedPageBreak/>
              <w:t>05</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03</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01 2 00 27300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260.0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29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ОБРАЗОВАНИЕ</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07</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lang w:val="en-US"/>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lang w:val="en-US"/>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r>
      <w:tr w:rsidR="002A00D8" w:rsidRPr="001125E0" w:rsidTr="002A00D8">
        <w:trPr>
          <w:trHeight w:val="534"/>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Профессиональная подготовка, переподготовка и повышение квалификации</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07</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r>
      <w:tr w:rsidR="002A00D8" w:rsidRPr="001125E0" w:rsidTr="002A00D8">
        <w:trPr>
          <w:trHeight w:val="534"/>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07</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05</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07 1 00 27190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КУЛЬТУРА, КИНЕМАТОГРАФИЯ</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08</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3275.0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1395.0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1565.4</w:t>
            </w:r>
          </w:p>
        </w:tc>
      </w:tr>
      <w:tr w:rsidR="002A00D8" w:rsidRPr="001125E0" w:rsidTr="002A00D8">
        <w:trPr>
          <w:trHeight w:val="319"/>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Культура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08</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3275.0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1395.0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1565.4</w:t>
            </w:r>
          </w:p>
        </w:tc>
      </w:tr>
      <w:tr w:rsidR="002A00D8" w:rsidRPr="001125E0" w:rsidTr="002A00D8">
        <w:trPr>
          <w:trHeight w:val="208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08</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04 1 00 85010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2265.4</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208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08</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rPr>
              <w:t xml:space="preserve">04 1 00 </w:t>
            </w:r>
            <w:r w:rsidRPr="001125E0">
              <w:rPr>
                <w:sz w:val="22"/>
                <w:szCs w:val="22"/>
                <w:lang w:val="en-US"/>
              </w:rPr>
              <w:t>S3850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540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999.6</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lang w:val="en-US"/>
              </w:rPr>
            </w:pPr>
            <w:r w:rsidRPr="001125E0">
              <w:rPr>
                <w:sz w:val="22"/>
                <w:szCs w:val="22"/>
                <w:lang w:val="en-US"/>
              </w:rPr>
              <w:t>0.0</w:t>
            </w:r>
          </w:p>
        </w:tc>
      </w:tr>
      <w:tr w:rsidR="002A00D8" w:rsidRPr="001125E0" w:rsidTr="002A00D8">
        <w:trPr>
          <w:trHeight w:val="208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lastRenderedPageBreak/>
              <w:t>Расходы на обеспечение (оказание услуг) муниципальных учреждений сельского поселения в рамках подпрограммы «Развитие культуры» муниципальной программы Мещеряковского сельского поселения «Развитие культуры» (Субсидии бюджетным учреждениям)</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08</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04 1 00 00590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610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 xml:space="preserve"> </w:t>
            </w:r>
            <w:r w:rsidRPr="001125E0">
              <w:rPr>
                <w:sz w:val="22"/>
                <w:szCs w:val="22"/>
                <w:lang w:val="en-US"/>
              </w:rPr>
              <w:t>1395.0</w:t>
            </w:r>
            <w:r w:rsidRPr="001125E0">
              <w:rPr>
                <w:sz w:val="22"/>
                <w:szCs w:val="22"/>
              </w:rPr>
              <w:t xml:space="preserve">  </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1565.4</w:t>
            </w:r>
          </w:p>
        </w:tc>
      </w:tr>
      <w:tr w:rsidR="002A00D8" w:rsidRPr="001125E0" w:rsidTr="002A00D8">
        <w:trPr>
          <w:trHeight w:val="2086"/>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08</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99 9 00 99990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240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353"/>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СОЦИАЛЬНАЯ ПОЛИТИКА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120.0</w:t>
            </w:r>
          </w:p>
        </w:tc>
      </w:tr>
      <w:tr w:rsidR="002A00D8" w:rsidRPr="001125E0" w:rsidTr="002A00D8">
        <w:trPr>
          <w:trHeight w:val="275"/>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Пенсионное обеспечение</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90.0</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120.0</w:t>
            </w:r>
          </w:p>
        </w:tc>
      </w:tr>
      <w:tr w:rsidR="002A00D8" w:rsidRPr="001125E0" w:rsidTr="002A00D8">
        <w:trPr>
          <w:trHeight w:val="673"/>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10</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09 1 00 10010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320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90.0</w:t>
            </w:r>
          </w:p>
        </w:tc>
        <w:tc>
          <w:tcPr>
            <w:tcW w:w="1023"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387" w:type="dxa"/>
            <w:gridSpan w:val="2"/>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r>
      <w:tr w:rsidR="002A00D8" w:rsidRPr="001125E0" w:rsidTr="002A00D8">
        <w:trPr>
          <w:trHeight w:val="673"/>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ОБСЛУЖИВАНИЕ ГОСУДАРСТВЕННОГО И МУНИЦИПАЛЬНОГО ДОЛГА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474"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673"/>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Обслуживание государственного внутреннего и муниципального долга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A00D8" w:rsidRPr="001125E0" w:rsidRDefault="002A00D8">
            <w:pPr>
              <w:rPr>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673"/>
        </w:trPr>
        <w:tc>
          <w:tcPr>
            <w:tcW w:w="323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356"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13</w:t>
            </w:r>
          </w:p>
        </w:tc>
        <w:tc>
          <w:tcPr>
            <w:tcW w:w="474"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915"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99 2 00 90090</w:t>
            </w:r>
          </w:p>
        </w:tc>
        <w:tc>
          <w:tcPr>
            <w:tcW w:w="567"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730</w:t>
            </w:r>
          </w:p>
        </w:tc>
        <w:tc>
          <w:tcPr>
            <w:tcW w:w="850"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0.1</w:t>
            </w:r>
          </w:p>
        </w:tc>
        <w:tc>
          <w:tcPr>
            <w:tcW w:w="1023" w:type="dxa"/>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c>
          <w:tcPr>
            <w:tcW w:w="1387" w:type="dxa"/>
            <w:gridSpan w:val="2"/>
            <w:tcBorders>
              <w:top w:val="single" w:sz="6" w:space="0" w:color="auto"/>
              <w:left w:val="single" w:sz="6" w:space="0" w:color="auto"/>
              <w:bottom w:val="single" w:sz="6" w:space="0" w:color="auto"/>
              <w:right w:val="single" w:sz="6" w:space="0" w:color="auto"/>
            </w:tcBorders>
            <w:hideMark/>
          </w:tcPr>
          <w:p w:rsidR="002A00D8" w:rsidRPr="001125E0" w:rsidRDefault="002A00D8">
            <w:pPr>
              <w:rPr>
                <w:sz w:val="22"/>
                <w:szCs w:val="22"/>
              </w:rPr>
            </w:pPr>
            <w:r w:rsidRPr="001125E0">
              <w:rPr>
                <w:sz w:val="22"/>
                <w:szCs w:val="22"/>
              </w:rPr>
              <w:t>0.0</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tbl>
      <w:tblPr>
        <w:tblW w:w="10188" w:type="dxa"/>
        <w:tblLook w:val="01E0" w:firstRow="1" w:lastRow="1" w:firstColumn="1" w:lastColumn="1" w:noHBand="0" w:noVBand="0"/>
      </w:tblPr>
      <w:tblGrid>
        <w:gridCol w:w="216"/>
        <w:gridCol w:w="2168"/>
        <w:gridCol w:w="836"/>
        <w:gridCol w:w="559"/>
        <w:gridCol w:w="698"/>
        <w:gridCol w:w="557"/>
        <w:gridCol w:w="1255"/>
        <w:gridCol w:w="697"/>
        <w:gridCol w:w="976"/>
        <w:gridCol w:w="1114"/>
        <w:gridCol w:w="1129"/>
      </w:tblGrid>
      <w:tr w:rsidR="002A00D8" w:rsidRPr="001125E0" w:rsidTr="002A00D8">
        <w:tc>
          <w:tcPr>
            <w:tcW w:w="4926" w:type="dxa"/>
            <w:gridSpan w:val="6"/>
          </w:tcPr>
          <w:p w:rsidR="002A00D8" w:rsidRPr="001125E0" w:rsidRDefault="002A00D8">
            <w:pPr>
              <w:rPr>
                <w:sz w:val="22"/>
                <w:szCs w:val="22"/>
              </w:rPr>
            </w:pPr>
          </w:p>
        </w:tc>
        <w:tc>
          <w:tcPr>
            <w:tcW w:w="5262" w:type="dxa"/>
            <w:gridSpan w:val="5"/>
          </w:tcPr>
          <w:p w:rsidR="002A00D8" w:rsidRPr="001125E0" w:rsidRDefault="002A00D8">
            <w:pPr>
              <w:rPr>
                <w:sz w:val="22"/>
                <w:szCs w:val="22"/>
              </w:rPr>
            </w:pPr>
          </w:p>
        </w:tc>
      </w:tr>
      <w:tr w:rsidR="002A00D8" w:rsidRPr="001125E0" w:rsidTr="002A00D8">
        <w:trPr>
          <w:gridBefore w:val="1"/>
          <w:wBefore w:w="108" w:type="dxa"/>
          <w:trHeight w:val="525"/>
        </w:trPr>
        <w:tc>
          <w:tcPr>
            <w:tcW w:w="2127" w:type="dxa"/>
            <w:hideMark/>
          </w:tcPr>
          <w:p w:rsidR="002A00D8" w:rsidRPr="001125E0" w:rsidRDefault="002A00D8">
            <w:pPr>
              <w:rPr>
                <w:sz w:val="22"/>
                <w:szCs w:val="22"/>
              </w:rPr>
            </w:pPr>
          </w:p>
        </w:tc>
        <w:tc>
          <w:tcPr>
            <w:tcW w:w="7889" w:type="dxa"/>
            <w:gridSpan w:val="9"/>
            <w:noWrap/>
            <w:vAlign w:val="bottom"/>
            <w:hideMark/>
          </w:tcPr>
          <w:p w:rsidR="002A00D8" w:rsidRPr="001125E0" w:rsidRDefault="002A00D8">
            <w:pPr>
              <w:rPr>
                <w:sz w:val="22"/>
                <w:szCs w:val="22"/>
              </w:rPr>
            </w:pPr>
            <w:r w:rsidRPr="001125E0">
              <w:rPr>
                <w:sz w:val="22"/>
                <w:szCs w:val="22"/>
              </w:rPr>
              <w:t>Приложение 7</w:t>
            </w:r>
          </w:p>
        </w:tc>
      </w:tr>
      <w:tr w:rsidR="002A00D8" w:rsidRPr="001125E0" w:rsidTr="002A00D8">
        <w:trPr>
          <w:gridBefore w:val="1"/>
          <w:wBefore w:w="108" w:type="dxa"/>
          <w:trHeight w:val="660"/>
        </w:trPr>
        <w:tc>
          <w:tcPr>
            <w:tcW w:w="2127" w:type="dxa"/>
            <w:hideMark/>
          </w:tcPr>
          <w:p w:rsidR="002A00D8" w:rsidRPr="001125E0" w:rsidRDefault="002A00D8">
            <w:pPr>
              <w:rPr>
                <w:sz w:val="22"/>
                <w:szCs w:val="22"/>
              </w:rPr>
            </w:pPr>
          </w:p>
        </w:tc>
        <w:tc>
          <w:tcPr>
            <w:tcW w:w="7889" w:type="dxa"/>
            <w:gridSpan w:val="9"/>
            <w:vAlign w:val="bottom"/>
            <w:hideMark/>
          </w:tcPr>
          <w:p w:rsidR="002A00D8" w:rsidRPr="001125E0" w:rsidRDefault="002A00D8">
            <w:pPr>
              <w:rPr>
                <w:sz w:val="22"/>
                <w:szCs w:val="22"/>
              </w:rPr>
            </w:pPr>
            <w:r w:rsidRPr="001125E0">
              <w:rPr>
                <w:sz w:val="22"/>
                <w:szCs w:val="22"/>
              </w:rPr>
              <w:t>к решению Собрания депутатов Мещеряковского сельского поселения</w:t>
            </w:r>
          </w:p>
        </w:tc>
      </w:tr>
      <w:tr w:rsidR="002A00D8" w:rsidRPr="001125E0" w:rsidTr="002A00D8">
        <w:trPr>
          <w:gridBefore w:val="1"/>
          <w:wBefore w:w="108" w:type="dxa"/>
          <w:trHeight w:val="570"/>
        </w:trPr>
        <w:tc>
          <w:tcPr>
            <w:tcW w:w="2127" w:type="dxa"/>
            <w:noWrap/>
            <w:vAlign w:val="bottom"/>
            <w:hideMark/>
          </w:tcPr>
          <w:p w:rsidR="002A00D8" w:rsidRPr="001125E0" w:rsidRDefault="002A00D8">
            <w:pPr>
              <w:rPr>
                <w:sz w:val="22"/>
                <w:szCs w:val="22"/>
              </w:rPr>
            </w:pPr>
          </w:p>
        </w:tc>
        <w:tc>
          <w:tcPr>
            <w:tcW w:w="7889" w:type="dxa"/>
            <w:gridSpan w:val="9"/>
            <w:vAlign w:val="bottom"/>
            <w:hideMark/>
          </w:tcPr>
          <w:p w:rsidR="002A00D8" w:rsidRPr="001125E0" w:rsidRDefault="002A00D8">
            <w:pPr>
              <w:rPr>
                <w:sz w:val="22"/>
                <w:szCs w:val="22"/>
              </w:rPr>
            </w:pPr>
            <w:r w:rsidRPr="001125E0">
              <w:rPr>
                <w:sz w:val="22"/>
                <w:szCs w:val="22"/>
              </w:rPr>
              <w:t>«О бюджете Мещеряковского сельского поселения Верхнедонского района на 2018 год и плановый период 2019 и 2020 годов»</w:t>
            </w:r>
          </w:p>
        </w:tc>
      </w:tr>
      <w:tr w:rsidR="002A00D8" w:rsidRPr="001125E0" w:rsidTr="002A00D8">
        <w:trPr>
          <w:gridBefore w:val="1"/>
          <w:wBefore w:w="108" w:type="dxa"/>
          <w:trHeight w:val="360"/>
        </w:trPr>
        <w:tc>
          <w:tcPr>
            <w:tcW w:w="2127" w:type="dxa"/>
            <w:noWrap/>
            <w:vAlign w:val="bottom"/>
            <w:hideMark/>
          </w:tcPr>
          <w:p w:rsidR="002A00D8" w:rsidRPr="001125E0" w:rsidRDefault="002A00D8">
            <w:pPr>
              <w:rPr>
                <w:sz w:val="22"/>
                <w:szCs w:val="22"/>
              </w:rPr>
            </w:pPr>
          </w:p>
        </w:tc>
        <w:tc>
          <w:tcPr>
            <w:tcW w:w="5670" w:type="dxa"/>
            <w:gridSpan w:val="7"/>
            <w:vAlign w:val="bottom"/>
            <w:hideMark/>
          </w:tcPr>
          <w:p w:rsidR="002A00D8" w:rsidRPr="001125E0" w:rsidRDefault="002A00D8">
            <w:pPr>
              <w:rPr>
                <w:sz w:val="22"/>
                <w:szCs w:val="22"/>
              </w:rPr>
            </w:pPr>
          </w:p>
        </w:tc>
        <w:tc>
          <w:tcPr>
            <w:tcW w:w="1134" w:type="dxa"/>
          </w:tcPr>
          <w:p w:rsidR="002A00D8" w:rsidRPr="001125E0" w:rsidRDefault="002A00D8">
            <w:pPr>
              <w:rPr>
                <w:sz w:val="22"/>
                <w:szCs w:val="22"/>
              </w:rPr>
            </w:pPr>
          </w:p>
        </w:tc>
        <w:tc>
          <w:tcPr>
            <w:tcW w:w="1085" w:type="dxa"/>
          </w:tcPr>
          <w:p w:rsidR="002A00D8" w:rsidRPr="001125E0" w:rsidRDefault="002A00D8">
            <w:pPr>
              <w:rPr>
                <w:sz w:val="22"/>
                <w:szCs w:val="22"/>
              </w:rPr>
            </w:pPr>
          </w:p>
        </w:tc>
      </w:tr>
      <w:tr w:rsidR="002A00D8" w:rsidRPr="001125E0" w:rsidTr="002A00D8">
        <w:trPr>
          <w:gridBefore w:val="1"/>
          <w:wBefore w:w="108" w:type="dxa"/>
          <w:trHeight w:val="360"/>
        </w:trPr>
        <w:tc>
          <w:tcPr>
            <w:tcW w:w="2127" w:type="dxa"/>
            <w:noWrap/>
            <w:vAlign w:val="bottom"/>
            <w:hideMark/>
          </w:tcPr>
          <w:p w:rsidR="002A00D8" w:rsidRPr="001125E0" w:rsidRDefault="002A00D8">
            <w:pPr>
              <w:rPr>
                <w:sz w:val="22"/>
                <w:szCs w:val="22"/>
              </w:rPr>
            </w:pPr>
          </w:p>
        </w:tc>
        <w:tc>
          <w:tcPr>
            <w:tcW w:w="5670" w:type="dxa"/>
            <w:gridSpan w:val="7"/>
            <w:noWrap/>
            <w:vAlign w:val="bottom"/>
            <w:hideMark/>
          </w:tcPr>
          <w:p w:rsidR="002A00D8" w:rsidRPr="001125E0" w:rsidRDefault="002A00D8">
            <w:pPr>
              <w:rPr>
                <w:sz w:val="22"/>
                <w:szCs w:val="22"/>
              </w:rPr>
            </w:pPr>
          </w:p>
        </w:tc>
        <w:tc>
          <w:tcPr>
            <w:tcW w:w="1134" w:type="dxa"/>
          </w:tcPr>
          <w:p w:rsidR="002A00D8" w:rsidRPr="001125E0" w:rsidRDefault="002A00D8">
            <w:pPr>
              <w:rPr>
                <w:sz w:val="22"/>
                <w:szCs w:val="22"/>
              </w:rPr>
            </w:pPr>
          </w:p>
        </w:tc>
        <w:tc>
          <w:tcPr>
            <w:tcW w:w="1085" w:type="dxa"/>
          </w:tcPr>
          <w:p w:rsidR="002A00D8" w:rsidRPr="001125E0" w:rsidRDefault="002A00D8">
            <w:pPr>
              <w:rPr>
                <w:sz w:val="22"/>
                <w:szCs w:val="22"/>
              </w:rPr>
            </w:pPr>
          </w:p>
        </w:tc>
      </w:tr>
      <w:tr w:rsidR="002A00D8" w:rsidRPr="001125E0" w:rsidTr="002A00D8">
        <w:trPr>
          <w:gridBefore w:val="1"/>
          <w:wBefore w:w="108" w:type="dxa"/>
          <w:trHeight w:val="360"/>
        </w:trPr>
        <w:tc>
          <w:tcPr>
            <w:tcW w:w="7797" w:type="dxa"/>
            <w:gridSpan w:val="8"/>
            <w:hideMark/>
          </w:tcPr>
          <w:p w:rsidR="002A00D8" w:rsidRPr="001125E0" w:rsidRDefault="002A00D8">
            <w:pPr>
              <w:rPr>
                <w:b/>
                <w:bCs/>
                <w:sz w:val="22"/>
                <w:szCs w:val="22"/>
              </w:rPr>
            </w:pPr>
            <w:r w:rsidRPr="001125E0">
              <w:rPr>
                <w:b/>
                <w:bCs/>
                <w:sz w:val="22"/>
                <w:szCs w:val="22"/>
              </w:rPr>
              <w:t>Ведомственная структура расходов бюджета Мещеряковского сельского поселения Верхнедонского района</w:t>
            </w:r>
          </w:p>
        </w:tc>
        <w:tc>
          <w:tcPr>
            <w:tcW w:w="1134" w:type="dxa"/>
          </w:tcPr>
          <w:p w:rsidR="002A00D8" w:rsidRPr="001125E0" w:rsidRDefault="002A00D8">
            <w:pPr>
              <w:rPr>
                <w:b/>
                <w:bCs/>
                <w:sz w:val="22"/>
                <w:szCs w:val="22"/>
              </w:rPr>
            </w:pPr>
          </w:p>
        </w:tc>
        <w:tc>
          <w:tcPr>
            <w:tcW w:w="1085" w:type="dxa"/>
          </w:tcPr>
          <w:p w:rsidR="002A00D8" w:rsidRPr="001125E0" w:rsidRDefault="002A00D8">
            <w:pPr>
              <w:rPr>
                <w:b/>
                <w:bCs/>
                <w:sz w:val="22"/>
                <w:szCs w:val="22"/>
              </w:rPr>
            </w:pPr>
          </w:p>
        </w:tc>
      </w:tr>
      <w:tr w:rsidR="002A00D8" w:rsidRPr="001125E0" w:rsidTr="002A00D8">
        <w:trPr>
          <w:gridBefore w:val="1"/>
          <w:wBefore w:w="108" w:type="dxa"/>
          <w:trHeight w:val="318"/>
        </w:trPr>
        <w:tc>
          <w:tcPr>
            <w:tcW w:w="7797" w:type="dxa"/>
            <w:gridSpan w:val="8"/>
            <w:hideMark/>
          </w:tcPr>
          <w:p w:rsidR="002A00D8" w:rsidRPr="001125E0" w:rsidRDefault="002A00D8">
            <w:pPr>
              <w:rPr>
                <w:b/>
                <w:bCs/>
                <w:sz w:val="22"/>
                <w:szCs w:val="22"/>
              </w:rPr>
            </w:pPr>
            <w:r w:rsidRPr="001125E0">
              <w:rPr>
                <w:b/>
                <w:bCs/>
                <w:sz w:val="22"/>
                <w:szCs w:val="22"/>
              </w:rPr>
              <w:t xml:space="preserve"> на 2018 год и на плановый период 2019 и 2020 годов</w:t>
            </w:r>
          </w:p>
        </w:tc>
        <w:tc>
          <w:tcPr>
            <w:tcW w:w="1134" w:type="dxa"/>
          </w:tcPr>
          <w:p w:rsidR="002A00D8" w:rsidRPr="001125E0" w:rsidRDefault="002A00D8">
            <w:pPr>
              <w:rPr>
                <w:b/>
                <w:bCs/>
                <w:sz w:val="22"/>
                <w:szCs w:val="22"/>
              </w:rPr>
            </w:pPr>
          </w:p>
        </w:tc>
        <w:tc>
          <w:tcPr>
            <w:tcW w:w="1085" w:type="dxa"/>
          </w:tcPr>
          <w:p w:rsidR="002A00D8" w:rsidRPr="001125E0" w:rsidRDefault="002A00D8">
            <w:pPr>
              <w:rPr>
                <w:b/>
                <w:bCs/>
                <w:sz w:val="22"/>
                <w:szCs w:val="22"/>
              </w:rPr>
            </w:pPr>
          </w:p>
        </w:tc>
      </w:tr>
      <w:tr w:rsidR="002A00D8" w:rsidRPr="001125E0" w:rsidTr="002A00D8">
        <w:trPr>
          <w:gridBefore w:val="1"/>
          <w:wBefore w:w="108" w:type="dxa"/>
          <w:trHeight w:val="165"/>
        </w:trPr>
        <w:tc>
          <w:tcPr>
            <w:tcW w:w="2127" w:type="dxa"/>
            <w:hideMark/>
          </w:tcPr>
          <w:p w:rsidR="002A00D8" w:rsidRPr="001125E0" w:rsidRDefault="002A00D8">
            <w:pPr>
              <w:rPr>
                <w:sz w:val="22"/>
                <w:szCs w:val="22"/>
              </w:rPr>
            </w:pPr>
          </w:p>
        </w:tc>
        <w:tc>
          <w:tcPr>
            <w:tcW w:w="850" w:type="dxa"/>
            <w:noWrap/>
            <w:vAlign w:val="bottom"/>
            <w:hideMark/>
          </w:tcPr>
          <w:p w:rsidR="002A00D8" w:rsidRPr="001125E0" w:rsidRDefault="002A00D8">
            <w:pPr>
              <w:rPr>
                <w:sz w:val="22"/>
                <w:szCs w:val="22"/>
              </w:rPr>
            </w:pPr>
          </w:p>
        </w:tc>
        <w:tc>
          <w:tcPr>
            <w:tcW w:w="567" w:type="dxa"/>
            <w:noWrap/>
            <w:vAlign w:val="bottom"/>
            <w:hideMark/>
          </w:tcPr>
          <w:p w:rsidR="002A00D8" w:rsidRPr="001125E0" w:rsidRDefault="002A00D8">
            <w:pPr>
              <w:rPr>
                <w:sz w:val="22"/>
                <w:szCs w:val="22"/>
              </w:rPr>
            </w:pPr>
          </w:p>
        </w:tc>
        <w:tc>
          <w:tcPr>
            <w:tcW w:w="709" w:type="dxa"/>
            <w:noWrap/>
            <w:vAlign w:val="bottom"/>
            <w:hideMark/>
          </w:tcPr>
          <w:p w:rsidR="002A00D8" w:rsidRPr="001125E0" w:rsidRDefault="002A00D8">
            <w:pPr>
              <w:rPr>
                <w:sz w:val="22"/>
                <w:szCs w:val="22"/>
              </w:rPr>
            </w:pPr>
          </w:p>
        </w:tc>
        <w:tc>
          <w:tcPr>
            <w:tcW w:w="1843" w:type="dxa"/>
            <w:gridSpan w:val="2"/>
            <w:noWrap/>
            <w:vAlign w:val="bottom"/>
            <w:hideMark/>
          </w:tcPr>
          <w:p w:rsidR="002A00D8" w:rsidRPr="001125E0" w:rsidRDefault="002A00D8">
            <w:pPr>
              <w:rPr>
                <w:sz w:val="22"/>
                <w:szCs w:val="22"/>
              </w:rPr>
            </w:pPr>
          </w:p>
        </w:tc>
        <w:tc>
          <w:tcPr>
            <w:tcW w:w="708" w:type="dxa"/>
            <w:noWrap/>
            <w:vAlign w:val="bottom"/>
            <w:hideMark/>
          </w:tcPr>
          <w:p w:rsidR="002A00D8" w:rsidRPr="001125E0" w:rsidRDefault="002A00D8">
            <w:pPr>
              <w:rPr>
                <w:sz w:val="22"/>
                <w:szCs w:val="22"/>
              </w:rPr>
            </w:pPr>
          </w:p>
        </w:tc>
        <w:tc>
          <w:tcPr>
            <w:tcW w:w="993" w:type="dxa"/>
            <w:noWrap/>
            <w:vAlign w:val="bottom"/>
            <w:hideMark/>
          </w:tcPr>
          <w:p w:rsidR="002A00D8" w:rsidRPr="001125E0" w:rsidRDefault="002A00D8">
            <w:pPr>
              <w:rPr>
                <w:sz w:val="22"/>
                <w:szCs w:val="22"/>
              </w:rPr>
            </w:pPr>
          </w:p>
        </w:tc>
        <w:tc>
          <w:tcPr>
            <w:tcW w:w="1134" w:type="dxa"/>
          </w:tcPr>
          <w:p w:rsidR="002A00D8" w:rsidRPr="001125E0" w:rsidRDefault="002A00D8">
            <w:pPr>
              <w:rPr>
                <w:sz w:val="22"/>
                <w:szCs w:val="22"/>
              </w:rPr>
            </w:pPr>
          </w:p>
        </w:tc>
        <w:tc>
          <w:tcPr>
            <w:tcW w:w="1085" w:type="dxa"/>
          </w:tcPr>
          <w:p w:rsidR="002A00D8" w:rsidRPr="001125E0" w:rsidRDefault="002A00D8">
            <w:pPr>
              <w:rPr>
                <w:sz w:val="22"/>
                <w:szCs w:val="22"/>
              </w:rPr>
            </w:pPr>
          </w:p>
        </w:tc>
      </w:tr>
      <w:tr w:rsidR="002A00D8" w:rsidRPr="001125E0" w:rsidTr="002A00D8">
        <w:trPr>
          <w:gridBefore w:val="1"/>
          <w:wBefore w:w="108" w:type="dxa"/>
          <w:trHeight w:val="511"/>
        </w:trPr>
        <w:tc>
          <w:tcPr>
            <w:tcW w:w="2127" w:type="dxa"/>
            <w:hideMark/>
          </w:tcPr>
          <w:p w:rsidR="002A00D8" w:rsidRPr="001125E0" w:rsidRDefault="002A00D8">
            <w:pPr>
              <w:rPr>
                <w:sz w:val="22"/>
                <w:szCs w:val="22"/>
              </w:rPr>
            </w:pPr>
          </w:p>
        </w:tc>
        <w:tc>
          <w:tcPr>
            <w:tcW w:w="850" w:type="dxa"/>
            <w:noWrap/>
            <w:vAlign w:val="bottom"/>
            <w:hideMark/>
          </w:tcPr>
          <w:p w:rsidR="002A00D8" w:rsidRPr="001125E0" w:rsidRDefault="002A00D8">
            <w:pPr>
              <w:rPr>
                <w:sz w:val="22"/>
                <w:szCs w:val="22"/>
              </w:rPr>
            </w:pPr>
          </w:p>
        </w:tc>
        <w:tc>
          <w:tcPr>
            <w:tcW w:w="567" w:type="dxa"/>
            <w:noWrap/>
            <w:vAlign w:val="bottom"/>
            <w:hideMark/>
          </w:tcPr>
          <w:p w:rsidR="002A00D8" w:rsidRPr="001125E0" w:rsidRDefault="002A00D8">
            <w:pPr>
              <w:rPr>
                <w:sz w:val="22"/>
                <w:szCs w:val="22"/>
              </w:rPr>
            </w:pPr>
          </w:p>
        </w:tc>
        <w:tc>
          <w:tcPr>
            <w:tcW w:w="709" w:type="dxa"/>
            <w:noWrap/>
            <w:vAlign w:val="bottom"/>
            <w:hideMark/>
          </w:tcPr>
          <w:p w:rsidR="002A00D8" w:rsidRPr="001125E0" w:rsidRDefault="002A00D8">
            <w:pPr>
              <w:rPr>
                <w:sz w:val="22"/>
                <w:szCs w:val="22"/>
              </w:rPr>
            </w:pPr>
          </w:p>
        </w:tc>
        <w:tc>
          <w:tcPr>
            <w:tcW w:w="5763" w:type="dxa"/>
            <w:gridSpan w:val="6"/>
            <w:noWrap/>
            <w:vAlign w:val="bottom"/>
            <w:hideMark/>
          </w:tcPr>
          <w:p w:rsidR="002A00D8" w:rsidRPr="001125E0" w:rsidRDefault="002A00D8">
            <w:pPr>
              <w:rPr>
                <w:b/>
                <w:bCs/>
                <w:sz w:val="22"/>
                <w:szCs w:val="22"/>
              </w:rPr>
            </w:pPr>
            <w:r w:rsidRPr="001125E0">
              <w:rPr>
                <w:b/>
                <w:bCs/>
                <w:sz w:val="22"/>
                <w:szCs w:val="22"/>
              </w:rPr>
              <w:t>(тыс. рублей)</w:t>
            </w:r>
          </w:p>
        </w:tc>
      </w:tr>
      <w:tr w:rsidR="002A00D8" w:rsidRPr="001125E0" w:rsidTr="002A00D8">
        <w:trPr>
          <w:gridBefore w:val="1"/>
          <w:wBefore w:w="108" w:type="dxa"/>
          <w:trHeight w:val="224"/>
        </w:trPr>
        <w:tc>
          <w:tcPr>
            <w:tcW w:w="2127" w:type="dxa"/>
            <w:vMerge w:val="restart"/>
            <w:tcBorders>
              <w:top w:val="single" w:sz="4" w:space="0" w:color="auto"/>
              <w:left w:val="single" w:sz="4" w:space="0" w:color="auto"/>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Наименование</w:t>
            </w:r>
          </w:p>
        </w:tc>
        <w:tc>
          <w:tcPr>
            <w:tcW w:w="850"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Мин</w:t>
            </w:r>
          </w:p>
        </w:tc>
        <w:tc>
          <w:tcPr>
            <w:tcW w:w="567"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Рз</w:t>
            </w:r>
          </w:p>
        </w:tc>
        <w:tc>
          <w:tcPr>
            <w:tcW w:w="709"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ПР</w:t>
            </w:r>
          </w:p>
        </w:tc>
        <w:tc>
          <w:tcPr>
            <w:tcW w:w="1843" w:type="dxa"/>
            <w:gridSpan w:val="2"/>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ЦСР</w:t>
            </w:r>
          </w:p>
        </w:tc>
        <w:tc>
          <w:tcPr>
            <w:tcW w:w="708"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ВР</w:t>
            </w:r>
          </w:p>
        </w:tc>
        <w:tc>
          <w:tcPr>
            <w:tcW w:w="993"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2018 год</w:t>
            </w:r>
          </w:p>
        </w:tc>
        <w:tc>
          <w:tcPr>
            <w:tcW w:w="2219" w:type="dxa"/>
            <w:gridSpan w:val="2"/>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Плановый период</w:t>
            </w:r>
          </w:p>
        </w:tc>
      </w:tr>
      <w:tr w:rsidR="002A00D8" w:rsidRPr="001125E0" w:rsidTr="002A00D8">
        <w:trPr>
          <w:gridBefore w:val="1"/>
          <w:wBefore w:w="108" w:type="dxa"/>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0" w:type="auto"/>
            <w:gridSpan w:val="2"/>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1134"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2019 год</w:t>
            </w:r>
          </w:p>
        </w:tc>
        <w:tc>
          <w:tcPr>
            <w:tcW w:w="1085"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2020 год</w:t>
            </w:r>
          </w:p>
        </w:tc>
      </w:tr>
      <w:tr w:rsidR="002A00D8" w:rsidRPr="001125E0" w:rsidTr="002A00D8">
        <w:trPr>
          <w:gridBefore w:val="1"/>
          <w:wBefore w:w="108" w:type="dxa"/>
          <w:trHeight w:val="360"/>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7</w:t>
            </w:r>
          </w:p>
        </w:tc>
        <w:tc>
          <w:tcPr>
            <w:tcW w:w="1134" w:type="dxa"/>
            <w:tcBorders>
              <w:top w:val="nil"/>
              <w:left w:val="nil"/>
              <w:bottom w:val="single" w:sz="4" w:space="0" w:color="auto"/>
              <w:right w:val="single" w:sz="4" w:space="0" w:color="auto"/>
            </w:tcBorders>
          </w:tcPr>
          <w:p w:rsidR="002A00D8" w:rsidRPr="001125E0" w:rsidRDefault="002A00D8">
            <w:pPr>
              <w:rPr>
                <w:sz w:val="22"/>
                <w:szCs w:val="22"/>
              </w:rPr>
            </w:pPr>
          </w:p>
        </w:tc>
        <w:tc>
          <w:tcPr>
            <w:tcW w:w="1085" w:type="dxa"/>
            <w:tcBorders>
              <w:top w:val="nil"/>
              <w:left w:val="nil"/>
              <w:bottom w:val="single" w:sz="4" w:space="0" w:color="auto"/>
              <w:right w:val="single" w:sz="4" w:space="0" w:color="auto"/>
            </w:tcBorders>
          </w:tcPr>
          <w:p w:rsidR="002A00D8" w:rsidRPr="001125E0" w:rsidRDefault="002A00D8">
            <w:pPr>
              <w:rPr>
                <w:sz w:val="22"/>
                <w:szCs w:val="22"/>
              </w:rPr>
            </w:pPr>
          </w:p>
        </w:tc>
      </w:tr>
      <w:tr w:rsidR="002A00D8" w:rsidRPr="001125E0" w:rsidTr="002A00D8">
        <w:trPr>
          <w:gridBefore w:val="1"/>
          <w:wBefore w:w="108" w:type="dxa"/>
          <w:trHeight w:val="360"/>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b/>
                <w:sz w:val="22"/>
                <w:szCs w:val="22"/>
              </w:rPr>
            </w:pPr>
            <w:bookmarkStart w:id="6" w:name="RANGE!A11:G42"/>
            <w:r w:rsidRPr="001125E0">
              <w:rPr>
                <w:b/>
                <w:sz w:val="22"/>
                <w:szCs w:val="22"/>
              </w:rPr>
              <w:t>ВСЕГО</w:t>
            </w:r>
            <w:bookmarkEnd w:id="6"/>
          </w:p>
        </w:tc>
        <w:tc>
          <w:tcPr>
            <w:tcW w:w="850"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1843" w:type="dxa"/>
            <w:gridSpan w:val="2"/>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708"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993" w:type="dxa"/>
            <w:tcBorders>
              <w:top w:val="nil"/>
              <w:left w:val="nil"/>
              <w:bottom w:val="single" w:sz="4" w:space="0" w:color="auto"/>
              <w:right w:val="single" w:sz="4" w:space="0" w:color="auto"/>
            </w:tcBorders>
            <w:noWrap/>
            <w:hideMark/>
          </w:tcPr>
          <w:p w:rsidR="002A00D8" w:rsidRPr="001125E0" w:rsidRDefault="002A00D8">
            <w:pPr>
              <w:rPr>
                <w:b/>
                <w:sz w:val="22"/>
                <w:szCs w:val="22"/>
              </w:rPr>
            </w:pPr>
            <w:r w:rsidRPr="001125E0">
              <w:rPr>
                <w:b/>
                <w:sz w:val="22"/>
                <w:szCs w:val="22"/>
                <w:lang w:val="en-US"/>
              </w:rPr>
              <w:t>8062.</w:t>
            </w:r>
            <w:r w:rsidRPr="001125E0">
              <w:rPr>
                <w:b/>
                <w:sz w:val="22"/>
                <w:szCs w:val="22"/>
              </w:rPr>
              <w:t>1</w:t>
            </w:r>
          </w:p>
        </w:tc>
        <w:tc>
          <w:tcPr>
            <w:tcW w:w="1134" w:type="dxa"/>
            <w:tcBorders>
              <w:top w:val="nil"/>
              <w:left w:val="nil"/>
              <w:bottom w:val="single" w:sz="4" w:space="0" w:color="auto"/>
              <w:right w:val="single" w:sz="4" w:space="0" w:color="auto"/>
            </w:tcBorders>
            <w:hideMark/>
          </w:tcPr>
          <w:p w:rsidR="002A00D8" w:rsidRPr="001125E0" w:rsidRDefault="002A00D8">
            <w:pPr>
              <w:rPr>
                <w:b/>
                <w:sz w:val="22"/>
                <w:szCs w:val="22"/>
                <w:lang w:val="en-US"/>
              </w:rPr>
            </w:pPr>
            <w:r w:rsidRPr="001125E0">
              <w:rPr>
                <w:b/>
                <w:sz w:val="22"/>
                <w:szCs w:val="22"/>
                <w:lang w:val="en-US"/>
              </w:rPr>
              <w:t>5222.1</w:t>
            </w:r>
          </w:p>
        </w:tc>
        <w:tc>
          <w:tcPr>
            <w:tcW w:w="1085" w:type="dxa"/>
            <w:tcBorders>
              <w:top w:val="nil"/>
              <w:left w:val="nil"/>
              <w:bottom w:val="single" w:sz="4" w:space="0" w:color="auto"/>
              <w:right w:val="single" w:sz="4" w:space="0" w:color="auto"/>
            </w:tcBorders>
            <w:hideMark/>
          </w:tcPr>
          <w:p w:rsidR="002A00D8" w:rsidRPr="001125E0" w:rsidRDefault="002A00D8">
            <w:pPr>
              <w:rPr>
                <w:b/>
                <w:sz w:val="22"/>
                <w:szCs w:val="22"/>
                <w:lang w:val="en-US"/>
              </w:rPr>
            </w:pPr>
            <w:r w:rsidRPr="001125E0">
              <w:rPr>
                <w:b/>
                <w:sz w:val="22"/>
                <w:szCs w:val="22"/>
                <w:lang w:val="en-US"/>
              </w:rPr>
              <w:t>5165.1</w:t>
            </w:r>
          </w:p>
        </w:tc>
      </w:tr>
      <w:tr w:rsidR="002A00D8" w:rsidRPr="001125E0" w:rsidTr="002A00D8">
        <w:trPr>
          <w:gridBefore w:val="1"/>
          <w:wBefore w:w="108" w:type="dxa"/>
          <w:trHeight w:val="360"/>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Администрация Мещеряковского сельского поселения</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lang w:val="en-US"/>
              </w:rPr>
              <w:t>8062.</w:t>
            </w:r>
            <w:r w:rsidRPr="001125E0">
              <w:rPr>
                <w:sz w:val="22"/>
                <w:szCs w:val="22"/>
              </w:rPr>
              <w:t>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5222.1</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5165.1</w:t>
            </w:r>
          </w:p>
        </w:tc>
      </w:tr>
      <w:tr w:rsidR="002A00D8" w:rsidRPr="001125E0" w:rsidTr="002A00D8">
        <w:trPr>
          <w:gridBefore w:val="1"/>
          <w:wBefore w:w="108" w:type="dxa"/>
          <w:trHeight w:val="1872"/>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89 1 00 00110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2568.0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2508.5</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2330.5</w:t>
            </w:r>
          </w:p>
        </w:tc>
      </w:tr>
      <w:tr w:rsidR="002A00D8" w:rsidRPr="001125E0" w:rsidTr="002A00D8">
        <w:trPr>
          <w:gridBefore w:val="1"/>
          <w:wBefore w:w="108" w:type="dxa"/>
          <w:trHeight w:val="1872"/>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w:t>
            </w:r>
            <w:r w:rsidRPr="001125E0">
              <w:rPr>
                <w:sz w:val="22"/>
                <w:szCs w:val="22"/>
              </w:rPr>
              <w:lastRenderedPageBreak/>
              <w:t>труда)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89 1 00 00190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89 1 00 00190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584.3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479.8</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479.8</w:t>
            </w:r>
          </w:p>
        </w:tc>
      </w:tr>
      <w:tr w:rsidR="002A00D8" w:rsidRPr="001125E0" w:rsidTr="002A00D8">
        <w:trPr>
          <w:gridBefore w:val="1"/>
          <w:wBefore w:w="108" w:type="dxa"/>
          <w:trHeight w:val="3120"/>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w:t>
            </w:r>
            <w:r w:rsidRPr="001125E0">
              <w:rPr>
                <w:sz w:val="22"/>
                <w:szCs w:val="22"/>
              </w:rPr>
              <w:lastRenderedPageBreak/>
              <w:t>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89 9 00 72390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0.2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r>
      <w:tr w:rsidR="002A00D8" w:rsidRPr="001125E0" w:rsidTr="002A00D8">
        <w:trPr>
          <w:gridBefore w:val="1"/>
          <w:wBefore w:w="108" w:type="dxa"/>
          <w:trHeight w:val="3120"/>
        </w:trPr>
        <w:tc>
          <w:tcPr>
            <w:tcW w:w="2127" w:type="dxa"/>
            <w:tcBorders>
              <w:top w:val="nil"/>
              <w:left w:val="single" w:sz="4" w:space="0" w:color="auto"/>
              <w:bottom w:val="single" w:sz="4" w:space="0" w:color="auto"/>
              <w:right w:val="single" w:sz="4" w:space="0" w:color="auto"/>
            </w:tcBorders>
          </w:tcPr>
          <w:p w:rsidR="002A00D8" w:rsidRPr="001125E0" w:rsidRDefault="002A00D8">
            <w:pPr>
              <w:rPr>
                <w:sz w:val="22"/>
                <w:szCs w:val="22"/>
              </w:rPr>
            </w:pPr>
            <w:r w:rsidRPr="001125E0">
              <w:rPr>
                <w:sz w:val="22"/>
                <w:szCs w:val="22"/>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2A00D8" w:rsidRPr="001125E0" w:rsidRDefault="002A00D8">
            <w:pPr>
              <w:rPr>
                <w:sz w:val="22"/>
                <w:szCs w:val="22"/>
              </w:rPr>
            </w:pP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11</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99 1 00 90100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870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gridBefore w:val="1"/>
          <w:wBefore w:w="108" w:type="dxa"/>
          <w:trHeight w:val="2808"/>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w:t>
            </w:r>
            <w:r w:rsidRPr="001125E0">
              <w:rPr>
                <w:sz w:val="22"/>
                <w:szCs w:val="22"/>
              </w:rPr>
              <w:lastRenderedPageBreak/>
              <w:t>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02 2 00 27080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gridBefore w:val="1"/>
          <w:wBefore w:w="108" w:type="dxa"/>
          <w:trHeight w:val="416"/>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06 1 00 27180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r>
      <w:tr w:rsidR="002A00D8" w:rsidRPr="001125E0" w:rsidTr="002A00D8">
        <w:trPr>
          <w:gridBefore w:val="1"/>
          <w:wBefore w:w="108" w:type="dxa"/>
          <w:trHeight w:val="3120"/>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07 1 00 27200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18.0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18.0</w:t>
            </w:r>
          </w:p>
        </w:tc>
      </w:tr>
      <w:tr w:rsidR="002A00D8" w:rsidRPr="001125E0" w:rsidTr="002A00D8">
        <w:trPr>
          <w:gridBefore w:val="1"/>
          <w:wBefore w:w="108" w:type="dxa"/>
          <w:trHeight w:val="416"/>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w:t>
            </w:r>
            <w:r w:rsidRPr="001125E0">
              <w:rPr>
                <w:sz w:val="22"/>
                <w:szCs w:val="22"/>
              </w:rPr>
              <w:lastRenderedPageBreak/>
              <w:t>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07 1 00 27210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gridBefore w:val="1"/>
          <w:wBefore w:w="108" w:type="dxa"/>
          <w:trHeight w:val="416"/>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07 1 00 27270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17.5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17.5</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17.5</w:t>
            </w:r>
          </w:p>
        </w:tc>
      </w:tr>
      <w:tr w:rsidR="002A00D8" w:rsidRPr="001125E0" w:rsidTr="002A00D8">
        <w:trPr>
          <w:gridBefore w:val="1"/>
          <w:wBefore w:w="108" w:type="dxa"/>
          <w:trHeight w:val="416"/>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Оценка муниципального имущества, признание прав и регулирование отношений по муниципальной собственности </w:t>
            </w:r>
            <w:r w:rsidRPr="001125E0">
              <w:rPr>
                <w:sz w:val="22"/>
                <w:szCs w:val="22"/>
              </w:rPr>
              <w:lastRenderedPageBreak/>
              <w:t>Мещеряковского сельского поселения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99 9 00 27220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lang w:val="en-US"/>
              </w:rPr>
            </w:pPr>
            <w:r w:rsidRPr="001125E0">
              <w:rPr>
                <w:sz w:val="22"/>
                <w:szCs w:val="22"/>
                <w:lang w:val="en-US"/>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0.0</w:t>
            </w:r>
          </w:p>
        </w:tc>
      </w:tr>
      <w:tr w:rsidR="002A00D8" w:rsidRPr="001125E0" w:rsidTr="002A00D8">
        <w:trPr>
          <w:gridBefore w:val="1"/>
          <w:wBefore w:w="108" w:type="dxa"/>
          <w:trHeight w:val="416"/>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99 9 00 99990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17.0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gridBefore w:val="1"/>
          <w:wBefore w:w="108" w:type="dxa"/>
          <w:trHeight w:val="1248"/>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99 9 00 99990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850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lang w:val="en-US"/>
              </w:rPr>
            </w:pPr>
            <w:r w:rsidRPr="001125E0">
              <w:rPr>
                <w:sz w:val="22"/>
                <w:szCs w:val="22"/>
              </w:rPr>
              <w:t>58.4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58.4</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58.4</w:t>
            </w:r>
          </w:p>
        </w:tc>
      </w:tr>
      <w:tr w:rsidR="002A00D8" w:rsidRPr="001125E0" w:rsidTr="002A00D8">
        <w:trPr>
          <w:gridBefore w:val="1"/>
          <w:wBefore w:w="108" w:type="dxa"/>
          <w:trHeight w:val="1872"/>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w:t>
            </w:r>
            <w:r w:rsidRPr="001125E0">
              <w:rPr>
                <w:sz w:val="22"/>
                <w:szCs w:val="22"/>
              </w:rPr>
              <w:lastRenderedPageBreak/>
              <w:t>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89 9 00 51180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69.3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69.3</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0.0</w:t>
            </w:r>
          </w:p>
        </w:tc>
      </w:tr>
      <w:tr w:rsidR="002A00D8" w:rsidRPr="001125E0" w:rsidTr="002A00D8">
        <w:trPr>
          <w:gridBefore w:val="1"/>
          <w:wBefore w:w="108" w:type="dxa"/>
          <w:trHeight w:val="2808"/>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14</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03 1 00 27090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lang w:val="en-US"/>
              </w:rPr>
            </w:pPr>
            <w:r w:rsidRPr="001125E0">
              <w:rPr>
                <w:sz w:val="22"/>
                <w:szCs w:val="22"/>
                <w:lang w:val="en-US"/>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r>
      <w:tr w:rsidR="002A00D8" w:rsidRPr="001125E0" w:rsidTr="002A00D8">
        <w:trPr>
          <w:gridBefore w:val="1"/>
          <w:wBefore w:w="108" w:type="dxa"/>
          <w:trHeight w:val="5372"/>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w:t>
            </w:r>
            <w:r w:rsidRPr="001125E0">
              <w:rPr>
                <w:sz w:val="22"/>
                <w:szCs w:val="22"/>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09</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05 1 00 27120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gridBefore w:val="1"/>
          <w:wBefore w:w="108" w:type="dxa"/>
          <w:trHeight w:val="1783"/>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99 9 00 27230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w:t>
            </w:r>
            <w:r w:rsidRPr="001125E0">
              <w:rPr>
                <w:sz w:val="22"/>
                <w:szCs w:val="22"/>
              </w:rPr>
              <w:lastRenderedPageBreak/>
              <w:t>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01 2 00 27030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442.5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461.5</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481.4</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01 2 00 27040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12.4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12.4</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12.4</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01 2 00 27050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lang w:val="en-US"/>
              </w:rPr>
            </w:pPr>
            <w:r w:rsidRPr="001125E0">
              <w:rPr>
                <w:sz w:val="22"/>
                <w:szCs w:val="22"/>
                <w:lang w:val="en-US"/>
              </w:rPr>
              <w:t>216.0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16.0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16.0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01 2 00 27270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01 2 00 27300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260.0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gridBefore w:val="1"/>
          <w:wBefore w:w="108" w:type="dxa"/>
          <w:trHeight w:val="699"/>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01 1 00 27190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04 1 00 85010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lang w:val="en-US"/>
              </w:rPr>
            </w:pPr>
            <w:r w:rsidRPr="001125E0">
              <w:rPr>
                <w:sz w:val="22"/>
                <w:szCs w:val="22"/>
                <w:lang w:val="en-US"/>
              </w:rPr>
              <w:t>2265.4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01</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04 1 00 </w:t>
            </w:r>
            <w:r w:rsidRPr="001125E0">
              <w:rPr>
                <w:sz w:val="22"/>
                <w:szCs w:val="22"/>
                <w:lang w:val="en-US"/>
              </w:rPr>
              <w:t>S3850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540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lang w:val="en-US"/>
              </w:rPr>
            </w:pPr>
            <w:r w:rsidRPr="001125E0">
              <w:rPr>
                <w:sz w:val="22"/>
                <w:szCs w:val="22"/>
                <w:lang w:val="en-US"/>
              </w:rPr>
              <w:t>999.6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обеспечение (оказание услуг) муниципальных учреждений сельского поселения в рамках подпрограммы «Развитие культуры» муниципальной программы Мещеряковского сельского поселения «Развитие культуры» (Субсидии бюджетным учреждениям)</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04 1 00 00590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610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1395.0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1565.4</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99 9 00 99990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10.0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gridBefore w:val="1"/>
          <w:wBefore w:w="108" w:type="dxa"/>
          <w:trHeight w:val="2184"/>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09 1 00 10010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320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90.0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r>
      <w:tr w:rsidR="002A00D8" w:rsidRPr="001125E0" w:rsidTr="002A00D8">
        <w:trPr>
          <w:gridBefore w:val="1"/>
          <w:wBefore w:w="108" w:type="dxa"/>
          <w:trHeight w:val="1872"/>
        </w:trPr>
        <w:tc>
          <w:tcPr>
            <w:tcW w:w="2127"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850"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951</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13</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843" w:type="dxa"/>
            <w:gridSpan w:val="2"/>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99 2 00 90090</w:t>
            </w:r>
          </w:p>
        </w:tc>
        <w:tc>
          <w:tcPr>
            <w:tcW w:w="708"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730</w:t>
            </w:r>
          </w:p>
        </w:tc>
        <w:tc>
          <w:tcPr>
            <w:tcW w:w="993" w:type="dxa"/>
            <w:tcBorders>
              <w:top w:val="nil"/>
              <w:left w:val="nil"/>
              <w:bottom w:val="single" w:sz="4" w:space="0" w:color="auto"/>
              <w:right w:val="single" w:sz="4" w:space="0" w:color="auto"/>
            </w:tcBorders>
            <w:noWrap/>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085"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tbl>
      <w:tblPr>
        <w:tblW w:w="0" w:type="dxa"/>
        <w:tblLayout w:type="fixed"/>
        <w:tblLook w:val="04A0" w:firstRow="1" w:lastRow="0" w:firstColumn="1" w:lastColumn="0" w:noHBand="0" w:noVBand="1"/>
      </w:tblPr>
      <w:tblGrid>
        <w:gridCol w:w="3828"/>
        <w:gridCol w:w="1842"/>
        <w:gridCol w:w="709"/>
        <w:gridCol w:w="567"/>
        <w:gridCol w:w="709"/>
        <w:gridCol w:w="1134"/>
        <w:gridCol w:w="1134"/>
        <w:gridCol w:w="1134"/>
      </w:tblGrid>
      <w:tr w:rsidR="002A00D8" w:rsidRPr="001125E0" w:rsidTr="002A00D8">
        <w:trPr>
          <w:trHeight w:val="525"/>
        </w:trPr>
        <w:tc>
          <w:tcPr>
            <w:tcW w:w="11057" w:type="dxa"/>
            <w:gridSpan w:val="8"/>
            <w:noWrap/>
            <w:vAlign w:val="bottom"/>
            <w:hideMark/>
          </w:tcPr>
          <w:p w:rsidR="002A00D8" w:rsidRPr="001125E0" w:rsidRDefault="002A00D8">
            <w:pPr>
              <w:rPr>
                <w:sz w:val="22"/>
                <w:szCs w:val="22"/>
              </w:rPr>
            </w:pPr>
            <w:r w:rsidRPr="001125E0">
              <w:rPr>
                <w:sz w:val="22"/>
                <w:szCs w:val="22"/>
              </w:rPr>
              <w:t>Приложение 8</w:t>
            </w:r>
          </w:p>
        </w:tc>
      </w:tr>
      <w:tr w:rsidR="002A00D8" w:rsidRPr="001125E0" w:rsidTr="002A00D8">
        <w:trPr>
          <w:trHeight w:val="660"/>
        </w:trPr>
        <w:tc>
          <w:tcPr>
            <w:tcW w:w="11057" w:type="dxa"/>
            <w:gridSpan w:val="8"/>
            <w:vAlign w:val="bottom"/>
            <w:hideMark/>
          </w:tcPr>
          <w:p w:rsidR="002A00D8" w:rsidRPr="001125E0" w:rsidRDefault="002A00D8">
            <w:pPr>
              <w:rPr>
                <w:sz w:val="22"/>
                <w:szCs w:val="22"/>
              </w:rPr>
            </w:pPr>
            <w:r w:rsidRPr="001125E0">
              <w:rPr>
                <w:sz w:val="22"/>
                <w:szCs w:val="22"/>
              </w:rPr>
              <w:t>к решению Собрания депутатов</w:t>
            </w:r>
          </w:p>
          <w:p w:rsidR="002A00D8" w:rsidRPr="001125E0" w:rsidRDefault="002A00D8">
            <w:pPr>
              <w:rPr>
                <w:sz w:val="22"/>
                <w:szCs w:val="22"/>
              </w:rPr>
            </w:pPr>
            <w:r w:rsidRPr="001125E0">
              <w:rPr>
                <w:sz w:val="22"/>
                <w:szCs w:val="22"/>
              </w:rPr>
              <w:t xml:space="preserve"> Мещеряковского сельского поселения</w:t>
            </w:r>
          </w:p>
        </w:tc>
      </w:tr>
      <w:tr w:rsidR="002A00D8" w:rsidRPr="001125E0" w:rsidTr="002A00D8">
        <w:trPr>
          <w:trHeight w:val="570"/>
        </w:trPr>
        <w:tc>
          <w:tcPr>
            <w:tcW w:w="11057" w:type="dxa"/>
            <w:gridSpan w:val="8"/>
            <w:vAlign w:val="bottom"/>
            <w:hideMark/>
          </w:tcPr>
          <w:p w:rsidR="002A00D8" w:rsidRPr="001125E0" w:rsidRDefault="002A00D8">
            <w:pPr>
              <w:rPr>
                <w:sz w:val="22"/>
                <w:szCs w:val="22"/>
              </w:rPr>
            </w:pPr>
            <w:r w:rsidRPr="001125E0">
              <w:rPr>
                <w:sz w:val="22"/>
                <w:szCs w:val="22"/>
              </w:rPr>
              <w:t>«О бюджете Мещеряковского сельского поселения</w:t>
            </w:r>
          </w:p>
          <w:p w:rsidR="002A00D8" w:rsidRPr="001125E0" w:rsidRDefault="002A00D8">
            <w:pPr>
              <w:rPr>
                <w:sz w:val="22"/>
                <w:szCs w:val="22"/>
              </w:rPr>
            </w:pPr>
            <w:r w:rsidRPr="001125E0">
              <w:rPr>
                <w:sz w:val="22"/>
                <w:szCs w:val="22"/>
              </w:rPr>
              <w:t xml:space="preserve"> Верхнедонского района на 2018 год и плановый </w:t>
            </w:r>
          </w:p>
          <w:p w:rsidR="002A00D8" w:rsidRPr="001125E0" w:rsidRDefault="002A00D8">
            <w:pPr>
              <w:rPr>
                <w:sz w:val="22"/>
                <w:szCs w:val="22"/>
              </w:rPr>
            </w:pPr>
            <w:r w:rsidRPr="001125E0">
              <w:rPr>
                <w:sz w:val="22"/>
                <w:szCs w:val="22"/>
              </w:rPr>
              <w:t>период 2019 и 2020 годов»</w:t>
            </w:r>
          </w:p>
        </w:tc>
      </w:tr>
      <w:tr w:rsidR="002A00D8" w:rsidRPr="001125E0" w:rsidTr="002A00D8">
        <w:trPr>
          <w:trHeight w:val="360"/>
        </w:trPr>
        <w:tc>
          <w:tcPr>
            <w:tcW w:w="11057" w:type="dxa"/>
            <w:gridSpan w:val="8"/>
          </w:tcPr>
          <w:p w:rsidR="002A00D8" w:rsidRPr="001125E0" w:rsidRDefault="002A00D8">
            <w:pPr>
              <w:rPr>
                <w:b/>
                <w:bCs/>
                <w:sz w:val="22"/>
                <w:szCs w:val="22"/>
              </w:rPr>
            </w:pPr>
          </w:p>
          <w:p w:rsidR="002A00D8" w:rsidRPr="001125E0" w:rsidRDefault="002A00D8">
            <w:pPr>
              <w:rPr>
                <w:b/>
                <w:bCs/>
                <w:sz w:val="22"/>
                <w:szCs w:val="22"/>
              </w:rPr>
            </w:pPr>
          </w:p>
          <w:p w:rsidR="002A00D8" w:rsidRPr="001125E0" w:rsidRDefault="002A00D8">
            <w:pPr>
              <w:rPr>
                <w:b/>
                <w:bCs/>
                <w:sz w:val="22"/>
                <w:szCs w:val="22"/>
              </w:rPr>
            </w:pPr>
            <w:r w:rsidRPr="001125E0">
              <w:rPr>
                <w:b/>
                <w:bCs/>
                <w:sz w:val="22"/>
                <w:szCs w:val="22"/>
              </w:rPr>
              <w:t xml:space="preserve">Распределение бюджетных ассигнований </w:t>
            </w:r>
          </w:p>
        </w:tc>
      </w:tr>
      <w:tr w:rsidR="002A00D8" w:rsidRPr="001125E0" w:rsidTr="002A00D8">
        <w:trPr>
          <w:trHeight w:val="810"/>
        </w:trPr>
        <w:tc>
          <w:tcPr>
            <w:tcW w:w="11057" w:type="dxa"/>
            <w:gridSpan w:val="8"/>
            <w:hideMark/>
          </w:tcPr>
          <w:p w:rsidR="002A00D8" w:rsidRPr="001125E0" w:rsidRDefault="002A00D8">
            <w:pPr>
              <w:rPr>
                <w:b/>
                <w:bCs/>
                <w:sz w:val="22"/>
                <w:szCs w:val="22"/>
              </w:rPr>
            </w:pPr>
            <w:r w:rsidRPr="001125E0">
              <w:rPr>
                <w:b/>
                <w:bCs/>
                <w:sz w:val="22"/>
                <w:szCs w:val="22"/>
              </w:rPr>
              <w:lastRenderedPageBreak/>
              <w:t xml:space="preserve"> по целевым статьям (муниципальным программам Мещеряковского сельского поселения</w:t>
            </w:r>
          </w:p>
        </w:tc>
      </w:tr>
      <w:tr w:rsidR="002A00D8" w:rsidRPr="001125E0" w:rsidTr="002A00D8">
        <w:trPr>
          <w:trHeight w:val="375"/>
        </w:trPr>
        <w:tc>
          <w:tcPr>
            <w:tcW w:w="11057" w:type="dxa"/>
            <w:gridSpan w:val="8"/>
            <w:hideMark/>
          </w:tcPr>
          <w:p w:rsidR="002A00D8" w:rsidRPr="001125E0" w:rsidRDefault="002A00D8">
            <w:pPr>
              <w:rPr>
                <w:b/>
                <w:bCs/>
                <w:sz w:val="22"/>
                <w:szCs w:val="22"/>
              </w:rPr>
            </w:pPr>
            <w:r w:rsidRPr="001125E0">
              <w:rPr>
                <w:b/>
                <w:bCs/>
                <w:sz w:val="22"/>
                <w:szCs w:val="22"/>
              </w:rPr>
              <w:t xml:space="preserve"> и непрограммным направлениям деятельности),</w:t>
            </w:r>
          </w:p>
        </w:tc>
      </w:tr>
      <w:tr w:rsidR="002A00D8" w:rsidRPr="001125E0" w:rsidTr="002A00D8">
        <w:trPr>
          <w:trHeight w:val="375"/>
        </w:trPr>
        <w:tc>
          <w:tcPr>
            <w:tcW w:w="11057" w:type="dxa"/>
            <w:gridSpan w:val="8"/>
            <w:hideMark/>
          </w:tcPr>
          <w:p w:rsidR="002A00D8" w:rsidRPr="001125E0" w:rsidRDefault="002A00D8">
            <w:pPr>
              <w:rPr>
                <w:b/>
                <w:bCs/>
                <w:sz w:val="22"/>
                <w:szCs w:val="22"/>
              </w:rPr>
            </w:pPr>
            <w:r w:rsidRPr="001125E0">
              <w:rPr>
                <w:b/>
                <w:bCs/>
                <w:sz w:val="22"/>
                <w:szCs w:val="22"/>
              </w:rPr>
              <w:t xml:space="preserve"> группам (подгруппам) видов расходов, разделам, подразделам</w:t>
            </w:r>
          </w:p>
        </w:tc>
      </w:tr>
      <w:tr w:rsidR="002A00D8" w:rsidRPr="001125E0" w:rsidTr="002A00D8">
        <w:trPr>
          <w:trHeight w:val="780"/>
        </w:trPr>
        <w:tc>
          <w:tcPr>
            <w:tcW w:w="11057" w:type="dxa"/>
            <w:gridSpan w:val="8"/>
            <w:hideMark/>
          </w:tcPr>
          <w:p w:rsidR="002A00D8" w:rsidRPr="001125E0" w:rsidRDefault="002A00D8">
            <w:pPr>
              <w:rPr>
                <w:b/>
                <w:bCs/>
                <w:sz w:val="22"/>
                <w:szCs w:val="22"/>
              </w:rPr>
            </w:pPr>
            <w:r w:rsidRPr="001125E0">
              <w:rPr>
                <w:b/>
                <w:bCs/>
                <w:sz w:val="22"/>
                <w:szCs w:val="22"/>
              </w:rPr>
              <w:t xml:space="preserve"> классификации расходов бюджета Мещеряковского сельского поселения Верхнедонского района на 2018 год и плановый период 2019 и 2020 год</w:t>
            </w:r>
          </w:p>
        </w:tc>
      </w:tr>
      <w:tr w:rsidR="002A00D8" w:rsidRPr="001125E0" w:rsidTr="002A00D8">
        <w:trPr>
          <w:trHeight w:val="360"/>
        </w:trPr>
        <w:tc>
          <w:tcPr>
            <w:tcW w:w="3828" w:type="dxa"/>
            <w:hideMark/>
          </w:tcPr>
          <w:p w:rsidR="002A00D8" w:rsidRPr="001125E0" w:rsidRDefault="002A00D8">
            <w:pPr>
              <w:rPr>
                <w:b/>
                <w:bCs/>
                <w:sz w:val="22"/>
                <w:szCs w:val="22"/>
              </w:rPr>
            </w:pPr>
          </w:p>
        </w:tc>
        <w:tc>
          <w:tcPr>
            <w:tcW w:w="1842" w:type="dxa"/>
            <w:hideMark/>
          </w:tcPr>
          <w:p w:rsidR="002A00D8" w:rsidRPr="001125E0" w:rsidRDefault="002A00D8">
            <w:pPr>
              <w:rPr>
                <w:sz w:val="22"/>
                <w:szCs w:val="22"/>
              </w:rPr>
            </w:pPr>
          </w:p>
        </w:tc>
        <w:tc>
          <w:tcPr>
            <w:tcW w:w="709" w:type="dxa"/>
            <w:tcBorders>
              <w:top w:val="nil"/>
              <w:left w:val="nil"/>
              <w:bottom w:val="single" w:sz="4" w:space="0" w:color="auto"/>
              <w:right w:val="nil"/>
            </w:tcBorders>
            <w:hideMark/>
          </w:tcPr>
          <w:p w:rsidR="002A00D8" w:rsidRPr="001125E0" w:rsidRDefault="002A00D8">
            <w:pPr>
              <w:rPr>
                <w:b/>
                <w:bCs/>
                <w:sz w:val="22"/>
                <w:szCs w:val="22"/>
              </w:rPr>
            </w:pPr>
            <w:r w:rsidRPr="001125E0">
              <w:rPr>
                <w:b/>
                <w:bCs/>
                <w:sz w:val="22"/>
                <w:szCs w:val="22"/>
              </w:rPr>
              <w:t> </w:t>
            </w:r>
          </w:p>
        </w:tc>
        <w:tc>
          <w:tcPr>
            <w:tcW w:w="4678" w:type="dxa"/>
            <w:gridSpan w:val="5"/>
            <w:tcBorders>
              <w:top w:val="nil"/>
              <w:left w:val="nil"/>
              <w:bottom w:val="single" w:sz="4" w:space="0" w:color="auto"/>
              <w:right w:val="nil"/>
            </w:tcBorders>
            <w:hideMark/>
          </w:tcPr>
          <w:p w:rsidR="002A00D8" w:rsidRPr="001125E0" w:rsidRDefault="002A00D8">
            <w:pPr>
              <w:rPr>
                <w:b/>
                <w:bCs/>
                <w:sz w:val="22"/>
                <w:szCs w:val="22"/>
              </w:rPr>
            </w:pPr>
            <w:r w:rsidRPr="001125E0">
              <w:rPr>
                <w:b/>
                <w:bCs/>
                <w:sz w:val="22"/>
                <w:szCs w:val="22"/>
              </w:rPr>
              <w:t>(тыс. рублей)</w:t>
            </w:r>
          </w:p>
        </w:tc>
      </w:tr>
      <w:tr w:rsidR="002A00D8" w:rsidRPr="001125E0" w:rsidTr="002A00D8">
        <w:trPr>
          <w:trHeight w:val="194"/>
        </w:trPr>
        <w:tc>
          <w:tcPr>
            <w:tcW w:w="3828" w:type="dxa"/>
            <w:vMerge w:val="restart"/>
            <w:tcBorders>
              <w:top w:val="single" w:sz="4" w:space="0" w:color="auto"/>
              <w:left w:val="single" w:sz="4" w:space="0" w:color="auto"/>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Наименование</w:t>
            </w:r>
          </w:p>
        </w:tc>
        <w:tc>
          <w:tcPr>
            <w:tcW w:w="1842"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ЦСР</w:t>
            </w:r>
          </w:p>
        </w:tc>
        <w:tc>
          <w:tcPr>
            <w:tcW w:w="709" w:type="dxa"/>
            <w:vMerge w:val="restart"/>
            <w:tcBorders>
              <w:top w:val="nil"/>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ВР</w:t>
            </w:r>
          </w:p>
        </w:tc>
        <w:tc>
          <w:tcPr>
            <w:tcW w:w="567"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Рз</w:t>
            </w:r>
          </w:p>
        </w:tc>
        <w:tc>
          <w:tcPr>
            <w:tcW w:w="709"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ПР</w:t>
            </w:r>
          </w:p>
        </w:tc>
        <w:tc>
          <w:tcPr>
            <w:tcW w:w="1134" w:type="dxa"/>
            <w:vMerge w:val="restart"/>
            <w:tcBorders>
              <w:top w:val="single" w:sz="4" w:space="0" w:color="auto"/>
              <w:left w:val="nil"/>
              <w:bottom w:val="single" w:sz="4" w:space="0" w:color="auto"/>
              <w:right w:val="single" w:sz="4" w:space="0" w:color="auto"/>
            </w:tcBorders>
            <w:noWrap/>
            <w:vAlign w:val="bottom"/>
            <w:hideMark/>
          </w:tcPr>
          <w:p w:rsidR="002A00D8" w:rsidRPr="001125E0" w:rsidRDefault="002A00D8">
            <w:pPr>
              <w:rPr>
                <w:b/>
                <w:bCs/>
                <w:sz w:val="22"/>
                <w:szCs w:val="22"/>
              </w:rPr>
            </w:pPr>
            <w:r w:rsidRPr="001125E0">
              <w:rPr>
                <w:b/>
                <w:bCs/>
                <w:sz w:val="22"/>
                <w:szCs w:val="22"/>
              </w:rPr>
              <w:t>2018 год</w:t>
            </w:r>
          </w:p>
        </w:tc>
        <w:tc>
          <w:tcPr>
            <w:tcW w:w="2268" w:type="dxa"/>
            <w:gridSpan w:val="2"/>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Плановый период</w:t>
            </w:r>
          </w:p>
        </w:tc>
      </w:tr>
      <w:tr w:rsidR="002A00D8" w:rsidRPr="001125E0" w:rsidTr="002A00D8">
        <w:trPr>
          <w:trHeight w:val="435"/>
        </w:trPr>
        <w:tc>
          <w:tcPr>
            <w:tcW w:w="11057"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bCs/>
                <w:sz w:val="22"/>
                <w:szCs w:val="22"/>
              </w:rPr>
            </w:pPr>
          </w:p>
        </w:tc>
        <w:tc>
          <w:tcPr>
            <w:tcW w:w="1842"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709" w:type="dxa"/>
            <w:vMerge/>
            <w:tcBorders>
              <w:top w:val="nil"/>
              <w:left w:val="nil"/>
              <w:bottom w:val="single" w:sz="4" w:space="0" w:color="auto"/>
              <w:right w:val="single" w:sz="4" w:space="0" w:color="auto"/>
            </w:tcBorders>
            <w:vAlign w:val="center"/>
            <w:hideMark/>
          </w:tcPr>
          <w:p w:rsidR="002A00D8" w:rsidRPr="001125E0" w:rsidRDefault="002A00D8">
            <w:pPr>
              <w:rPr>
                <w:b/>
                <w:bCs/>
                <w:sz w:val="22"/>
                <w:szCs w:val="22"/>
              </w:rPr>
            </w:pPr>
          </w:p>
        </w:tc>
        <w:tc>
          <w:tcPr>
            <w:tcW w:w="4678"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1134" w:type="dxa"/>
            <w:vMerge/>
            <w:tcBorders>
              <w:top w:val="single" w:sz="4" w:space="0" w:color="auto"/>
              <w:left w:val="nil"/>
              <w:bottom w:val="single" w:sz="4" w:space="0" w:color="auto"/>
              <w:right w:val="single" w:sz="4" w:space="0" w:color="auto"/>
            </w:tcBorders>
            <w:vAlign w:val="center"/>
            <w:hideMark/>
          </w:tcPr>
          <w:p w:rsidR="002A00D8" w:rsidRPr="001125E0" w:rsidRDefault="002A00D8">
            <w:pPr>
              <w:rPr>
                <w:b/>
                <w:bCs/>
                <w:sz w:val="22"/>
                <w:szCs w:val="22"/>
              </w:rPr>
            </w:pPr>
          </w:p>
        </w:tc>
        <w:tc>
          <w:tcPr>
            <w:tcW w:w="1134"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2019 год</w:t>
            </w:r>
          </w:p>
        </w:tc>
        <w:tc>
          <w:tcPr>
            <w:tcW w:w="1134" w:type="dxa"/>
            <w:tcBorders>
              <w:top w:val="single" w:sz="4" w:space="0" w:color="auto"/>
              <w:left w:val="nil"/>
              <w:bottom w:val="single" w:sz="4" w:space="0" w:color="auto"/>
              <w:right w:val="single" w:sz="4" w:space="0" w:color="auto"/>
            </w:tcBorders>
            <w:hideMark/>
          </w:tcPr>
          <w:p w:rsidR="002A00D8" w:rsidRPr="001125E0" w:rsidRDefault="002A00D8">
            <w:pPr>
              <w:rPr>
                <w:b/>
                <w:bCs/>
                <w:sz w:val="22"/>
                <w:szCs w:val="22"/>
              </w:rPr>
            </w:pPr>
            <w:r w:rsidRPr="001125E0">
              <w:rPr>
                <w:b/>
                <w:bCs/>
                <w:sz w:val="22"/>
                <w:szCs w:val="22"/>
              </w:rPr>
              <w:t>2020 год</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7</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b/>
                <w:sz w:val="22"/>
                <w:szCs w:val="22"/>
              </w:rPr>
            </w:pPr>
            <w:bookmarkStart w:id="7" w:name="RANGE!A12:F66"/>
            <w:r w:rsidRPr="001125E0">
              <w:rPr>
                <w:b/>
                <w:sz w:val="22"/>
                <w:szCs w:val="22"/>
              </w:rPr>
              <w:t>ВСЕГО</w:t>
            </w:r>
            <w:bookmarkEnd w:id="7"/>
          </w:p>
        </w:tc>
        <w:tc>
          <w:tcPr>
            <w:tcW w:w="1842"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b/>
                <w:sz w:val="22"/>
                <w:szCs w:val="22"/>
                <w:lang w:val="en-US"/>
              </w:rPr>
            </w:pPr>
            <w:r w:rsidRPr="001125E0">
              <w:rPr>
                <w:b/>
                <w:sz w:val="22"/>
                <w:szCs w:val="22"/>
              </w:rPr>
              <w:t>8062.1</w:t>
            </w:r>
          </w:p>
        </w:tc>
        <w:tc>
          <w:tcPr>
            <w:tcW w:w="1134"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5222.1</w:t>
            </w:r>
          </w:p>
        </w:tc>
        <w:tc>
          <w:tcPr>
            <w:tcW w:w="1134" w:type="dxa"/>
            <w:tcBorders>
              <w:top w:val="nil"/>
              <w:left w:val="nil"/>
              <w:bottom w:val="single" w:sz="4" w:space="0" w:color="auto"/>
              <w:right w:val="single" w:sz="4" w:space="0" w:color="auto"/>
            </w:tcBorders>
            <w:hideMark/>
          </w:tcPr>
          <w:p w:rsidR="002A00D8" w:rsidRPr="001125E0" w:rsidRDefault="002A00D8">
            <w:pPr>
              <w:rPr>
                <w:b/>
                <w:sz w:val="22"/>
                <w:szCs w:val="22"/>
              </w:rPr>
            </w:pPr>
            <w:r w:rsidRPr="001125E0">
              <w:rPr>
                <w:b/>
                <w:sz w:val="22"/>
                <w:szCs w:val="22"/>
              </w:rPr>
              <w:t>5165.1</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rPr>
              <w:t>950.9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489.9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509.8</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Подпрограмма "Благоустройство"</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950.9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489.9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509.8</w:t>
            </w:r>
          </w:p>
        </w:tc>
      </w:tr>
      <w:tr w:rsidR="002A00D8" w:rsidRPr="001125E0" w:rsidTr="002A00D8">
        <w:trPr>
          <w:trHeight w:val="55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01 2 00 27030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442.5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461.5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481.4</w:t>
            </w:r>
          </w:p>
        </w:tc>
      </w:tr>
      <w:tr w:rsidR="002A00D8" w:rsidRPr="001125E0" w:rsidTr="002A00D8">
        <w:trPr>
          <w:trHeight w:val="140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01 2 00 27040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12.4</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w:t>
            </w:r>
            <w:r w:rsidRPr="001125E0">
              <w:rPr>
                <w:sz w:val="22"/>
                <w:szCs w:val="22"/>
              </w:rPr>
              <w:lastRenderedPageBreak/>
              <w:t>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01 2 00 27050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216.0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16.0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16.0</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01 2 00 27270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01 2 00 27300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260.0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02 2 00 00000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280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02 2 00 27080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1049"/>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муниципальная программа Мещеряковского сельского поселения «Обеспечение пожарной безопасности»</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Подпрограмма «Пожарная безопасность»</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03 2 00 00000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r>
      <w:tr w:rsidR="002A00D8" w:rsidRPr="001125E0" w:rsidTr="002A00D8">
        <w:trPr>
          <w:trHeight w:val="280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03 2 00 27090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13.5</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3265.0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1395.0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1565.4</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Подпрограмма "Развитие культуры"</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04 1 00 00000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3265.0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1395.0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1565.4</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04 1 00 85010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04 1 00 </w:t>
            </w:r>
            <w:r w:rsidRPr="001125E0">
              <w:rPr>
                <w:sz w:val="22"/>
                <w:szCs w:val="22"/>
                <w:lang w:val="en-US"/>
              </w:rPr>
              <w:t>S3850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999.6</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41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обеспечение (оказание услуг) муниципальных учреждений сельского поселения в рамках подпрограммы «Развитие культуры» муниципальной программы Мещеряковского сельского поселения «Развитие культуры» (Субсидии бюджетным учреждениям)</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04 1 00 00590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610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1395.0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1565.4</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93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05 1 00 00000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280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05 1 00 27120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09</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265.4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93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06 0 00 00000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r>
      <w:tr w:rsidR="002A00D8" w:rsidRPr="001125E0" w:rsidTr="002A00D8">
        <w:trPr>
          <w:trHeight w:val="93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06 1 00 00000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r>
      <w:tr w:rsidR="002A00D8" w:rsidRPr="001125E0" w:rsidTr="002A00D8">
        <w:trPr>
          <w:trHeight w:val="155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06 1 00 27180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80.5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50.5</w:t>
            </w:r>
          </w:p>
        </w:tc>
      </w:tr>
      <w:tr w:rsidR="002A00D8" w:rsidRPr="001125E0" w:rsidTr="002A00D8">
        <w:trPr>
          <w:trHeight w:val="93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07 1 00 00000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80.5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50.5</w:t>
            </w:r>
          </w:p>
        </w:tc>
      </w:tr>
      <w:tr w:rsidR="002A00D8" w:rsidRPr="001125E0" w:rsidTr="002A00D8">
        <w:trPr>
          <w:trHeight w:val="936"/>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w:t>
            </w:r>
            <w:r w:rsidRPr="001125E0">
              <w:rPr>
                <w:sz w:val="22"/>
                <w:szCs w:val="22"/>
              </w:rPr>
              <w:lastRenderedPageBreak/>
              <w:t>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07 1 00 27190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10.0</w:t>
            </w:r>
          </w:p>
        </w:tc>
      </w:tr>
      <w:tr w:rsidR="002A00D8" w:rsidRPr="001125E0" w:rsidTr="002A00D8">
        <w:trPr>
          <w:trHeight w:val="312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07 1 00 27200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18.0</w:t>
            </w:r>
          </w:p>
        </w:tc>
      </w:tr>
      <w:tr w:rsidR="002A00D8" w:rsidRPr="001125E0" w:rsidTr="002A00D8">
        <w:trPr>
          <w:trHeight w:val="55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07 1 00 27210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55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07 1 00 27270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17.5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17.5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17.5</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09 0 00 00000</w:t>
            </w: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567" w:type="dxa"/>
            <w:tcBorders>
              <w:top w:val="nil"/>
              <w:left w:val="nil"/>
              <w:bottom w:val="single" w:sz="4" w:space="0" w:color="auto"/>
              <w:right w:val="single" w:sz="4" w:space="0" w:color="auto"/>
            </w:tcBorders>
          </w:tcPr>
          <w:p w:rsidR="002A00D8" w:rsidRPr="001125E0" w:rsidRDefault="002A00D8">
            <w:pPr>
              <w:rPr>
                <w:sz w:val="22"/>
                <w:szCs w:val="22"/>
              </w:rPr>
            </w:pP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09 1 00 00000</w:t>
            </w: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567" w:type="dxa"/>
            <w:tcBorders>
              <w:top w:val="nil"/>
              <w:left w:val="nil"/>
              <w:bottom w:val="single" w:sz="4" w:space="0" w:color="auto"/>
              <w:right w:val="single" w:sz="4" w:space="0" w:color="auto"/>
            </w:tcBorders>
          </w:tcPr>
          <w:p w:rsidR="002A00D8" w:rsidRPr="001125E0" w:rsidRDefault="002A00D8">
            <w:pPr>
              <w:rPr>
                <w:sz w:val="22"/>
                <w:szCs w:val="22"/>
              </w:rPr>
            </w:pP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09 1 00 10010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320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120.0</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89 0 00 00000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rPr>
              <w:t>3222.8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3062.8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2815.5</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89 1 00 00000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3153.5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2993.5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2815.3</w:t>
            </w:r>
          </w:p>
        </w:tc>
      </w:tr>
      <w:tr w:rsidR="002A00D8" w:rsidRPr="001125E0" w:rsidTr="002A00D8">
        <w:trPr>
          <w:trHeight w:val="1872"/>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89 1 00 00110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2568.0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2508.5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2330.5</w:t>
            </w:r>
          </w:p>
        </w:tc>
      </w:tr>
      <w:tr w:rsidR="002A00D8" w:rsidRPr="001125E0" w:rsidTr="002A00D8">
        <w:trPr>
          <w:trHeight w:val="1872"/>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89 1 00 00190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218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89 1 00 00190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584.3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479.8</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479.8</w:t>
            </w:r>
          </w:p>
        </w:tc>
      </w:tr>
      <w:tr w:rsidR="002A00D8" w:rsidRPr="001125E0" w:rsidTr="002A00D8">
        <w:trPr>
          <w:trHeight w:val="361"/>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Иные непрограммные мероприятия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89 9 00 00000</w:t>
            </w: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567" w:type="dxa"/>
            <w:tcBorders>
              <w:top w:val="nil"/>
              <w:left w:val="nil"/>
              <w:bottom w:val="single" w:sz="4" w:space="0" w:color="auto"/>
              <w:right w:val="single" w:sz="4" w:space="0" w:color="auto"/>
            </w:tcBorders>
          </w:tcPr>
          <w:p w:rsidR="002A00D8" w:rsidRPr="001125E0" w:rsidRDefault="002A00D8">
            <w:pPr>
              <w:rPr>
                <w:sz w:val="22"/>
                <w:szCs w:val="22"/>
              </w:rPr>
            </w:pP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r>
      <w:tr w:rsidR="002A00D8" w:rsidRPr="001125E0" w:rsidTr="002A00D8">
        <w:trPr>
          <w:trHeight w:val="1872"/>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89 9 00 51180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69.3</w:t>
            </w:r>
          </w:p>
        </w:tc>
      </w:tr>
      <w:tr w:rsidR="002A00D8" w:rsidRPr="001125E0" w:rsidTr="002A00D8">
        <w:trPr>
          <w:trHeight w:val="699"/>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89 9 00 72390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0.2</w:t>
            </w:r>
          </w:p>
        </w:tc>
      </w:tr>
      <w:tr w:rsidR="002A00D8" w:rsidRPr="001125E0" w:rsidTr="002A00D8">
        <w:trPr>
          <w:trHeight w:val="624"/>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99 0 0000000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145.5</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83.4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83.4</w:t>
            </w:r>
          </w:p>
        </w:tc>
      </w:tr>
      <w:tr w:rsidR="002A00D8" w:rsidRPr="001125E0" w:rsidTr="002A00D8">
        <w:trPr>
          <w:trHeight w:val="2720"/>
        </w:trPr>
        <w:tc>
          <w:tcPr>
            <w:tcW w:w="3828" w:type="dxa"/>
            <w:tcBorders>
              <w:top w:val="nil"/>
              <w:left w:val="single" w:sz="4" w:space="0" w:color="auto"/>
              <w:bottom w:val="single" w:sz="4" w:space="0" w:color="auto"/>
              <w:right w:val="single" w:sz="4" w:space="0" w:color="auto"/>
            </w:tcBorders>
          </w:tcPr>
          <w:p w:rsidR="002A00D8" w:rsidRPr="001125E0" w:rsidRDefault="002A00D8">
            <w:pPr>
              <w:rPr>
                <w:sz w:val="22"/>
                <w:szCs w:val="22"/>
              </w:rPr>
            </w:pPr>
            <w:r w:rsidRPr="001125E0">
              <w:rPr>
                <w:sz w:val="22"/>
                <w:szCs w:val="22"/>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2A00D8" w:rsidRPr="001125E0" w:rsidRDefault="002A00D8">
            <w:pPr>
              <w:rPr>
                <w:sz w:val="22"/>
                <w:szCs w:val="22"/>
              </w:rPr>
            </w:pP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99 1 00 90100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870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5.0</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99 2 00 00000</w:t>
            </w: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567" w:type="dxa"/>
            <w:tcBorders>
              <w:top w:val="nil"/>
              <w:left w:val="nil"/>
              <w:bottom w:val="single" w:sz="4" w:space="0" w:color="auto"/>
              <w:right w:val="single" w:sz="4" w:space="0" w:color="auto"/>
            </w:tcBorders>
          </w:tcPr>
          <w:p w:rsidR="002A00D8" w:rsidRPr="001125E0" w:rsidRDefault="002A00D8">
            <w:pPr>
              <w:rPr>
                <w:sz w:val="22"/>
                <w:szCs w:val="22"/>
              </w:rPr>
            </w:pPr>
          </w:p>
        </w:tc>
        <w:tc>
          <w:tcPr>
            <w:tcW w:w="709" w:type="dxa"/>
            <w:tcBorders>
              <w:top w:val="nil"/>
              <w:left w:val="nil"/>
              <w:bottom w:val="single" w:sz="4" w:space="0" w:color="auto"/>
              <w:right w:val="single" w:sz="4" w:space="0" w:color="auto"/>
            </w:tcBorders>
          </w:tcPr>
          <w:p w:rsidR="002A00D8" w:rsidRPr="001125E0" w:rsidRDefault="002A00D8">
            <w:pPr>
              <w:rPr>
                <w:sz w:val="22"/>
                <w:szCs w:val="22"/>
              </w:rPr>
            </w:pP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99 2 00 90090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730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13</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Непрограммные расходы</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99 9 00 00000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 </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140.4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78.4</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78.4</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Оценка муниципального имущества, признание прав и регулирование отношений по муниципальной собственности Мещеряковского </w:t>
            </w:r>
            <w:r w:rsidRPr="001125E0">
              <w:rPr>
                <w:sz w:val="22"/>
                <w:szCs w:val="22"/>
              </w:rPr>
              <w:lastRenderedPageBreak/>
              <w:t>сельского поселения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99 9 00 27220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35.0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99 9 00 27230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04</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12</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20.0</w:t>
            </w:r>
          </w:p>
        </w:tc>
      </w:tr>
      <w:tr w:rsidR="002A00D8" w:rsidRPr="001125E0" w:rsidTr="002A00D8">
        <w:trPr>
          <w:trHeight w:val="360"/>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99 9 00 99990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17.0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1248"/>
        </w:trPr>
        <w:tc>
          <w:tcPr>
            <w:tcW w:w="3828" w:type="dxa"/>
            <w:tcBorders>
              <w:top w:val="nil"/>
              <w:left w:val="single" w:sz="4" w:space="0" w:color="auto"/>
              <w:bottom w:val="nil"/>
              <w:right w:val="single" w:sz="4"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nil"/>
              <w:right w:val="single" w:sz="4" w:space="0" w:color="auto"/>
            </w:tcBorders>
            <w:hideMark/>
          </w:tcPr>
          <w:p w:rsidR="002A00D8" w:rsidRPr="001125E0" w:rsidRDefault="002A00D8">
            <w:pPr>
              <w:rPr>
                <w:sz w:val="22"/>
                <w:szCs w:val="22"/>
              </w:rPr>
            </w:pPr>
            <w:r w:rsidRPr="001125E0">
              <w:rPr>
                <w:sz w:val="22"/>
                <w:szCs w:val="22"/>
              </w:rPr>
              <w:t>99 9 00 99990</w:t>
            </w:r>
          </w:p>
        </w:tc>
        <w:tc>
          <w:tcPr>
            <w:tcW w:w="709" w:type="dxa"/>
            <w:tcBorders>
              <w:top w:val="nil"/>
              <w:left w:val="nil"/>
              <w:bottom w:val="nil"/>
              <w:right w:val="single" w:sz="4" w:space="0" w:color="auto"/>
            </w:tcBorders>
            <w:hideMark/>
          </w:tcPr>
          <w:p w:rsidR="002A00D8" w:rsidRPr="001125E0" w:rsidRDefault="002A00D8">
            <w:pPr>
              <w:rPr>
                <w:sz w:val="22"/>
                <w:szCs w:val="22"/>
              </w:rPr>
            </w:pPr>
            <w:r w:rsidRPr="001125E0">
              <w:rPr>
                <w:sz w:val="22"/>
                <w:szCs w:val="22"/>
              </w:rPr>
              <w:t>850</w:t>
            </w:r>
          </w:p>
        </w:tc>
        <w:tc>
          <w:tcPr>
            <w:tcW w:w="567" w:type="dxa"/>
            <w:tcBorders>
              <w:top w:val="nil"/>
              <w:left w:val="nil"/>
              <w:bottom w:val="nil"/>
              <w:right w:val="single" w:sz="4" w:space="0" w:color="auto"/>
            </w:tcBorders>
            <w:hideMark/>
          </w:tcPr>
          <w:p w:rsidR="002A00D8" w:rsidRPr="001125E0" w:rsidRDefault="002A00D8">
            <w:pPr>
              <w:rPr>
                <w:sz w:val="22"/>
                <w:szCs w:val="22"/>
              </w:rPr>
            </w:pPr>
            <w:r w:rsidRPr="001125E0">
              <w:rPr>
                <w:sz w:val="22"/>
                <w:szCs w:val="22"/>
              </w:rPr>
              <w:t>01</w:t>
            </w:r>
          </w:p>
        </w:tc>
        <w:tc>
          <w:tcPr>
            <w:tcW w:w="709" w:type="dxa"/>
            <w:tcBorders>
              <w:top w:val="nil"/>
              <w:left w:val="nil"/>
              <w:bottom w:val="nil"/>
              <w:right w:val="single" w:sz="4" w:space="0" w:color="auto"/>
            </w:tcBorders>
            <w:hideMark/>
          </w:tcPr>
          <w:p w:rsidR="002A00D8" w:rsidRPr="001125E0" w:rsidRDefault="002A00D8">
            <w:pPr>
              <w:rPr>
                <w:sz w:val="22"/>
                <w:szCs w:val="22"/>
              </w:rPr>
            </w:pPr>
            <w:r w:rsidRPr="001125E0">
              <w:rPr>
                <w:sz w:val="22"/>
                <w:szCs w:val="22"/>
              </w:rPr>
              <w:t>13</w:t>
            </w:r>
          </w:p>
        </w:tc>
        <w:tc>
          <w:tcPr>
            <w:tcW w:w="1134" w:type="dxa"/>
            <w:tcBorders>
              <w:top w:val="nil"/>
              <w:left w:val="nil"/>
              <w:bottom w:val="nil"/>
              <w:right w:val="single" w:sz="4" w:space="0" w:color="auto"/>
            </w:tcBorders>
            <w:hideMark/>
          </w:tcPr>
          <w:p w:rsidR="002A00D8" w:rsidRPr="001125E0" w:rsidRDefault="002A00D8">
            <w:pPr>
              <w:rPr>
                <w:sz w:val="22"/>
                <w:szCs w:val="22"/>
              </w:rPr>
            </w:pPr>
            <w:r w:rsidRPr="001125E0">
              <w:rPr>
                <w:sz w:val="22"/>
                <w:szCs w:val="22"/>
              </w:rPr>
              <w:t>58.4</w:t>
            </w:r>
          </w:p>
        </w:tc>
        <w:tc>
          <w:tcPr>
            <w:tcW w:w="1134" w:type="dxa"/>
            <w:tcBorders>
              <w:top w:val="nil"/>
              <w:left w:val="nil"/>
              <w:bottom w:val="nil"/>
              <w:right w:val="single" w:sz="4" w:space="0" w:color="auto"/>
            </w:tcBorders>
            <w:hideMark/>
          </w:tcPr>
          <w:p w:rsidR="002A00D8" w:rsidRPr="001125E0" w:rsidRDefault="002A00D8">
            <w:pPr>
              <w:rPr>
                <w:sz w:val="22"/>
                <w:szCs w:val="22"/>
              </w:rPr>
            </w:pPr>
            <w:r w:rsidRPr="001125E0">
              <w:rPr>
                <w:sz w:val="22"/>
                <w:szCs w:val="22"/>
              </w:rPr>
              <w:t>58.4</w:t>
            </w:r>
          </w:p>
        </w:tc>
        <w:tc>
          <w:tcPr>
            <w:tcW w:w="1134" w:type="dxa"/>
            <w:tcBorders>
              <w:top w:val="nil"/>
              <w:left w:val="nil"/>
              <w:bottom w:val="nil"/>
              <w:right w:val="single" w:sz="4" w:space="0" w:color="auto"/>
            </w:tcBorders>
            <w:hideMark/>
          </w:tcPr>
          <w:p w:rsidR="002A00D8" w:rsidRPr="001125E0" w:rsidRDefault="002A00D8">
            <w:pPr>
              <w:rPr>
                <w:sz w:val="22"/>
                <w:szCs w:val="22"/>
              </w:rPr>
            </w:pPr>
            <w:r w:rsidRPr="001125E0">
              <w:rPr>
                <w:sz w:val="22"/>
                <w:szCs w:val="22"/>
              </w:rPr>
              <w:t>58.4</w:t>
            </w:r>
          </w:p>
        </w:tc>
      </w:tr>
      <w:tr w:rsidR="002A00D8" w:rsidRPr="001125E0" w:rsidTr="002A00D8">
        <w:trPr>
          <w:trHeight w:val="1248"/>
        </w:trPr>
        <w:tc>
          <w:tcPr>
            <w:tcW w:w="3828" w:type="dxa"/>
            <w:tcBorders>
              <w:top w:val="nil"/>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99 9 00 99990</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240</w:t>
            </w:r>
          </w:p>
        </w:tc>
        <w:tc>
          <w:tcPr>
            <w:tcW w:w="567"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08</w:t>
            </w:r>
          </w:p>
        </w:tc>
        <w:tc>
          <w:tcPr>
            <w:tcW w:w="709"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01</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10.0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134" w:type="dxa"/>
            <w:tcBorders>
              <w:top w:val="nil"/>
              <w:left w:val="nil"/>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sectPr w:rsidR="002A00D8" w:rsidRPr="001125E0">
          <w:pgSz w:w="11906" w:h="16838"/>
          <w:pgMar w:top="1304" w:right="567" w:bottom="1304" w:left="1134" w:header="709" w:footer="709" w:gutter="0"/>
          <w:cols w:space="720"/>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588"/>
        <w:gridCol w:w="2409"/>
        <w:gridCol w:w="709"/>
        <w:gridCol w:w="709"/>
        <w:gridCol w:w="621"/>
        <w:gridCol w:w="2356"/>
        <w:gridCol w:w="1134"/>
        <w:gridCol w:w="1417"/>
        <w:gridCol w:w="709"/>
        <w:gridCol w:w="709"/>
        <w:gridCol w:w="708"/>
        <w:gridCol w:w="651"/>
      </w:tblGrid>
      <w:tr w:rsidR="002A00D8" w:rsidRPr="001125E0" w:rsidTr="002A00D8">
        <w:trPr>
          <w:cantSplit/>
          <w:trHeight w:val="705"/>
        </w:trPr>
        <w:tc>
          <w:tcPr>
            <w:tcW w:w="16320" w:type="dxa"/>
            <w:gridSpan w:val="13"/>
            <w:tcBorders>
              <w:top w:val="nil"/>
              <w:left w:val="nil"/>
              <w:bottom w:val="nil"/>
              <w:right w:val="nil"/>
            </w:tcBorders>
          </w:tcPr>
          <w:p w:rsidR="002A00D8" w:rsidRPr="001125E0" w:rsidRDefault="002A00D8">
            <w:pPr>
              <w:rPr>
                <w:sz w:val="22"/>
                <w:szCs w:val="22"/>
              </w:rPr>
            </w:pPr>
            <w:r w:rsidRPr="001125E0">
              <w:rPr>
                <w:sz w:val="22"/>
                <w:szCs w:val="22"/>
              </w:rPr>
              <w:lastRenderedPageBreak/>
              <w:t>Приложение 9</w:t>
            </w:r>
          </w:p>
          <w:p w:rsidR="002A00D8" w:rsidRPr="001125E0" w:rsidRDefault="002A00D8">
            <w:pPr>
              <w:rPr>
                <w:sz w:val="22"/>
                <w:szCs w:val="22"/>
              </w:rPr>
            </w:pPr>
            <w:r w:rsidRPr="001125E0">
              <w:rPr>
                <w:sz w:val="22"/>
                <w:szCs w:val="22"/>
              </w:rPr>
              <w:t xml:space="preserve"> к решению Собрания депутатов </w:t>
            </w:r>
          </w:p>
          <w:p w:rsidR="002A00D8" w:rsidRPr="001125E0" w:rsidRDefault="002A00D8">
            <w:pPr>
              <w:rPr>
                <w:sz w:val="22"/>
                <w:szCs w:val="22"/>
              </w:rPr>
            </w:pPr>
            <w:r w:rsidRPr="001125E0">
              <w:rPr>
                <w:sz w:val="22"/>
                <w:szCs w:val="22"/>
              </w:rPr>
              <w:t xml:space="preserve">«О бюджете Мещеряковского сельского поселения </w:t>
            </w:r>
          </w:p>
          <w:p w:rsidR="002A00D8" w:rsidRPr="001125E0" w:rsidRDefault="002A00D8">
            <w:pPr>
              <w:rPr>
                <w:sz w:val="22"/>
                <w:szCs w:val="22"/>
              </w:rPr>
            </w:pPr>
            <w:r w:rsidRPr="001125E0">
              <w:rPr>
                <w:sz w:val="22"/>
                <w:szCs w:val="22"/>
              </w:rPr>
              <w:t>Верхнедонского района на 2018 год</w:t>
            </w:r>
          </w:p>
          <w:p w:rsidR="002A00D8" w:rsidRPr="001125E0" w:rsidRDefault="002A00D8">
            <w:pPr>
              <w:rPr>
                <w:sz w:val="22"/>
                <w:szCs w:val="22"/>
              </w:rPr>
            </w:pPr>
            <w:r w:rsidRPr="001125E0">
              <w:rPr>
                <w:sz w:val="22"/>
                <w:szCs w:val="22"/>
              </w:rPr>
              <w:t xml:space="preserve">и на плановый период 2019 и 2020 годов» </w:t>
            </w:r>
          </w:p>
          <w:p w:rsidR="002A00D8" w:rsidRPr="001125E0" w:rsidRDefault="002A00D8">
            <w:pPr>
              <w:rPr>
                <w:sz w:val="22"/>
                <w:szCs w:val="22"/>
              </w:rPr>
            </w:pPr>
          </w:p>
          <w:p w:rsidR="002A00D8" w:rsidRPr="001125E0" w:rsidRDefault="002A00D8">
            <w:pPr>
              <w:rPr>
                <w:sz w:val="22"/>
                <w:szCs w:val="22"/>
              </w:rPr>
            </w:pPr>
          </w:p>
        </w:tc>
      </w:tr>
      <w:tr w:rsidR="002A00D8" w:rsidRPr="001125E0" w:rsidTr="002A00D8">
        <w:trPr>
          <w:cantSplit/>
          <w:trHeight w:val="705"/>
        </w:trPr>
        <w:tc>
          <w:tcPr>
            <w:tcW w:w="16320" w:type="dxa"/>
            <w:gridSpan w:val="13"/>
            <w:tcBorders>
              <w:top w:val="nil"/>
              <w:left w:val="nil"/>
              <w:bottom w:val="single" w:sz="4" w:space="0" w:color="auto"/>
              <w:right w:val="nil"/>
            </w:tcBorders>
          </w:tcPr>
          <w:p w:rsidR="002A00D8" w:rsidRPr="001125E0" w:rsidRDefault="002A00D8">
            <w:pPr>
              <w:rPr>
                <w:sz w:val="22"/>
                <w:szCs w:val="22"/>
              </w:rPr>
            </w:pPr>
            <w:r w:rsidRPr="001125E0">
              <w:rPr>
                <w:sz w:val="22"/>
                <w:szCs w:val="22"/>
              </w:rPr>
              <w:t xml:space="preserve">                                                                                                                                                                                                                                                                                          </w:t>
            </w:r>
          </w:p>
          <w:p w:rsidR="002A00D8" w:rsidRPr="001125E0" w:rsidRDefault="002A00D8">
            <w:pPr>
              <w:rPr>
                <w:b/>
                <w:sz w:val="22"/>
                <w:szCs w:val="22"/>
              </w:rPr>
            </w:pPr>
            <w:r w:rsidRPr="001125E0">
              <w:rPr>
                <w:b/>
                <w:sz w:val="22"/>
                <w:szCs w:val="22"/>
              </w:rPr>
              <w:t>Субвенции,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2018 год и плановый период 2019-2020 годов</w:t>
            </w:r>
          </w:p>
          <w:p w:rsidR="002A00D8" w:rsidRPr="001125E0" w:rsidRDefault="002A00D8">
            <w:pPr>
              <w:rPr>
                <w:sz w:val="22"/>
                <w:szCs w:val="22"/>
              </w:rPr>
            </w:pPr>
          </w:p>
        </w:tc>
      </w:tr>
      <w:tr w:rsidR="002A00D8" w:rsidRPr="001125E0" w:rsidTr="002A00D8">
        <w:trPr>
          <w:cantSplit/>
          <w:trHeight w:val="390"/>
        </w:trPr>
        <w:tc>
          <w:tcPr>
            <w:tcW w:w="600" w:type="dxa"/>
            <w:vMerge w:val="restart"/>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r w:rsidRPr="001125E0">
              <w:rPr>
                <w:sz w:val="22"/>
                <w:szCs w:val="22"/>
              </w:rPr>
              <w:t>№ п/п</w:t>
            </w:r>
          </w:p>
        </w:tc>
        <w:tc>
          <w:tcPr>
            <w:tcW w:w="3588"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r w:rsidRPr="001125E0">
              <w:rPr>
                <w:sz w:val="22"/>
                <w:szCs w:val="22"/>
              </w:rPr>
              <w:t>Классификация доходов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r w:rsidRPr="001125E0">
              <w:rPr>
                <w:sz w:val="22"/>
                <w:szCs w:val="22"/>
              </w:rPr>
              <w:t>2018 год</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Плановый период</w:t>
            </w:r>
          </w:p>
        </w:tc>
        <w:tc>
          <w:tcPr>
            <w:tcW w:w="2356"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3260" w:type="dxa"/>
            <w:gridSpan w:val="3"/>
            <w:vMerge w:val="restart"/>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p>
          <w:p w:rsidR="002A00D8" w:rsidRPr="001125E0" w:rsidRDefault="002A00D8">
            <w:pPr>
              <w:rPr>
                <w:sz w:val="22"/>
                <w:szCs w:val="22"/>
              </w:rPr>
            </w:pPr>
            <w:r w:rsidRPr="001125E0">
              <w:rPr>
                <w:sz w:val="22"/>
                <w:szCs w:val="22"/>
              </w:rPr>
              <w:t>Классификация расходов</w:t>
            </w:r>
          </w:p>
        </w:tc>
        <w:tc>
          <w:tcPr>
            <w:tcW w:w="709" w:type="dxa"/>
            <w:vMerge w:val="restart"/>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p>
          <w:p w:rsidR="002A00D8" w:rsidRPr="001125E0" w:rsidRDefault="002A00D8">
            <w:pPr>
              <w:rPr>
                <w:sz w:val="22"/>
                <w:szCs w:val="22"/>
              </w:rPr>
            </w:pPr>
            <w:r w:rsidRPr="001125E0">
              <w:rPr>
                <w:sz w:val="22"/>
                <w:szCs w:val="22"/>
              </w:rPr>
              <w:t>2018 год</w:t>
            </w:r>
          </w:p>
        </w:tc>
        <w:tc>
          <w:tcPr>
            <w:tcW w:w="1359" w:type="dxa"/>
            <w:gridSpan w:val="2"/>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p>
          <w:p w:rsidR="002A00D8" w:rsidRPr="001125E0" w:rsidRDefault="002A00D8">
            <w:pPr>
              <w:rPr>
                <w:sz w:val="22"/>
                <w:szCs w:val="22"/>
              </w:rPr>
            </w:pPr>
            <w:r w:rsidRPr="001125E0">
              <w:rPr>
                <w:sz w:val="22"/>
                <w:szCs w:val="22"/>
              </w:rPr>
              <w:t>Плановый период</w:t>
            </w:r>
          </w:p>
          <w:p w:rsidR="002A00D8" w:rsidRPr="001125E0" w:rsidRDefault="002A00D8">
            <w:pPr>
              <w:rPr>
                <w:sz w:val="22"/>
                <w:szCs w:val="22"/>
              </w:rPr>
            </w:pPr>
          </w:p>
        </w:tc>
      </w:tr>
      <w:tr w:rsidR="002A00D8" w:rsidRPr="001125E0" w:rsidTr="002A00D8">
        <w:trPr>
          <w:cantSplit/>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2019 год</w:t>
            </w:r>
          </w:p>
        </w:tc>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2020 год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5686" w:type="dxa"/>
            <w:gridSpan w:val="3"/>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2019 год</w:t>
            </w:r>
          </w:p>
        </w:tc>
        <w:tc>
          <w:tcPr>
            <w:tcW w:w="651"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2020 год</w:t>
            </w:r>
          </w:p>
        </w:tc>
      </w:tr>
      <w:tr w:rsidR="002A00D8" w:rsidRPr="001125E0" w:rsidTr="002A00D8">
        <w:trPr>
          <w:cantSplit/>
          <w:trHeight w:val="7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00D8" w:rsidRPr="001125E0" w:rsidRDefault="002A00D8">
            <w:pPr>
              <w:rPr>
                <w:sz w:val="22"/>
                <w:szCs w:val="22"/>
              </w:rPr>
            </w:pPr>
          </w:p>
          <w:p w:rsidR="002A00D8" w:rsidRPr="001125E0" w:rsidRDefault="002A00D8">
            <w:pPr>
              <w:rPr>
                <w:sz w:val="22"/>
                <w:szCs w:val="22"/>
              </w:rPr>
            </w:pPr>
            <w:r w:rsidRPr="001125E0">
              <w:rPr>
                <w:sz w:val="22"/>
                <w:szCs w:val="22"/>
              </w:rPr>
              <w:t>Раздел, подраздел</w:t>
            </w:r>
          </w:p>
        </w:tc>
        <w:tc>
          <w:tcPr>
            <w:tcW w:w="1417" w:type="dxa"/>
            <w:tcBorders>
              <w:top w:val="single" w:sz="4" w:space="0" w:color="auto"/>
              <w:left w:val="single" w:sz="4" w:space="0" w:color="auto"/>
              <w:bottom w:val="single" w:sz="4" w:space="0" w:color="auto"/>
              <w:right w:val="single" w:sz="4" w:space="0" w:color="auto"/>
            </w:tcBorders>
            <w:vAlign w:val="center"/>
          </w:tcPr>
          <w:p w:rsidR="002A00D8" w:rsidRPr="001125E0" w:rsidRDefault="002A00D8">
            <w:pPr>
              <w:rPr>
                <w:sz w:val="22"/>
                <w:szCs w:val="22"/>
              </w:rPr>
            </w:pPr>
          </w:p>
          <w:p w:rsidR="002A00D8" w:rsidRPr="001125E0" w:rsidRDefault="002A00D8">
            <w:pPr>
              <w:rPr>
                <w:sz w:val="22"/>
                <w:szCs w:val="22"/>
              </w:rPr>
            </w:pPr>
            <w:r w:rsidRPr="001125E0">
              <w:rPr>
                <w:sz w:val="22"/>
                <w:szCs w:val="22"/>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Вид расходов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r>
      <w:tr w:rsidR="002A00D8" w:rsidRPr="001125E0" w:rsidTr="002A00D8">
        <w:trPr>
          <w:cantSplit/>
          <w:trHeight w:val="1618"/>
        </w:trPr>
        <w:tc>
          <w:tcPr>
            <w:tcW w:w="600"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w:t>
            </w:r>
          </w:p>
        </w:tc>
        <w:tc>
          <w:tcPr>
            <w:tcW w:w="3588"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Субвенции бюджетам муниципальных районов, городских округов, городских и сельских поселений на 2018 год и на плановый период 2019 и 2020 годов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2 02 30024 10 0000151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0.2</w:t>
            </w:r>
          </w:p>
        </w:tc>
        <w:tc>
          <w:tcPr>
            <w:tcW w:w="621"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0.2</w:t>
            </w:r>
          </w:p>
        </w:tc>
        <w:tc>
          <w:tcPr>
            <w:tcW w:w="2356"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Определение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 xml:space="preserve">01 04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8990072390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244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0.2</w:t>
            </w:r>
          </w:p>
        </w:tc>
        <w:tc>
          <w:tcPr>
            <w:tcW w:w="651"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0.2</w:t>
            </w:r>
          </w:p>
        </w:tc>
      </w:tr>
      <w:tr w:rsidR="002A00D8" w:rsidRPr="001125E0" w:rsidTr="002A00D8">
        <w:trPr>
          <w:cantSplit/>
          <w:trHeight w:val="1618"/>
        </w:trPr>
        <w:tc>
          <w:tcPr>
            <w:tcW w:w="600"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lastRenderedPageBreak/>
              <w:t>2</w:t>
            </w:r>
          </w:p>
        </w:tc>
        <w:tc>
          <w:tcPr>
            <w:tcW w:w="3588"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bCs/>
                <w:sz w:val="22"/>
                <w:szCs w:val="22"/>
              </w:rPr>
              <w:t>Субвенции бюджетам поселений и городских округов на 2018 год и на плановый период 2019-2020 годов на осуществление государственных полномочий по первичному воинскому учету на территориях, где отсутствуют военные комиссариаты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2 02 35118 10 0000151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69.3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69.3</w:t>
            </w:r>
          </w:p>
        </w:tc>
        <w:tc>
          <w:tcPr>
            <w:tcW w:w="621"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lang w:val="en-US"/>
              </w:rPr>
            </w:pPr>
            <w:r w:rsidRPr="001125E0">
              <w:rPr>
                <w:sz w:val="22"/>
                <w:szCs w:val="22"/>
                <w:lang w:val="en-US"/>
              </w:rPr>
              <w:t>0.0</w:t>
            </w:r>
          </w:p>
        </w:tc>
        <w:tc>
          <w:tcPr>
            <w:tcW w:w="2356"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Осуществление государственных полномочий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02 03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8990051180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69.3</w:t>
            </w:r>
          </w:p>
        </w:tc>
        <w:tc>
          <w:tcPr>
            <w:tcW w:w="708"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69.3</w:t>
            </w:r>
          </w:p>
        </w:tc>
        <w:tc>
          <w:tcPr>
            <w:tcW w:w="651"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lang w:val="en-US"/>
              </w:rPr>
            </w:pPr>
            <w:r w:rsidRPr="001125E0">
              <w:rPr>
                <w:sz w:val="22"/>
                <w:szCs w:val="22"/>
                <w:lang w:val="en-US"/>
              </w:rPr>
              <w:t>0.0</w:t>
            </w:r>
          </w:p>
        </w:tc>
      </w:tr>
      <w:tr w:rsidR="002A00D8" w:rsidRPr="001125E0" w:rsidTr="002A00D8">
        <w:trPr>
          <w:cantSplit/>
          <w:trHeight w:val="85"/>
        </w:trPr>
        <w:tc>
          <w:tcPr>
            <w:tcW w:w="6597" w:type="dxa"/>
            <w:gridSpan w:val="3"/>
            <w:tcBorders>
              <w:top w:val="single" w:sz="4" w:space="0" w:color="auto"/>
              <w:left w:val="single" w:sz="4" w:space="0" w:color="auto"/>
              <w:bottom w:val="single" w:sz="4" w:space="0" w:color="auto"/>
              <w:right w:val="single" w:sz="4" w:space="0" w:color="auto"/>
            </w:tcBorders>
            <w:vAlign w:val="bottom"/>
          </w:tcPr>
          <w:p w:rsidR="002A00D8" w:rsidRPr="001125E0" w:rsidRDefault="002A00D8">
            <w:pPr>
              <w:rPr>
                <w:b/>
                <w:sz w:val="22"/>
                <w:szCs w:val="22"/>
              </w:rPr>
            </w:pPr>
          </w:p>
          <w:p w:rsidR="002A00D8" w:rsidRPr="001125E0" w:rsidRDefault="002A00D8">
            <w:pPr>
              <w:rPr>
                <w:b/>
                <w:sz w:val="22"/>
                <w:szCs w:val="22"/>
              </w:rPr>
            </w:pPr>
            <w:r w:rsidRPr="001125E0">
              <w:rPr>
                <w:b/>
                <w:sz w:val="22"/>
                <w:szCs w:val="22"/>
              </w:rPr>
              <w:t>ИТОГО: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0D8" w:rsidRPr="001125E0" w:rsidRDefault="002A00D8">
            <w:pPr>
              <w:rPr>
                <w:b/>
                <w:sz w:val="22"/>
                <w:szCs w:val="22"/>
              </w:rPr>
            </w:pPr>
            <w:r w:rsidRPr="001125E0">
              <w:rPr>
                <w:b/>
                <w:sz w:val="22"/>
                <w:szCs w:val="22"/>
              </w:rPr>
              <w:t>69.5</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0D8" w:rsidRPr="001125E0" w:rsidRDefault="002A00D8">
            <w:pPr>
              <w:rPr>
                <w:b/>
                <w:sz w:val="22"/>
                <w:szCs w:val="22"/>
              </w:rPr>
            </w:pPr>
            <w:r w:rsidRPr="001125E0">
              <w:rPr>
                <w:b/>
                <w:sz w:val="22"/>
                <w:szCs w:val="22"/>
              </w:rPr>
              <w:t>69.5</w:t>
            </w:r>
          </w:p>
        </w:tc>
        <w:tc>
          <w:tcPr>
            <w:tcW w:w="621" w:type="dxa"/>
            <w:tcBorders>
              <w:top w:val="single" w:sz="4" w:space="0" w:color="auto"/>
              <w:left w:val="single" w:sz="4" w:space="0" w:color="auto"/>
              <w:bottom w:val="single" w:sz="4" w:space="0" w:color="auto"/>
              <w:right w:val="single" w:sz="4" w:space="0" w:color="auto"/>
            </w:tcBorders>
            <w:vAlign w:val="bottom"/>
            <w:hideMark/>
          </w:tcPr>
          <w:p w:rsidR="002A00D8" w:rsidRPr="001125E0" w:rsidRDefault="002A00D8">
            <w:pPr>
              <w:rPr>
                <w:b/>
                <w:sz w:val="22"/>
                <w:szCs w:val="22"/>
                <w:lang w:val="en-US"/>
              </w:rPr>
            </w:pPr>
            <w:r w:rsidRPr="001125E0">
              <w:rPr>
                <w:b/>
                <w:sz w:val="22"/>
                <w:szCs w:val="22"/>
                <w:lang w:val="en-US"/>
              </w:rPr>
              <w:t>0.2</w:t>
            </w:r>
          </w:p>
        </w:tc>
        <w:tc>
          <w:tcPr>
            <w:tcW w:w="5616" w:type="dxa"/>
            <w:gridSpan w:val="4"/>
            <w:tcBorders>
              <w:top w:val="single" w:sz="4" w:space="0" w:color="auto"/>
              <w:left w:val="single" w:sz="4" w:space="0" w:color="auto"/>
              <w:bottom w:val="single" w:sz="4" w:space="0" w:color="auto"/>
              <w:right w:val="single" w:sz="4" w:space="0" w:color="auto"/>
            </w:tcBorders>
            <w:vAlign w:val="bottom"/>
          </w:tcPr>
          <w:p w:rsidR="002A00D8" w:rsidRPr="001125E0" w:rsidRDefault="002A00D8">
            <w:pPr>
              <w:rPr>
                <w:b/>
                <w:sz w:val="22"/>
                <w:szCs w:val="22"/>
              </w:rPr>
            </w:pPr>
          </w:p>
          <w:p w:rsidR="002A00D8" w:rsidRPr="001125E0" w:rsidRDefault="002A00D8">
            <w:pPr>
              <w:rPr>
                <w:b/>
                <w:sz w:val="22"/>
                <w:szCs w:val="22"/>
              </w:rPr>
            </w:pPr>
            <w:r w:rsidRPr="001125E0">
              <w:rPr>
                <w:b/>
                <w:sz w:val="22"/>
                <w:szCs w:val="22"/>
              </w:rPr>
              <w:t>ИТОГО: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A00D8" w:rsidRPr="001125E0" w:rsidRDefault="002A00D8">
            <w:pPr>
              <w:rPr>
                <w:b/>
                <w:sz w:val="22"/>
                <w:szCs w:val="22"/>
              </w:rPr>
            </w:pPr>
            <w:r w:rsidRPr="001125E0">
              <w:rPr>
                <w:b/>
                <w:sz w:val="22"/>
                <w:szCs w:val="22"/>
              </w:rPr>
              <w:t>69.5</w:t>
            </w:r>
          </w:p>
        </w:tc>
        <w:tc>
          <w:tcPr>
            <w:tcW w:w="708" w:type="dxa"/>
            <w:tcBorders>
              <w:top w:val="single" w:sz="4" w:space="0" w:color="auto"/>
              <w:left w:val="single" w:sz="4" w:space="0" w:color="auto"/>
              <w:bottom w:val="single" w:sz="4" w:space="0" w:color="auto"/>
              <w:right w:val="single" w:sz="4" w:space="0" w:color="auto"/>
            </w:tcBorders>
            <w:vAlign w:val="bottom"/>
            <w:hideMark/>
          </w:tcPr>
          <w:p w:rsidR="002A00D8" w:rsidRPr="001125E0" w:rsidRDefault="002A00D8">
            <w:pPr>
              <w:rPr>
                <w:b/>
                <w:sz w:val="22"/>
                <w:szCs w:val="22"/>
              </w:rPr>
            </w:pPr>
            <w:r w:rsidRPr="001125E0">
              <w:rPr>
                <w:b/>
                <w:sz w:val="22"/>
                <w:szCs w:val="22"/>
              </w:rPr>
              <w:t>69.5</w:t>
            </w:r>
          </w:p>
        </w:tc>
        <w:tc>
          <w:tcPr>
            <w:tcW w:w="651" w:type="dxa"/>
            <w:tcBorders>
              <w:top w:val="single" w:sz="4" w:space="0" w:color="auto"/>
              <w:left w:val="single" w:sz="4" w:space="0" w:color="auto"/>
              <w:bottom w:val="single" w:sz="4" w:space="0" w:color="auto"/>
              <w:right w:val="single" w:sz="4" w:space="0" w:color="auto"/>
            </w:tcBorders>
            <w:vAlign w:val="bottom"/>
            <w:hideMark/>
          </w:tcPr>
          <w:p w:rsidR="002A00D8" w:rsidRPr="001125E0" w:rsidRDefault="002A00D8">
            <w:pPr>
              <w:rPr>
                <w:b/>
                <w:sz w:val="22"/>
                <w:szCs w:val="22"/>
                <w:lang w:val="en-US"/>
              </w:rPr>
            </w:pPr>
            <w:r w:rsidRPr="001125E0">
              <w:rPr>
                <w:b/>
                <w:sz w:val="22"/>
                <w:szCs w:val="22"/>
                <w:lang w:val="en-US"/>
              </w:rPr>
              <w:t>0.2</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sz w:val="22"/>
          <w:szCs w:val="22"/>
        </w:rPr>
        <w:sectPr w:rsidR="002A00D8" w:rsidRPr="001125E0">
          <w:pgSz w:w="16838" w:h="11906" w:orient="landscape"/>
          <w:pgMar w:top="1134" w:right="1304" w:bottom="567" w:left="1304" w:header="709" w:footer="709" w:gutter="0"/>
          <w:cols w:space="720"/>
        </w:sectPr>
      </w:pPr>
    </w:p>
    <w:p w:rsidR="002A00D8" w:rsidRPr="001125E0" w:rsidRDefault="002A00D8" w:rsidP="002A00D8">
      <w:pPr>
        <w:rPr>
          <w:sz w:val="22"/>
          <w:szCs w:val="22"/>
        </w:rPr>
      </w:pPr>
      <w:r w:rsidRPr="001125E0">
        <w:rPr>
          <w:sz w:val="22"/>
          <w:szCs w:val="22"/>
        </w:rPr>
        <w:lastRenderedPageBreak/>
        <w:t>Приложение 10</w:t>
      </w:r>
    </w:p>
    <w:p w:rsidR="002A00D8" w:rsidRPr="001125E0" w:rsidRDefault="002A00D8" w:rsidP="002A00D8">
      <w:pPr>
        <w:rPr>
          <w:sz w:val="22"/>
          <w:szCs w:val="22"/>
        </w:rPr>
      </w:pPr>
      <w:r w:rsidRPr="001125E0">
        <w:rPr>
          <w:sz w:val="22"/>
          <w:szCs w:val="22"/>
        </w:rPr>
        <w:t xml:space="preserve"> к решению Собрания депутатов </w:t>
      </w:r>
    </w:p>
    <w:p w:rsidR="002A00D8" w:rsidRPr="001125E0" w:rsidRDefault="002A00D8" w:rsidP="002A00D8">
      <w:pPr>
        <w:rPr>
          <w:sz w:val="22"/>
          <w:szCs w:val="22"/>
        </w:rPr>
      </w:pPr>
      <w:r w:rsidRPr="001125E0">
        <w:rPr>
          <w:sz w:val="22"/>
          <w:szCs w:val="22"/>
        </w:rPr>
        <w:t>Мещеряковского сельского поселения</w:t>
      </w:r>
    </w:p>
    <w:p w:rsidR="002A00D8" w:rsidRPr="001125E0" w:rsidRDefault="002A00D8" w:rsidP="002A00D8">
      <w:pPr>
        <w:rPr>
          <w:sz w:val="22"/>
          <w:szCs w:val="22"/>
        </w:rPr>
      </w:pPr>
      <w:r w:rsidRPr="001125E0">
        <w:rPr>
          <w:sz w:val="22"/>
          <w:szCs w:val="22"/>
        </w:rPr>
        <w:t xml:space="preserve">«О бюджете Мещеряковского сельского поселения </w:t>
      </w:r>
    </w:p>
    <w:p w:rsidR="002A00D8" w:rsidRPr="001125E0" w:rsidRDefault="002A00D8" w:rsidP="002A00D8">
      <w:pPr>
        <w:rPr>
          <w:sz w:val="22"/>
          <w:szCs w:val="22"/>
        </w:rPr>
      </w:pPr>
      <w:r w:rsidRPr="001125E0">
        <w:rPr>
          <w:sz w:val="22"/>
          <w:szCs w:val="22"/>
        </w:rPr>
        <w:t xml:space="preserve">Верхнедонского района на 2018 год </w:t>
      </w:r>
    </w:p>
    <w:p w:rsidR="002A00D8" w:rsidRPr="001125E0" w:rsidRDefault="002A00D8" w:rsidP="002A00D8">
      <w:pPr>
        <w:rPr>
          <w:sz w:val="22"/>
          <w:szCs w:val="22"/>
        </w:rPr>
      </w:pPr>
      <w:r w:rsidRPr="001125E0">
        <w:rPr>
          <w:sz w:val="22"/>
          <w:szCs w:val="22"/>
        </w:rPr>
        <w:t>и на плановый период 2019 и 2020 годов»</w:t>
      </w:r>
    </w:p>
    <w:p w:rsidR="002A00D8" w:rsidRPr="001125E0" w:rsidRDefault="002A00D8" w:rsidP="002A00D8">
      <w:pPr>
        <w:rPr>
          <w:b/>
          <w:sz w:val="22"/>
          <w:szCs w:val="22"/>
        </w:rPr>
      </w:pPr>
    </w:p>
    <w:p w:rsidR="002A00D8" w:rsidRPr="001125E0" w:rsidRDefault="002A00D8" w:rsidP="002A00D8">
      <w:pPr>
        <w:rPr>
          <w:b/>
          <w:sz w:val="22"/>
          <w:szCs w:val="22"/>
        </w:rPr>
      </w:pPr>
      <w:r w:rsidRPr="001125E0">
        <w:rPr>
          <w:b/>
          <w:sz w:val="22"/>
          <w:szCs w:val="22"/>
        </w:rPr>
        <w:t xml:space="preserve">Межбюджетные трансферты, </w:t>
      </w:r>
    </w:p>
    <w:p w:rsidR="002A00D8" w:rsidRPr="001125E0" w:rsidRDefault="002A00D8" w:rsidP="002A00D8">
      <w:pPr>
        <w:rPr>
          <w:b/>
          <w:sz w:val="22"/>
          <w:szCs w:val="22"/>
        </w:rPr>
      </w:pPr>
      <w:r w:rsidRPr="001125E0">
        <w:rPr>
          <w:b/>
          <w:sz w:val="22"/>
          <w:szCs w:val="22"/>
        </w:rPr>
        <w:t xml:space="preserve">подлежащие перечислению из бюджета Верхнедонского района бюджету Мещеряковского сельского поселения Верхнедонского района и направляемые на финансирование расходов, связанных с передачей части полномочий органов местного самоуправления Верхнедонского района, </w:t>
      </w:r>
    </w:p>
    <w:p w:rsidR="002A00D8" w:rsidRPr="001125E0" w:rsidRDefault="002A00D8" w:rsidP="002A00D8">
      <w:pPr>
        <w:rPr>
          <w:b/>
          <w:sz w:val="22"/>
          <w:szCs w:val="22"/>
        </w:rPr>
      </w:pPr>
      <w:r w:rsidRPr="001125E0">
        <w:rPr>
          <w:b/>
          <w:sz w:val="22"/>
          <w:szCs w:val="22"/>
        </w:rPr>
        <w:t>органам местного самоуправления Мещеряковского сельского поселения на 2018 год и плановый период 2019 и 2020 год</w:t>
      </w:r>
    </w:p>
    <w:p w:rsidR="002A00D8" w:rsidRPr="001125E0" w:rsidRDefault="002A00D8" w:rsidP="002A00D8">
      <w:pPr>
        <w:rPr>
          <w:b/>
          <w:sz w:val="22"/>
          <w:szCs w:val="22"/>
        </w:rPr>
      </w:pPr>
    </w:p>
    <w:p w:rsidR="002A00D8" w:rsidRPr="001125E0" w:rsidRDefault="002A00D8" w:rsidP="002A00D8">
      <w:pPr>
        <w:rPr>
          <w:sz w:val="22"/>
          <w:szCs w:val="22"/>
        </w:rPr>
      </w:pPr>
      <w:r w:rsidRPr="001125E0">
        <w:rPr>
          <w:sz w:val="22"/>
          <w:szCs w:val="22"/>
        </w:rPr>
        <w:t xml:space="preserve">                                                                                                                           (тыс. руб.)</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1719"/>
        <w:gridCol w:w="1357"/>
        <w:gridCol w:w="1357"/>
        <w:gridCol w:w="1357"/>
        <w:gridCol w:w="1357"/>
        <w:gridCol w:w="1357"/>
      </w:tblGrid>
      <w:tr w:rsidR="002A00D8" w:rsidRPr="001125E0" w:rsidTr="002A00D8">
        <w:trPr>
          <w:trHeight w:val="187"/>
        </w:trPr>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 xml:space="preserve">Наименование </w:t>
            </w:r>
          </w:p>
          <w:p w:rsidR="002A00D8" w:rsidRPr="001125E0" w:rsidRDefault="002A00D8">
            <w:pPr>
              <w:rPr>
                <w:sz w:val="22"/>
                <w:szCs w:val="22"/>
              </w:rPr>
            </w:pPr>
            <w:r w:rsidRPr="001125E0">
              <w:rPr>
                <w:sz w:val="22"/>
                <w:szCs w:val="22"/>
              </w:rPr>
              <w:t>муниципального образования</w:t>
            </w:r>
          </w:p>
        </w:tc>
        <w:tc>
          <w:tcPr>
            <w:tcW w:w="30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sz w:val="22"/>
                <w:szCs w:val="22"/>
              </w:rPr>
            </w:pPr>
            <w:r w:rsidRPr="001125E0">
              <w:rPr>
                <w:b/>
                <w:sz w:val="22"/>
                <w:szCs w:val="22"/>
              </w:rPr>
              <w:t>2018 год</w:t>
            </w:r>
          </w:p>
        </w:tc>
        <w:tc>
          <w:tcPr>
            <w:tcW w:w="5428" w:type="dxa"/>
            <w:gridSpan w:val="4"/>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Плановый период</w:t>
            </w:r>
          </w:p>
        </w:tc>
      </w:tr>
      <w:tr w:rsidR="002A00D8" w:rsidRPr="001125E0" w:rsidTr="002A00D8">
        <w:trPr>
          <w:trHeight w:val="191"/>
        </w:trPr>
        <w:tc>
          <w:tcPr>
            <w:tcW w:w="1592"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4433" w:type="dxa"/>
            <w:gridSpan w:val="2"/>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sz w:val="22"/>
                <w:szCs w:val="22"/>
              </w:rPr>
            </w:pPr>
          </w:p>
        </w:tc>
        <w:tc>
          <w:tcPr>
            <w:tcW w:w="2714" w:type="dxa"/>
            <w:gridSpan w:val="2"/>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2019 год</w:t>
            </w:r>
          </w:p>
        </w:tc>
        <w:tc>
          <w:tcPr>
            <w:tcW w:w="2714" w:type="dxa"/>
            <w:gridSpan w:val="2"/>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2020 год</w:t>
            </w:r>
          </w:p>
        </w:tc>
      </w:tr>
      <w:tr w:rsidR="002A00D8" w:rsidRPr="001125E0" w:rsidTr="002A00D8">
        <w:trPr>
          <w:trHeight w:val="4554"/>
        </w:trPr>
        <w:tc>
          <w:tcPr>
            <w:tcW w:w="1592"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 xml:space="preserve">На осуществление полномочий по ремонту и содержанию автомобильных дорог общего пользования местного значения и </w:t>
            </w:r>
          </w:p>
          <w:p w:rsidR="002A00D8" w:rsidRPr="001125E0" w:rsidRDefault="002A00D8">
            <w:pPr>
              <w:rPr>
                <w:sz w:val="22"/>
                <w:szCs w:val="22"/>
              </w:rPr>
            </w:pPr>
            <w:r w:rsidRPr="001125E0">
              <w:rPr>
                <w:sz w:val="22"/>
                <w:szCs w:val="22"/>
              </w:rPr>
              <w:t>искусственных сооружений</w:t>
            </w:r>
          </w:p>
        </w:tc>
        <w:tc>
          <w:tcPr>
            <w:tcW w:w="1357"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sz w:val="22"/>
                <w:szCs w:val="22"/>
              </w:rPr>
            </w:pPr>
            <w:r w:rsidRPr="001125E0">
              <w:rPr>
                <w:b/>
                <w:sz w:val="22"/>
                <w:szCs w:val="22"/>
              </w:rPr>
              <w:t>ВСЕГО</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На осуществление полномочий по ремонту и содержанию автомобильных дорог общего пользования местного значения и </w:t>
            </w:r>
          </w:p>
          <w:p w:rsidR="002A00D8" w:rsidRPr="001125E0" w:rsidRDefault="002A00D8">
            <w:pPr>
              <w:rPr>
                <w:sz w:val="22"/>
                <w:szCs w:val="22"/>
              </w:rPr>
            </w:pPr>
            <w:r w:rsidRPr="001125E0">
              <w:rPr>
                <w:sz w:val="22"/>
                <w:szCs w:val="22"/>
              </w:rPr>
              <w:t>искусственных сооружений</w:t>
            </w:r>
          </w:p>
        </w:tc>
        <w:tc>
          <w:tcPr>
            <w:tcW w:w="1357" w:type="dxa"/>
            <w:tcBorders>
              <w:top w:val="single" w:sz="4" w:space="0" w:color="auto"/>
              <w:left w:val="single" w:sz="4" w:space="0" w:color="auto"/>
              <w:bottom w:val="single" w:sz="4" w:space="0" w:color="auto"/>
              <w:right w:val="single" w:sz="4" w:space="0" w:color="auto"/>
            </w:tcBorders>
          </w:tcPr>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sz w:val="22"/>
                <w:szCs w:val="22"/>
              </w:rPr>
            </w:pPr>
            <w:r w:rsidRPr="001125E0">
              <w:rPr>
                <w:b/>
                <w:sz w:val="22"/>
                <w:szCs w:val="22"/>
              </w:rPr>
              <w:t>ВСЕГО</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 xml:space="preserve">На осуществление полномочий по ремонту и содержанию автомобильных дорог общего пользования местного значения и </w:t>
            </w:r>
          </w:p>
          <w:p w:rsidR="002A00D8" w:rsidRPr="001125E0" w:rsidRDefault="002A00D8">
            <w:pPr>
              <w:rPr>
                <w:b/>
                <w:sz w:val="22"/>
                <w:szCs w:val="22"/>
              </w:rPr>
            </w:pPr>
            <w:r w:rsidRPr="001125E0">
              <w:rPr>
                <w:sz w:val="22"/>
                <w:szCs w:val="22"/>
              </w:rPr>
              <w:t>искусственных сооружений</w:t>
            </w:r>
          </w:p>
        </w:tc>
        <w:tc>
          <w:tcPr>
            <w:tcW w:w="1357" w:type="dxa"/>
            <w:tcBorders>
              <w:top w:val="single" w:sz="4" w:space="0" w:color="auto"/>
              <w:left w:val="single" w:sz="4" w:space="0" w:color="auto"/>
              <w:bottom w:val="single" w:sz="4" w:space="0" w:color="auto"/>
              <w:right w:val="single" w:sz="4" w:space="0" w:color="auto"/>
            </w:tcBorders>
          </w:tcPr>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r w:rsidRPr="001125E0">
              <w:rPr>
                <w:b/>
                <w:sz w:val="22"/>
                <w:szCs w:val="22"/>
              </w:rPr>
              <w:t>ВСЕГО</w:t>
            </w:r>
          </w:p>
        </w:tc>
      </w:tr>
      <w:tr w:rsidR="002A00D8" w:rsidRPr="001125E0" w:rsidTr="002A00D8">
        <w:trPr>
          <w:trHeight w:val="255"/>
        </w:trPr>
        <w:tc>
          <w:tcPr>
            <w:tcW w:w="1592"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Верхнедонской район</w:t>
            </w:r>
          </w:p>
        </w:tc>
        <w:tc>
          <w:tcPr>
            <w:tcW w:w="1719"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265,4</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265,4</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w:t>
            </w:r>
          </w:p>
        </w:tc>
      </w:tr>
      <w:tr w:rsidR="002A00D8" w:rsidRPr="001125E0" w:rsidTr="002A00D8">
        <w:trPr>
          <w:trHeight w:val="65"/>
        </w:trPr>
        <w:tc>
          <w:tcPr>
            <w:tcW w:w="1592"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ИТОГО</w:t>
            </w:r>
          </w:p>
        </w:tc>
        <w:tc>
          <w:tcPr>
            <w:tcW w:w="1719"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265,4</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265,4</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0</w:t>
            </w:r>
          </w:p>
        </w:tc>
      </w:tr>
    </w:tbl>
    <w:p w:rsidR="002A00D8" w:rsidRPr="001125E0" w:rsidRDefault="002A00D8" w:rsidP="002A00D8">
      <w:pPr>
        <w:rPr>
          <w:b/>
          <w:sz w:val="22"/>
          <w:szCs w:val="22"/>
        </w:rPr>
      </w:pPr>
    </w:p>
    <w:p w:rsidR="002A00D8" w:rsidRPr="001125E0" w:rsidRDefault="002A00D8" w:rsidP="002A00D8">
      <w:pPr>
        <w:rPr>
          <w:b/>
          <w:sz w:val="22"/>
          <w:szCs w:val="22"/>
        </w:rPr>
      </w:pPr>
    </w:p>
    <w:p w:rsidR="002A00D8" w:rsidRPr="001125E0" w:rsidRDefault="002A00D8" w:rsidP="002A00D8">
      <w:pPr>
        <w:rPr>
          <w:sz w:val="22"/>
          <w:szCs w:val="22"/>
        </w:rPr>
      </w:pPr>
      <w:r w:rsidRPr="001125E0">
        <w:rPr>
          <w:sz w:val="22"/>
          <w:szCs w:val="22"/>
        </w:rPr>
        <w:t>Приложение 11</w:t>
      </w:r>
    </w:p>
    <w:p w:rsidR="002A00D8" w:rsidRPr="001125E0" w:rsidRDefault="002A00D8" w:rsidP="002A00D8">
      <w:pPr>
        <w:rPr>
          <w:sz w:val="22"/>
          <w:szCs w:val="22"/>
        </w:rPr>
      </w:pPr>
      <w:r w:rsidRPr="001125E0">
        <w:rPr>
          <w:sz w:val="22"/>
          <w:szCs w:val="22"/>
        </w:rPr>
        <w:t xml:space="preserve"> к решению Собрания депутатов </w:t>
      </w:r>
    </w:p>
    <w:p w:rsidR="002A00D8" w:rsidRPr="001125E0" w:rsidRDefault="002A00D8" w:rsidP="002A00D8">
      <w:pPr>
        <w:rPr>
          <w:sz w:val="22"/>
          <w:szCs w:val="22"/>
        </w:rPr>
      </w:pPr>
      <w:r w:rsidRPr="001125E0">
        <w:rPr>
          <w:sz w:val="22"/>
          <w:szCs w:val="22"/>
        </w:rPr>
        <w:t>Мещеряковского сельского поселения</w:t>
      </w:r>
    </w:p>
    <w:p w:rsidR="002A00D8" w:rsidRPr="001125E0" w:rsidRDefault="002A00D8" w:rsidP="002A00D8">
      <w:pPr>
        <w:rPr>
          <w:sz w:val="22"/>
          <w:szCs w:val="22"/>
        </w:rPr>
      </w:pPr>
      <w:r w:rsidRPr="001125E0">
        <w:rPr>
          <w:sz w:val="22"/>
          <w:szCs w:val="22"/>
        </w:rPr>
        <w:t xml:space="preserve">«О бюджете Мещеряковского сельского поселения </w:t>
      </w:r>
    </w:p>
    <w:p w:rsidR="002A00D8" w:rsidRPr="001125E0" w:rsidRDefault="002A00D8" w:rsidP="002A00D8">
      <w:pPr>
        <w:rPr>
          <w:sz w:val="22"/>
          <w:szCs w:val="22"/>
        </w:rPr>
      </w:pPr>
      <w:r w:rsidRPr="001125E0">
        <w:rPr>
          <w:sz w:val="22"/>
          <w:szCs w:val="22"/>
        </w:rPr>
        <w:t xml:space="preserve">Верхнедонского района на 2018 год </w:t>
      </w:r>
    </w:p>
    <w:p w:rsidR="002A00D8" w:rsidRPr="001125E0" w:rsidRDefault="002A00D8" w:rsidP="002A00D8">
      <w:pPr>
        <w:rPr>
          <w:sz w:val="22"/>
          <w:szCs w:val="22"/>
        </w:rPr>
      </w:pPr>
      <w:r w:rsidRPr="001125E0">
        <w:rPr>
          <w:sz w:val="22"/>
          <w:szCs w:val="22"/>
        </w:rPr>
        <w:t>и на плановый период 2019 и 2020 годов»</w:t>
      </w:r>
    </w:p>
    <w:p w:rsidR="002A00D8" w:rsidRPr="001125E0" w:rsidRDefault="002A00D8" w:rsidP="002A00D8">
      <w:pPr>
        <w:rPr>
          <w:b/>
          <w:sz w:val="22"/>
          <w:szCs w:val="22"/>
        </w:rPr>
      </w:pPr>
    </w:p>
    <w:p w:rsidR="002A00D8" w:rsidRPr="001125E0" w:rsidRDefault="002A00D8" w:rsidP="002A00D8">
      <w:pPr>
        <w:rPr>
          <w:b/>
          <w:sz w:val="22"/>
          <w:szCs w:val="22"/>
        </w:rPr>
      </w:pPr>
      <w:r w:rsidRPr="001125E0">
        <w:rPr>
          <w:b/>
          <w:sz w:val="22"/>
          <w:szCs w:val="22"/>
        </w:rPr>
        <w:t xml:space="preserve">Межбюджетные трансферты, </w:t>
      </w:r>
    </w:p>
    <w:p w:rsidR="002A00D8" w:rsidRPr="001125E0" w:rsidRDefault="002A00D8" w:rsidP="002A00D8">
      <w:pPr>
        <w:rPr>
          <w:b/>
          <w:sz w:val="22"/>
          <w:szCs w:val="22"/>
        </w:rPr>
      </w:pPr>
      <w:r w:rsidRPr="001125E0">
        <w:rPr>
          <w:b/>
          <w:sz w:val="22"/>
          <w:szCs w:val="22"/>
        </w:rPr>
        <w:t>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w:t>
      </w:r>
    </w:p>
    <w:p w:rsidR="002A00D8" w:rsidRPr="001125E0" w:rsidRDefault="002A00D8" w:rsidP="002A00D8">
      <w:pPr>
        <w:rPr>
          <w:b/>
          <w:sz w:val="22"/>
          <w:szCs w:val="22"/>
        </w:rPr>
      </w:pPr>
      <w:r w:rsidRPr="001125E0">
        <w:rPr>
          <w:b/>
          <w:sz w:val="22"/>
          <w:szCs w:val="22"/>
        </w:rPr>
        <w:t>на 2018 год и плановый период 2019 и 2020 год</w:t>
      </w:r>
    </w:p>
    <w:p w:rsidR="002A00D8" w:rsidRPr="001125E0" w:rsidRDefault="002A00D8" w:rsidP="002A00D8">
      <w:pPr>
        <w:rPr>
          <w:b/>
          <w:sz w:val="22"/>
          <w:szCs w:val="22"/>
        </w:rPr>
      </w:pPr>
    </w:p>
    <w:p w:rsidR="002A00D8" w:rsidRPr="001125E0" w:rsidRDefault="002A00D8" w:rsidP="002A00D8">
      <w:pPr>
        <w:rPr>
          <w:sz w:val="22"/>
          <w:szCs w:val="22"/>
        </w:rPr>
      </w:pPr>
      <w:r w:rsidRPr="001125E0">
        <w:rPr>
          <w:sz w:val="22"/>
          <w:szCs w:val="22"/>
        </w:rPr>
        <w:t xml:space="preserve">                                                                                                                           (тыс. руб.)</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1719"/>
        <w:gridCol w:w="1357"/>
        <w:gridCol w:w="1357"/>
        <w:gridCol w:w="1357"/>
        <w:gridCol w:w="1357"/>
        <w:gridCol w:w="1357"/>
      </w:tblGrid>
      <w:tr w:rsidR="002A00D8" w:rsidRPr="001125E0" w:rsidTr="002A00D8">
        <w:trPr>
          <w:trHeight w:val="187"/>
        </w:trPr>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r w:rsidRPr="001125E0">
              <w:rPr>
                <w:sz w:val="22"/>
                <w:szCs w:val="22"/>
              </w:rPr>
              <w:t xml:space="preserve">Наименование </w:t>
            </w:r>
          </w:p>
          <w:p w:rsidR="002A00D8" w:rsidRPr="001125E0" w:rsidRDefault="002A00D8">
            <w:pPr>
              <w:rPr>
                <w:sz w:val="22"/>
                <w:szCs w:val="22"/>
              </w:rPr>
            </w:pPr>
            <w:r w:rsidRPr="001125E0">
              <w:rPr>
                <w:sz w:val="22"/>
                <w:szCs w:val="22"/>
              </w:rPr>
              <w:lastRenderedPageBreak/>
              <w:t>муниципального образования</w:t>
            </w:r>
          </w:p>
        </w:tc>
        <w:tc>
          <w:tcPr>
            <w:tcW w:w="30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sz w:val="22"/>
                <w:szCs w:val="22"/>
              </w:rPr>
            </w:pPr>
            <w:r w:rsidRPr="001125E0">
              <w:rPr>
                <w:b/>
                <w:sz w:val="22"/>
                <w:szCs w:val="22"/>
              </w:rPr>
              <w:lastRenderedPageBreak/>
              <w:t>2018 год</w:t>
            </w:r>
          </w:p>
        </w:tc>
        <w:tc>
          <w:tcPr>
            <w:tcW w:w="5428" w:type="dxa"/>
            <w:gridSpan w:val="4"/>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Плановый период</w:t>
            </w:r>
          </w:p>
        </w:tc>
      </w:tr>
      <w:tr w:rsidR="002A00D8" w:rsidRPr="001125E0" w:rsidTr="002A00D8">
        <w:trPr>
          <w:trHeight w:val="191"/>
        </w:trPr>
        <w:tc>
          <w:tcPr>
            <w:tcW w:w="1592"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4433" w:type="dxa"/>
            <w:gridSpan w:val="2"/>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sz w:val="22"/>
                <w:szCs w:val="22"/>
              </w:rPr>
            </w:pPr>
          </w:p>
        </w:tc>
        <w:tc>
          <w:tcPr>
            <w:tcW w:w="2714" w:type="dxa"/>
            <w:gridSpan w:val="2"/>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2019 год</w:t>
            </w:r>
          </w:p>
        </w:tc>
        <w:tc>
          <w:tcPr>
            <w:tcW w:w="2714" w:type="dxa"/>
            <w:gridSpan w:val="2"/>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2020 год</w:t>
            </w:r>
          </w:p>
        </w:tc>
      </w:tr>
      <w:tr w:rsidR="002A00D8" w:rsidRPr="001125E0" w:rsidTr="002A00D8">
        <w:trPr>
          <w:trHeight w:val="4554"/>
        </w:trPr>
        <w:tc>
          <w:tcPr>
            <w:tcW w:w="1592"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2A00D8" w:rsidRPr="001125E0" w:rsidRDefault="002A00D8">
            <w:pPr>
              <w:rPr>
                <w:sz w:val="22"/>
                <w:szCs w:val="22"/>
              </w:rPr>
            </w:pPr>
            <w:r w:rsidRPr="001125E0">
              <w:rPr>
                <w:sz w:val="22"/>
                <w:szCs w:val="22"/>
              </w:rPr>
              <w:t>На осуществление полномочий на создание условий для организации досуга и обеспечения жителей поселения услугами организаций культуры</w:t>
            </w:r>
          </w:p>
          <w:p w:rsidR="002A00D8" w:rsidRPr="001125E0" w:rsidRDefault="002A00D8">
            <w:pPr>
              <w:rPr>
                <w:sz w:val="22"/>
                <w:szCs w:val="22"/>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b/>
                <w:sz w:val="22"/>
                <w:szCs w:val="22"/>
              </w:rPr>
            </w:pPr>
            <w:r w:rsidRPr="001125E0">
              <w:rPr>
                <w:b/>
                <w:sz w:val="22"/>
                <w:szCs w:val="22"/>
              </w:rPr>
              <w:t>ВСЕГО</w:t>
            </w:r>
          </w:p>
        </w:tc>
        <w:tc>
          <w:tcPr>
            <w:tcW w:w="1357" w:type="dxa"/>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r w:rsidRPr="001125E0">
              <w:rPr>
                <w:sz w:val="22"/>
                <w:szCs w:val="22"/>
              </w:rPr>
              <w:t>На осуществление полномочий на создание условий для организации досуга и обеспечения жителей поселения услугами организаций культуры</w:t>
            </w:r>
          </w:p>
          <w:p w:rsidR="002A00D8" w:rsidRPr="001125E0" w:rsidRDefault="002A00D8">
            <w:pPr>
              <w:rPr>
                <w:sz w:val="22"/>
                <w:szCs w:val="22"/>
              </w:rPr>
            </w:pPr>
          </w:p>
        </w:tc>
        <w:tc>
          <w:tcPr>
            <w:tcW w:w="1357" w:type="dxa"/>
            <w:tcBorders>
              <w:top w:val="single" w:sz="4" w:space="0" w:color="auto"/>
              <w:left w:val="single" w:sz="4" w:space="0" w:color="auto"/>
              <w:bottom w:val="single" w:sz="4" w:space="0" w:color="auto"/>
              <w:right w:val="single" w:sz="4" w:space="0" w:color="auto"/>
            </w:tcBorders>
          </w:tcPr>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sz w:val="22"/>
                <w:szCs w:val="22"/>
              </w:rPr>
            </w:pPr>
            <w:r w:rsidRPr="001125E0">
              <w:rPr>
                <w:b/>
                <w:sz w:val="22"/>
                <w:szCs w:val="22"/>
              </w:rPr>
              <w:t>ВСЕГО</w:t>
            </w:r>
          </w:p>
        </w:tc>
        <w:tc>
          <w:tcPr>
            <w:tcW w:w="1357" w:type="dxa"/>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r w:rsidRPr="001125E0">
              <w:rPr>
                <w:sz w:val="22"/>
                <w:szCs w:val="22"/>
              </w:rPr>
              <w:t>На осуществление полномочий на создание условий для организации досуга и обеспечения жителей поселения услугами организаций культуры</w:t>
            </w:r>
          </w:p>
          <w:p w:rsidR="002A00D8" w:rsidRPr="001125E0" w:rsidRDefault="002A00D8">
            <w:pPr>
              <w:rPr>
                <w:b/>
                <w:sz w:val="22"/>
                <w:szCs w:val="22"/>
              </w:rPr>
            </w:pPr>
          </w:p>
        </w:tc>
        <w:tc>
          <w:tcPr>
            <w:tcW w:w="1357" w:type="dxa"/>
            <w:tcBorders>
              <w:top w:val="single" w:sz="4" w:space="0" w:color="auto"/>
              <w:left w:val="single" w:sz="4" w:space="0" w:color="auto"/>
              <w:bottom w:val="single" w:sz="4" w:space="0" w:color="auto"/>
              <w:right w:val="single" w:sz="4" w:space="0" w:color="auto"/>
            </w:tcBorders>
          </w:tcPr>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p>
          <w:p w:rsidR="002A00D8" w:rsidRPr="001125E0" w:rsidRDefault="002A00D8">
            <w:pPr>
              <w:rPr>
                <w:b/>
                <w:sz w:val="22"/>
                <w:szCs w:val="22"/>
              </w:rPr>
            </w:pPr>
            <w:r w:rsidRPr="001125E0">
              <w:rPr>
                <w:b/>
                <w:sz w:val="22"/>
                <w:szCs w:val="22"/>
              </w:rPr>
              <w:t>ВСЕГО</w:t>
            </w:r>
          </w:p>
        </w:tc>
      </w:tr>
      <w:tr w:rsidR="002A00D8" w:rsidRPr="001125E0" w:rsidTr="002A00D8">
        <w:trPr>
          <w:trHeight w:val="723"/>
        </w:trPr>
        <w:tc>
          <w:tcPr>
            <w:tcW w:w="1592"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Верхнедонской район</w:t>
            </w:r>
          </w:p>
        </w:tc>
        <w:tc>
          <w:tcPr>
            <w:tcW w:w="1719"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3265.0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lang w:val="en-US"/>
              </w:rPr>
            </w:pPr>
            <w:r w:rsidRPr="001125E0">
              <w:rPr>
                <w:sz w:val="22"/>
                <w:szCs w:val="22"/>
                <w:lang w:val="en-US"/>
              </w:rPr>
              <w:t>3265.0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1 395.0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1 395.0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1 565.4</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1 565.4</w:t>
            </w:r>
          </w:p>
        </w:tc>
      </w:tr>
      <w:tr w:rsidR="002A00D8" w:rsidRPr="001125E0" w:rsidTr="002A00D8">
        <w:trPr>
          <w:trHeight w:val="65"/>
        </w:trPr>
        <w:tc>
          <w:tcPr>
            <w:tcW w:w="1592"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ИТОГО</w:t>
            </w:r>
          </w:p>
        </w:tc>
        <w:tc>
          <w:tcPr>
            <w:tcW w:w="1719"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lang w:val="en-US"/>
              </w:rPr>
            </w:pPr>
            <w:r w:rsidRPr="001125E0">
              <w:rPr>
                <w:b/>
                <w:sz w:val="22"/>
                <w:szCs w:val="22"/>
                <w:lang w:val="en-US"/>
              </w:rPr>
              <w:t>3265.0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lang w:val="en-US"/>
              </w:rPr>
            </w:pPr>
            <w:r w:rsidRPr="001125E0">
              <w:rPr>
                <w:b/>
                <w:sz w:val="22"/>
                <w:szCs w:val="22"/>
                <w:lang w:val="en-US"/>
              </w:rPr>
              <w:t>3265.0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1 395.0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1 395.0</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b/>
                <w:sz w:val="22"/>
                <w:szCs w:val="22"/>
              </w:rPr>
            </w:pPr>
            <w:r w:rsidRPr="001125E0">
              <w:rPr>
                <w:b/>
                <w:sz w:val="22"/>
                <w:szCs w:val="22"/>
              </w:rPr>
              <w:t>1 565.4</w:t>
            </w:r>
          </w:p>
        </w:tc>
        <w:tc>
          <w:tcPr>
            <w:tcW w:w="1357"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1 565.4</w:t>
            </w:r>
          </w:p>
        </w:tc>
      </w:tr>
    </w:tbl>
    <w:p w:rsidR="002A00D8" w:rsidRPr="001125E0" w:rsidRDefault="002A00D8" w:rsidP="002A00D8">
      <w:pPr>
        <w:rPr>
          <w:b/>
          <w:sz w:val="22"/>
          <w:szCs w:val="22"/>
        </w:rPr>
      </w:pPr>
    </w:p>
    <w:p w:rsidR="002A00D8" w:rsidRPr="001125E0" w:rsidRDefault="002A00D8" w:rsidP="002A00D8">
      <w:pPr>
        <w:rPr>
          <w:b/>
          <w:sz w:val="22"/>
          <w:szCs w:val="22"/>
        </w:rPr>
      </w:pPr>
    </w:p>
    <w:p w:rsidR="002A00D8" w:rsidRPr="001125E0" w:rsidRDefault="002A00D8" w:rsidP="002A00D8">
      <w:pPr>
        <w:rPr>
          <w:sz w:val="22"/>
          <w:szCs w:val="22"/>
        </w:rPr>
      </w:pPr>
    </w:p>
    <w:p w:rsidR="002A00D8" w:rsidRPr="001125E0" w:rsidRDefault="002A00D8" w:rsidP="002A00D8">
      <w:pPr>
        <w:rPr>
          <w:sz w:val="22"/>
          <w:szCs w:val="22"/>
        </w:rPr>
      </w:pPr>
    </w:p>
    <w:tbl>
      <w:tblPr>
        <w:tblW w:w="0" w:type="auto"/>
        <w:tblInd w:w="4786" w:type="dxa"/>
        <w:tblLayout w:type="fixed"/>
        <w:tblLook w:val="04A0" w:firstRow="1" w:lastRow="0" w:firstColumn="1" w:lastColumn="0" w:noHBand="0" w:noVBand="1"/>
      </w:tblPr>
      <w:tblGrid>
        <w:gridCol w:w="4820"/>
      </w:tblGrid>
      <w:tr w:rsidR="002A00D8" w:rsidRPr="001125E0" w:rsidTr="002A00D8">
        <w:trPr>
          <w:trHeight w:val="1696"/>
        </w:trPr>
        <w:tc>
          <w:tcPr>
            <w:tcW w:w="4820" w:type="dxa"/>
            <w:hideMark/>
          </w:tcPr>
          <w:p w:rsidR="002A00D8" w:rsidRPr="001125E0" w:rsidRDefault="002A00D8">
            <w:pPr>
              <w:rPr>
                <w:sz w:val="22"/>
                <w:szCs w:val="22"/>
              </w:rPr>
            </w:pPr>
            <w:r w:rsidRPr="001125E0">
              <w:rPr>
                <w:sz w:val="22"/>
                <w:szCs w:val="22"/>
              </w:rPr>
              <w:t>Приложение 12</w:t>
            </w:r>
          </w:p>
          <w:p w:rsidR="002A00D8" w:rsidRPr="001125E0" w:rsidRDefault="002A00D8">
            <w:pPr>
              <w:rPr>
                <w:sz w:val="22"/>
                <w:szCs w:val="22"/>
              </w:rPr>
            </w:pPr>
            <w:r w:rsidRPr="001125E0">
              <w:rPr>
                <w:sz w:val="22"/>
                <w:szCs w:val="22"/>
              </w:rPr>
              <w:t xml:space="preserve">к решению Собрания депутатов </w:t>
            </w:r>
          </w:p>
          <w:p w:rsidR="002A00D8" w:rsidRPr="001125E0" w:rsidRDefault="002A00D8">
            <w:pPr>
              <w:rPr>
                <w:sz w:val="22"/>
                <w:szCs w:val="22"/>
              </w:rPr>
            </w:pPr>
            <w:r w:rsidRPr="001125E0">
              <w:rPr>
                <w:sz w:val="22"/>
                <w:szCs w:val="22"/>
              </w:rPr>
              <w:t>«О бюджете Мещеряковского сельского поселения Верхнедонского района на 2018 год и плановый период 2019 и 2020 годов»</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Pr="001125E0" w:rsidRDefault="002A00D8" w:rsidP="002A00D8">
      <w:pPr>
        <w:rPr>
          <w:b/>
          <w:sz w:val="22"/>
          <w:szCs w:val="22"/>
        </w:rPr>
      </w:pPr>
      <w:r w:rsidRPr="001125E0">
        <w:rPr>
          <w:b/>
          <w:sz w:val="22"/>
          <w:szCs w:val="22"/>
        </w:rPr>
        <w:t>Программа</w:t>
      </w:r>
    </w:p>
    <w:p w:rsidR="002A00D8" w:rsidRPr="001125E0" w:rsidRDefault="002A00D8" w:rsidP="002A00D8">
      <w:pPr>
        <w:rPr>
          <w:b/>
          <w:sz w:val="22"/>
          <w:szCs w:val="22"/>
        </w:rPr>
      </w:pPr>
      <w:r w:rsidRPr="001125E0">
        <w:rPr>
          <w:b/>
          <w:sz w:val="22"/>
          <w:szCs w:val="22"/>
        </w:rPr>
        <w:t>Муниципальное внутренние заимствования</w:t>
      </w:r>
    </w:p>
    <w:p w:rsidR="002A00D8" w:rsidRPr="001125E0" w:rsidRDefault="002A00D8" w:rsidP="002A00D8">
      <w:pPr>
        <w:rPr>
          <w:b/>
          <w:sz w:val="22"/>
          <w:szCs w:val="22"/>
        </w:rPr>
      </w:pPr>
      <w:r w:rsidRPr="001125E0">
        <w:rPr>
          <w:b/>
          <w:sz w:val="22"/>
          <w:szCs w:val="22"/>
        </w:rPr>
        <w:t>Администрации Мещеряковского сельского поселения Верхнедонского района на 2018 год и на плановый период 2019 и 2020 годов</w:t>
      </w:r>
    </w:p>
    <w:p w:rsidR="002A00D8" w:rsidRPr="001125E0" w:rsidRDefault="002A00D8" w:rsidP="002A00D8">
      <w:pPr>
        <w:rPr>
          <w:b/>
          <w:sz w:val="22"/>
          <w:szCs w:val="22"/>
        </w:rPr>
      </w:pPr>
    </w:p>
    <w:p w:rsidR="002A00D8" w:rsidRPr="001125E0" w:rsidRDefault="002A00D8" w:rsidP="002A00D8">
      <w:pPr>
        <w:rPr>
          <w:sz w:val="22"/>
          <w:szCs w:val="22"/>
        </w:rPr>
      </w:pPr>
      <w:r w:rsidRPr="001125E0">
        <w:rPr>
          <w:sz w:val="22"/>
          <w:szCs w:val="22"/>
        </w:rPr>
        <w:t xml:space="preserve">                                                                                                     (тыс. рублей)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1764"/>
        <w:gridCol w:w="1764"/>
        <w:gridCol w:w="1764"/>
      </w:tblGrid>
      <w:tr w:rsidR="002A00D8" w:rsidRPr="001125E0" w:rsidTr="002A00D8">
        <w:trPr>
          <w:trHeight w:val="240"/>
        </w:trPr>
        <w:tc>
          <w:tcPr>
            <w:tcW w:w="4781"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Вид заимствования</w:t>
            </w:r>
          </w:p>
        </w:tc>
        <w:tc>
          <w:tcPr>
            <w:tcW w:w="1764" w:type="dxa"/>
            <w:vMerge w:val="restart"/>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2018 год</w:t>
            </w:r>
          </w:p>
        </w:tc>
        <w:tc>
          <w:tcPr>
            <w:tcW w:w="3528" w:type="dxa"/>
            <w:gridSpan w:val="2"/>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Плановый период</w:t>
            </w:r>
          </w:p>
        </w:tc>
      </w:tr>
      <w:tr w:rsidR="002A00D8" w:rsidRPr="001125E0" w:rsidTr="002A00D8">
        <w:trPr>
          <w:trHeight w:val="255"/>
        </w:trPr>
        <w:tc>
          <w:tcPr>
            <w:tcW w:w="4781"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2A00D8" w:rsidRPr="001125E0" w:rsidRDefault="002A00D8">
            <w:pPr>
              <w:rPr>
                <w:sz w:val="22"/>
                <w:szCs w:val="22"/>
              </w:rPr>
            </w:pP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2019 год</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2020 год</w:t>
            </w:r>
          </w:p>
        </w:tc>
      </w:tr>
      <w:tr w:rsidR="002A00D8" w:rsidRPr="001125E0" w:rsidTr="002A00D8">
        <w:trPr>
          <w:trHeight w:val="258"/>
        </w:trPr>
        <w:tc>
          <w:tcPr>
            <w:tcW w:w="4781"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2</w:t>
            </w:r>
          </w:p>
        </w:tc>
        <w:tc>
          <w:tcPr>
            <w:tcW w:w="1764" w:type="dxa"/>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p>
        </w:tc>
        <w:tc>
          <w:tcPr>
            <w:tcW w:w="1764" w:type="dxa"/>
            <w:tcBorders>
              <w:top w:val="single" w:sz="4" w:space="0" w:color="auto"/>
              <w:left w:val="single" w:sz="4" w:space="0" w:color="auto"/>
              <w:bottom w:val="single" w:sz="4" w:space="0" w:color="auto"/>
              <w:right w:val="single" w:sz="4" w:space="0" w:color="auto"/>
            </w:tcBorders>
          </w:tcPr>
          <w:p w:rsidR="002A00D8" w:rsidRPr="001125E0" w:rsidRDefault="002A00D8">
            <w:pPr>
              <w:rPr>
                <w:sz w:val="22"/>
                <w:szCs w:val="22"/>
              </w:rPr>
            </w:pPr>
          </w:p>
        </w:tc>
      </w:tr>
      <w:tr w:rsidR="002A00D8" w:rsidRPr="001125E0" w:rsidTr="002A00D8">
        <w:trPr>
          <w:trHeight w:val="1024"/>
        </w:trPr>
        <w:tc>
          <w:tcPr>
            <w:tcW w:w="4781"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Бюджетные кредиты, привлеченные в бюджет Мещеряковского сельского поселения от бюджета Верхнедонского района</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-104.1</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463"/>
        </w:trPr>
        <w:tc>
          <w:tcPr>
            <w:tcW w:w="4781"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Привлечение</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r w:rsidR="002A00D8" w:rsidRPr="001125E0" w:rsidTr="002A00D8">
        <w:trPr>
          <w:trHeight w:val="427"/>
        </w:trPr>
        <w:tc>
          <w:tcPr>
            <w:tcW w:w="4781"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Погашение</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-104.1</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c>
          <w:tcPr>
            <w:tcW w:w="1764" w:type="dxa"/>
            <w:tcBorders>
              <w:top w:val="single" w:sz="4" w:space="0" w:color="auto"/>
              <w:left w:val="single" w:sz="4" w:space="0" w:color="auto"/>
              <w:bottom w:val="single" w:sz="4" w:space="0" w:color="auto"/>
              <w:right w:val="single" w:sz="4" w:space="0" w:color="auto"/>
            </w:tcBorders>
            <w:hideMark/>
          </w:tcPr>
          <w:p w:rsidR="002A00D8" w:rsidRPr="001125E0" w:rsidRDefault="002A00D8">
            <w:pPr>
              <w:rPr>
                <w:sz w:val="22"/>
                <w:szCs w:val="22"/>
              </w:rPr>
            </w:pPr>
            <w:r w:rsidRPr="001125E0">
              <w:rPr>
                <w:sz w:val="22"/>
                <w:szCs w:val="22"/>
              </w:rPr>
              <w:t>0.0</w:t>
            </w:r>
          </w:p>
        </w:tc>
      </w:tr>
    </w:tbl>
    <w:p w:rsidR="002A00D8" w:rsidRPr="001125E0" w:rsidRDefault="002A00D8" w:rsidP="002A00D8">
      <w:pPr>
        <w:rPr>
          <w:sz w:val="22"/>
          <w:szCs w:val="22"/>
        </w:rPr>
      </w:pPr>
    </w:p>
    <w:p w:rsidR="002A00D8" w:rsidRPr="001125E0" w:rsidRDefault="002A00D8" w:rsidP="002A00D8">
      <w:pPr>
        <w:rPr>
          <w:sz w:val="22"/>
          <w:szCs w:val="22"/>
        </w:rPr>
      </w:pPr>
    </w:p>
    <w:p w:rsidR="002A00D8" w:rsidRDefault="002A00D8" w:rsidP="002A00D8"/>
    <w:p w:rsidR="002A00D8" w:rsidRDefault="002A00D8" w:rsidP="002A00D8"/>
    <w:p w:rsidR="002A00D8" w:rsidRDefault="002A00D8" w:rsidP="002A00D8"/>
    <w:p w:rsidR="00CD3B26" w:rsidRDefault="00CD3B26" w:rsidP="002A00D8"/>
    <w:p w:rsidR="00CD3B26" w:rsidRDefault="00CD3B26" w:rsidP="002A00D8"/>
    <w:p w:rsidR="00CD3B26" w:rsidRDefault="00CD3B26" w:rsidP="002A00D8"/>
    <w:p w:rsidR="00CD3B26" w:rsidRDefault="00CD3B26" w:rsidP="002A00D8"/>
    <w:p w:rsidR="00CD3B26" w:rsidRDefault="00CD3B26" w:rsidP="002A00D8"/>
    <w:p w:rsidR="00CD3B26" w:rsidRPr="00CD3B26" w:rsidRDefault="00CD3B26" w:rsidP="00CD3B26">
      <w:pPr>
        <w:rPr>
          <w:sz w:val="28"/>
          <w:szCs w:val="20"/>
        </w:rPr>
      </w:pPr>
    </w:p>
    <w:p w:rsidR="00CD3B26" w:rsidRPr="00CD3B26" w:rsidRDefault="00CD3B26" w:rsidP="00CD3B26">
      <w:pPr>
        <w:shd w:val="clear" w:color="auto" w:fill="FFFFFF"/>
        <w:spacing w:line="317" w:lineRule="exact"/>
        <w:ind w:right="62"/>
        <w:jc w:val="center"/>
        <w:rPr>
          <w:bCs/>
          <w:sz w:val="22"/>
          <w:szCs w:val="22"/>
        </w:rPr>
      </w:pPr>
      <w:r w:rsidRPr="00CD3B26">
        <w:rPr>
          <w:b/>
          <w:spacing w:val="-1"/>
          <w:sz w:val="22"/>
          <w:szCs w:val="22"/>
        </w:rPr>
        <w:lastRenderedPageBreak/>
        <w:t xml:space="preserve">СОГЛАШЕНИЕ  № 1                        </w:t>
      </w:r>
    </w:p>
    <w:p w:rsidR="00CD3B26" w:rsidRPr="00CD3B26" w:rsidRDefault="00CD3B26" w:rsidP="00CD3B26">
      <w:pPr>
        <w:shd w:val="clear" w:color="auto" w:fill="FFFFFF"/>
        <w:spacing w:before="5" w:line="317" w:lineRule="exact"/>
        <w:ind w:left="10"/>
        <w:jc w:val="center"/>
        <w:rPr>
          <w:sz w:val="22"/>
          <w:szCs w:val="22"/>
        </w:rPr>
      </w:pPr>
      <w:r w:rsidRPr="00CD3B26">
        <w:rPr>
          <w:b/>
          <w:sz w:val="22"/>
          <w:szCs w:val="22"/>
        </w:rPr>
        <w:t xml:space="preserve">о передаче полномочий в области культуры  </w:t>
      </w:r>
    </w:p>
    <w:p w:rsidR="00CD3B26" w:rsidRPr="00CD3B26" w:rsidRDefault="00CD3B26" w:rsidP="00CD3B26">
      <w:pPr>
        <w:shd w:val="clear" w:color="auto" w:fill="FFFFFF"/>
        <w:tabs>
          <w:tab w:val="left" w:pos="6581"/>
          <w:tab w:val="left" w:pos="7513"/>
        </w:tabs>
        <w:rPr>
          <w:sz w:val="22"/>
          <w:szCs w:val="22"/>
        </w:rPr>
      </w:pPr>
      <w:r w:rsidRPr="00CD3B26">
        <w:rPr>
          <w:sz w:val="22"/>
          <w:szCs w:val="22"/>
        </w:rPr>
        <w:t>25.12.2017</w:t>
      </w:r>
      <w:r w:rsidRPr="00CD3B26">
        <w:rPr>
          <w:rFonts w:ascii="Arial"/>
          <w:sz w:val="22"/>
          <w:szCs w:val="22"/>
        </w:rPr>
        <w:tab/>
        <w:t xml:space="preserve">                         </w:t>
      </w:r>
      <w:r w:rsidRPr="00CD3B26">
        <w:rPr>
          <w:rFonts w:ascii="Arial"/>
          <w:sz w:val="22"/>
          <w:szCs w:val="22"/>
        </w:rPr>
        <w:t>ст</w:t>
      </w:r>
      <w:r w:rsidRPr="00CD3B26">
        <w:rPr>
          <w:rFonts w:ascii="Arial"/>
          <w:sz w:val="22"/>
          <w:szCs w:val="22"/>
        </w:rPr>
        <w:t>-</w:t>
      </w:r>
      <w:r w:rsidRPr="00CD3B26">
        <w:rPr>
          <w:rFonts w:ascii="Arial"/>
          <w:sz w:val="22"/>
          <w:szCs w:val="22"/>
        </w:rPr>
        <w:t>ца</w:t>
      </w:r>
      <w:r w:rsidRPr="00CD3B26">
        <w:rPr>
          <w:rFonts w:ascii="Arial"/>
          <w:sz w:val="22"/>
          <w:szCs w:val="22"/>
        </w:rPr>
        <w:t xml:space="preserve"> </w:t>
      </w:r>
      <w:r w:rsidRPr="00CD3B26">
        <w:rPr>
          <w:rFonts w:ascii="Arial"/>
          <w:sz w:val="22"/>
          <w:szCs w:val="22"/>
        </w:rPr>
        <w:t>Казанская</w:t>
      </w:r>
    </w:p>
    <w:p w:rsidR="00CD3B26" w:rsidRPr="00CD3B26" w:rsidRDefault="00CD3B26" w:rsidP="00CD3B26">
      <w:pPr>
        <w:shd w:val="clear" w:color="auto" w:fill="FFFFFF"/>
        <w:tabs>
          <w:tab w:val="left" w:leader="underscore" w:pos="6557"/>
        </w:tabs>
        <w:ind w:firstLine="701"/>
        <w:jc w:val="both"/>
        <w:rPr>
          <w:spacing w:val="-1"/>
          <w:sz w:val="22"/>
          <w:szCs w:val="22"/>
        </w:rPr>
      </w:pPr>
    </w:p>
    <w:p w:rsidR="00CD3B26" w:rsidRPr="00CD3B26" w:rsidRDefault="00CD3B26" w:rsidP="00CD3B26">
      <w:pPr>
        <w:shd w:val="clear" w:color="auto" w:fill="FFFFFF"/>
        <w:tabs>
          <w:tab w:val="left" w:leader="underscore" w:pos="6557"/>
        </w:tabs>
        <w:ind w:firstLine="703"/>
        <w:jc w:val="both"/>
        <w:rPr>
          <w:sz w:val="22"/>
          <w:szCs w:val="22"/>
        </w:rPr>
      </w:pPr>
      <w:r w:rsidRPr="00CD3B26">
        <w:rPr>
          <w:b/>
          <w:bCs/>
          <w:sz w:val="22"/>
          <w:szCs w:val="22"/>
        </w:rPr>
        <w:t>Администрация Мещеряковского сельского поселения,</w:t>
      </w:r>
      <w:r w:rsidRPr="00CD3B26">
        <w:rPr>
          <w:sz w:val="22"/>
          <w:szCs w:val="22"/>
        </w:rPr>
        <w:t xml:space="preserve"> именуемая в дальнейшем «Поселение», в лице главы Администрации Мещеряковского сельского поселения Сытиной Людмилы Александровны, действующего на основании Устава муниципального образования «Мещеряковское  сельское поселение», с одной стороны, и </w:t>
      </w:r>
      <w:r w:rsidRPr="00CD3B26">
        <w:rPr>
          <w:b/>
          <w:bCs/>
          <w:sz w:val="22"/>
          <w:szCs w:val="22"/>
        </w:rPr>
        <w:t>Администрация Верхнедонского района Ростовской области,</w:t>
      </w:r>
      <w:r w:rsidRPr="00CD3B26">
        <w:rPr>
          <w:sz w:val="22"/>
          <w:szCs w:val="22"/>
        </w:rPr>
        <w:t xml:space="preserve"> именуемая в дальнейшем «Муниципальный район», в лице главы Администрации Верхнедонского района Болдырева Александра Георгиевича, действующего на основании Устава муниципального образования «Верхнедонской район», с другой стороны, р</w:t>
      </w:r>
      <w:r w:rsidRPr="00CD3B26">
        <w:rPr>
          <w:spacing w:val="-1"/>
          <w:sz w:val="22"/>
          <w:szCs w:val="22"/>
        </w:rPr>
        <w:t xml:space="preserve">уководствуясь федеральными законами </w:t>
      </w:r>
      <w:r w:rsidRPr="00CD3B26">
        <w:rPr>
          <w:sz w:val="22"/>
          <w:szCs w:val="22"/>
        </w:rPr>
        <w:t xml:space="preserve">Российской Федерации от 09.10.1992 № 3612-1 «Основы законодательства о культуре», от 06.10.2003 </w:t>
      </w:r>
      <w:r w:rsidRPr="00CD3B26">
        <w:rPr>
          <w:spacing w:val="-1"/>
          <w:sz w:val="22"/>
          <w:szCs w:val="22"/>
        </w:rPr>
        <w:t>№</w:t>
      </w:r>
      <w:r w:rsidRPr="00CD3B26">
        <w:rPr>
          <w:sz w:val="22"/>
          <w:szCs w:val="22"/>
        </w:rPr>
        <w:t>131-ФЗ «Об общих принципах организации местного самоуправления в Российской Федерации», заключили соглашение о передаче пол</w:t>
      </w:r>
      <w:r w:rsidRPr="00CD3B26">
        <w:rPr>
          <w:sz w:val="22"/>
          <w:szCs w:val="22"/>
        </w:rPr>
        <w:softHyphen/>
        <w:t xml:space="preserve">номочий Поселения в области культуры  Муниципальному району. </w:t>
      </w:r>
    </w:p>
    <w:p w:rsidR="00CD3B26" w:rsidRPr="00CD3B26" w:rsidRDefault="00CD3B26" w:rsidP="00CD3B26">
      <w:pPr>
        <w:shd w:val="clear" w:color="auto" w:fill="FFFFFF"/>
        <w:jc w:val="center"/>
        <w:rPr>
          <w:b/>
          <w:spacing w:val="-5"/>
          <w:sz w:val="22"/>
          <w:szCs w:val="22"/>
        </w:rPr>
      </w:pPr>
    </w:p>
    <w:p w:rsidR="00CD3B26" w:rsidRPr="00CD3B26" w:rsidRDefault="00CD3B26" w:rsidP="00CD3B26">
      <w:pPr>
        <w:shd w:val="clear" w:color="auto" w:fill="FFFFFF"/>
        <w:jc w:val="center"/>
        <w:rPr>
          <w:sz w:val="22"/>
          <w:szCs w:val="22"/>
        </w:rPr>
      </w:pPr>
      <w:r w:rsidRPr="00CD3B26">
        <w:rPr>
          <w:b/>
          <w:spacing w:val="-5"/>
          <w:sz w:val="22"/>
          <w:szCs w:val="22"/>
        </w:rPr>
        <w:t>1. Предмет Соглашения</w:t>
      </w:r>
    </w:p>
    <w:p w:rsidR="00CD3B26" w:rsidRPr="00CD3B26" w:rsidRDefault="00CD3B26" w:rsidP="00CD3B26">
      <w:pPr>
        <w:shd w:val="clear" w:color="auto" w:fill="FFFFFF"/>
        <w:tabs>
          <w:tab w:val="left" w:leader="underscore" w:pos="1277"/>
        </w:tabs>
        <w:ind w:firstLine="709"/>
        <w:jc w:val="both"/>
        <w:rPr>
          <w:sz w:val="22"/>
          <w:szCs w:val="22"/>
        </w:rPr>
      </w:pPr>
    </w:p>
    <w:p w:rsidR="00CD3B26" w:rsidRPr="00CD3B26" w:rsidRDefault="00CD3B26" w:rsidP="00CD3B26">
      <w:pPr>
        <w:shd w:val="clear" w:color="auto" w:fill="FFFFFF"/>
        <w:tabs>
          <w:tab w:val="left" w:leader="underscore" w:pos="1277"/>
          <w:tab w:val="left" w:pos="2268"/>
        </w:tabs>
        <w:ind w:firstLine="709"/>
        <w:jc w:val="both"/>
        <w:rPr>
          <w:sz w:val="22"/>
          <w:szCs w:val="22"/>
        </w:rPr>
      </w:pPr>
      <w:r w:rsidRPr="00CD3B26">
        <w:rPr>
          <w:sz w:val="22"/>
          <w:szCs w:val="22"/>
        </w:rPr>
        <w:t>1.1. По настоящему соглашению Поселение на основании ч.2 ст.2 Устава муниципального образования «Мещеряковское сельское поселение» добровольно передает, а Муниципальный район принимает часть полномочий по:</w:t>
      </w:r>
    </w:p>
    <w:p w:rsidR="00CD3B26" w:rsidRPr="00CD3B26" w:rsidRDefault="00CD3B26" w:rsidP="00CD3B26">
      <w:pPr>
        <w:shd w:val="clear" w:color="auto" w:fill="FFFFFF"/>
        <w:tabs>
          <w:tab w:val="left" w:leader="underscore" w:pos="1277"/>
          <w:tab w:val="left" w:pos="2268"/>
        </w:tabs>
        <w:ind w:firstLine="709"/>
        <w:jc w:val="both"/>
        <w:rPr>
          <w:sz w:val="22"/>
          <w:szCs w:val="22"/>
        </w:rPr>
      </w:pPr>
      <w:r w:rsidRPr="00CD3B26">
        <w:rPr>
          <w:sz w:val="22"/>
          <w:szCs w:val="22"/>
        </w:rPr>
        <w:t>- созданию условий для организации досуга и обеспечению жителей поселения услугами организаций культуры,</w:t>
      </w:r>
    </w:p>
    <w:p w:rsidR="00CD3B26" w:rsidRPr="00CD3B26" w:rsidRDefault="00CD3B26" w:rsidP="00CD3B26">
      <w:pPr>
        <w:shd w:val="clear" w:color="auto" w:fill="FFFFFF"/>
        <w:tabs>
          <w:tab w:val="left" w:leader="underscore" w:pos="1277"/>
          <w:tab w:val="left" w:pos="2268"/>
        </w:tabs>
        <w:ind w:firstLine="709"/>
        <w:jc w:val="both"/>
        <w:rPr>
          <w:sz w:val="22"/>
          <w:szCs w:val="22"/>
        </w:rPr>
      </w:pPr>
      <w:r w:rsidRPr="00CD3B26">
        <w:rPr>
          <w:sz w:val="22"/>
          <w:szCs w:val="22"/>
        </w:rPr>
        <w:t>-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поселении.</w:t>
      </w:r>
    </w:p>
    <w:p w:rsidR="00CD3B26" w:rsidRPr="00CD3B26" w:rsidRDefault="00CD3B26" w:rsidP="00CD3B26">
      <w:pPr>
        <w:shd w:val="clear" w:color="auto" w:fill="FFFFFF"/>
        <w:tabs>
          <w:tab w:val="left" w:leader="underscore" w:pos="1277"/>
          <w:tab w:val="left" w:pos="2268"/>
        </w:tabs>
        <w:ind w:firstLine="709"/>
        <w:jc w:val="both"/>
        <w:rPr>
          <w:sz w:val="22"/>
          <w:szCs w:val="22"/>
        </w:rPr>
      </w:pPr>
      <w:r w:rsidRPr="00CD3B26">
        <w:rPr>
          <w:sz w:val="22"/>
          <w:szCs w:val="22"/>
        </w:rPr>
        <w:t xml:space="preserve">1.2. Муниципальный район реализует переданные полномочия через деятельность муниципального бюджетного учреждения культуры Верхнедонского района «Межпоселенческий Дом культуры станицы Казанской» (МБУК «ДК ст. Казанской»). </w:t>
      </w:r>
    </w:p>
    <w:p w:rsidR="00CD3B26" w:rsidRPr="00CD3B26" w:rsidRDefault="00CD3B26" w:rsidP="00CD3B26">
      <w:pPr>
        <w:shd w:val="clear" w:color="auto" w:fill="FFFFFF"/>
        <w:rPr>
          <w:sz w:val="22"/>
          <w:szCs w:val="22"/>
        </w:rPr>
      </w:pPr>
      <w:r w:rsidRPr="00CD3B26">
        <w:rPr>
          <w:b/>
          <w:sz w:val="22"/>
          <w:szCs w:val="22"/>
        </w:rPr>
        <w:tab/>
      </w:r>
      <w:r w:rsidRPr="00CD3B26">
        <w:rPr>
          <w:bCs/>
          <w:sz w:val="22"/>
          <w:szCs w:val="22"/>
        </w:rPr>
        <w:t>1.3</w:t>
      </w:r>
      <w:r w:rsidRPr="00CD3B26">
        <w:rPr>
          <w:b/>
          <w:sz w:val="22"/>
          <w:szCs w:val="22"/>
        </w:rPr>
        <w:t>. Муниципальный район:</w:t>
      </w:r>
    </w:p>
    <w:p w:rsidR="00CD3B26" w:rsidRPr="00CD3B26" w:rsidRDefault="00CD3B26" w:rsidP="00CD3B26">
      <w:pPr>
        <w:shd w:val="clear" w:color="auto" w:fill="FFFFFF"/>
        <w:jc w:val="both"/>
        <w:rPr>
          <w:sz w:val="22"/>
          <w:szCs w:val="22"/>
        </w:rPr>
      </w:pPr>
      <w:r w:rsidRPr="00CD3B26">
        <w:rPr>
          <w:sz w:val="22"/>
          <w:szCs w:val="22"/>
        </w:rPr>
        <w:tab/>
        <w:t>- создает условия для организации досуга жителей поселения;</w:t>
      </w:r>
    </w:p>
    <w:p w:rsidR="00CD3B26" w:rsidRPr="00CD3B26" w:rsidRDefault="00CD3B26" w:rsidP="00CD3B26">
      <w:pPr>
        <w:shd w:val="clear" w:color="auto" w:fill="FFFFFF"/>
        <w:jc w:val="both"/>
        <w:rPr>
          <w:sz w:val="22"/>
          <w:szCs w:val="22"/>
        </w:rPr>
      </w:pPr>
      <w:r w:rsidRPr="00CD3B26">
        <w:rPr>
          <w:sz w:val="22"/>
          <w:szCs w:val="22"/>
        </w:rPr>
        <w:tab/>
        <w:t>- обеспечивает жителей поселения услугами организаций культуры;</w:t>
      </w:r>
    </w:p>
    <w:p w:rsidR="00CD3B26" w:rsidRPr="00CD3B26" w:rsidRDefault="00CD3B26" w:rsidP="00CD3B26">
      <w:pPr>
        <w:shd w:val="clear" w:color="auto" w:fill="FFFFFF"/>
        <w:jc w:val="both"/>
        <w:rPr>
          <w:sz w:val="22"/>
          <w:szCs w:val="22"/>
        </w:rPr>
      </w:pPr>
      <w:r w:rsidRPr="00CD3B26">
        <w:rPr>
          <w:sz w:val="22"/>
          <w:szCs w:val="22"/>
        </w:rPr>
        <w:tab/>
        <w:t>- создает условия для развития местного традиционного народного художественного творчества;</w:t>
      </w:r>
    </w:p>
    <w:p w:rsidR="00CD3B26" w:rsidRPr="00CD3B26" w:rsidRDefault="00CD3B26" w:rsidP="00CD3B26">
      <w:pPr>
        <w:shd w:val="clear" w:color="auto" w:fill="FFFFFF"/>
        <w:jc w:val="both"/>
        <w:rPr>
          <w:sz w:val="22"/>
          <w:szCs w:val="22"/>
        </w:rPr>
      </w:pPr>
      <w:r w:rsidRPr="00CD3B26">
        <w:rPr>
          <w:sz w:val="22"/>
          <w:szCs w:val="22"/>
        </w:rPr>
        <w:tab/>
        <w:t>- участвует в сохранении народных художественных промыслов;</w:t>
      </w:r>
    </w:p>
    <w:p w:rsidR="00CD3B26" w:rsidRPr="00CD3B26" w:rsidRDefault="00CD3B26" w:rsidP="00CD3B26">
      <w:pPr>
        <w:ind w:firstLine="540"/>
        <w:jc w:val="both"/>
        <w:rPr>
          <w:rFonts w:eastAsia="SimSun"/>
          <w:sz w:val="22"/>
          <w:szCs w:val="22"/>
          <w:lang w:eastAsia="zh-CN"/>
        </w:rPr>
      </w:pPr>
      <w:r w:rsidRPr="00CD3B26">
        <w:rPr>
          <w:rFonts w:eastAsia="SimSun"/>
          <w:sz w:val="22"/>
          <w:szCs w:val="22"/>
          <w:lang w:eastAsia="zh-CN"/>
        </w:rPr>
        <w:t>- организует работу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CD3B26" w:rsidRPr="00CD3B26" w:rsidRDefault="00CD3B26" w:rsidP="00CD3B26">
      <w:pPr>
        <w:ind w:firstLine="540"/>
        <w:jc w:val="both"/>
        <w:rPr>
          <w:rFonts w:eastAsia="SimSun"/>
          <w:sz w:val="22"/>
          <w:szCs w:val="22"/>
          <w:lang w:eastAsia="zh-CN"/>
        </w:rPr>
      </w:pPr>
      <w:r w:rsidRPr="00CD3B26">
        <w:rPr>
          <w:rFonts w:eastAsia="SimSun"/>
          <w:sz w:val="22"/>
          <w:szCs w:val="22"/>
          <w:lang w:eastAsia="zh-CN"/>
        </w:rPr>
        <w:t>- организует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игровых развлекательных программ и других форм показа результатов творческой деятельности клубных формирований;</w:t>
      </w:r>
    </w:p>
    <w:p w:rsidR="00CD3B26" w:rsidRPr="00CD3B26" w:rsidRDefault="00CD3B26" w:rsidP="00CD3B26">
      <w:pPr>
        <w:ind w:firstLine="540"/>
        <w:jc w:val="both"/>
        <w:rPr>
          <w:rFonts w:eastAsia="SimSun"/>
          <w:sz w:val="22"/>
          <w:szCs w:val="22"/>
          <w:lang w:eastAsia="zh-CN"/>
        </w:rPr>
      </w:pPr>
      <w:r w:rsidRPr="00CD3B26">
        <w:rPr>
          <w:rFonts w:eastAsia="SimSun"/>
          <w:sz w:val="22"/>
          <w:szCs w:val="22"/>
          <w:lang w:eastAsia="zh-CN"/>
        </w:rPr>
        <w:t>- организует проведение концертов и других культурно-зрелищных и выставочных мероприятий, в том числе с участием профессиональных коллективов, исполнителей, авторов;</w:t>
      </w:r>
    </w:p>
    <w:p w:rsidR="00CD3B26" w:rsidRPr="00CD3B26" w:rsidRDefault="00CD3B26" w:rsidP="00CD3B26">
      <w:pPr>
        <w:ind w:firstLine="540"/>
        <w:jc w:val="both"/>
        <w:rPr>
          <w:rFonts w:eastAsia="SimSun"/>
          <w:sz w:val="22"/>
          <w:szCs w:val="22"/>
          <w:lang w:eastAsia="zh-CN"/>
        </w:rPr>
      </w:pPr>
      <w:r w:rsidRPr="00CD3B26">
        <w:rPr>
          <w:rFonts w:eastAsia="SimSun"/>
          <w:sz w:val="22"/>
          <w:szCs w:val="22"/>
          <w:lang w:eastAsia="zh-CN"/>
        </w:rPr>
        <w:t>- принимает участие в организации кино- и видеообслуживания населения;</w:t>
      </w:r>
    </w:p>
    <w:p w:rsidR="00CD3B26" w:rsidRPr="00CD3B26" w:rsidRDefault="00CD3B26" w:rsidP="00CD3B26">
      <w:pPr>
        <w:ind w:firstLine="540"/>
        <w:jc w:val="both"/>
        <w:rPr>
          <w:sz w:val="22"/>
          <w:szCs w:val="22"/>
        </w:rPr>
      </w:pPr>
      <w:r w:rsidRPr="00CD3B26">
        <w:rPr>
          <w:sz w:val="22"/>
          <w:szCs w:val="22"/>
        </w:rPr>
        <w:t>- организует в установленном порядке концертную деятельность и содействует проведению гастролей самодеятельных театров, художественных коллективов и отдельных исполнителей;</w:t>
      </w:r>
    </w:p>
    <w:p w:rsidR="00CD3B26" w:rsidRPr="00CD3B26" w:rsidRDefault="00CD3B26" w:rsidP="00CD3B26">
      <w:pPr>
        <w:ind w:firstLine="540"/>
        <w:jc w:val="both"/>
        <w:rPr>
          <w:rFonts w:eastAsia="Calibri"/>
          <w:sz w:val="22"/>
          <w:szCs w:val="22"/>
        </w:rPr>
      </w:pPr>
      <w:r w:rsidRPr="00CD3B26">
        <w:rPr>
          <w:rFonts w:eastAsia="Calibri"/>
          <w:sz w:val="22"/>
          <w:szCs w:val="22"/>
        </w:rPr>
        <w:t>- осуществляет мероприятия по развитию народного творчества и художественной самодеятельности, содействует деятельности народных коллективов и любительских музыкальных коллективов, развитию народных, художественных и ремесел;</w:t>
      </w:r>
    </w:p>
    <w:p w:rsidR="00CD3B26" w:rsidRPr="00CD3B26" w:rsidRDefault="00CD3B26" w:rsidP="00CD3B26">
      <w:pPr>
        <w:ind w:firstLine="540"/>
        <w:jc w:val="both"/>
        <w:rPr>
          <w:rFonts w:eastAsia="SimSun"/>
          <w:sz w:val="22"/>
          <w:szCs w:val="22"/>
          <w:lang w:eastAsia="zh-CN"/>
        </w:rPr>
      </w:pPr>
      <w:r w:rsidRPr="00CD3B26">
        <w:rPr>
          <w:rFonts w:eastAsia="SimSun"/>
          <w:sz w:val="22"/>
          <w:szCs w:val="22"/>
          <w:lang w:eastAsia="zh-CN"/>
        </w:rPr>
        <w:t>- организует обучение детей и подростков в кружках, секциях, студиях изобразительного искусства, хореографии, театрального искусства, музыкально-эстетического воспитания;</w:t>
      </w:r>
    </w:p>
    <w:p w:rsidR="00CD3B26" w:rsidRPr="00CD3B26" w:rsidRDefault="00CD3B26" w:rsidP="00CD3B26">
      <w:pPr>
        <w:ind w:firstLine="540"/>
        <w:jc w:val="both"/>
        <w:rPr>
          <w:rFonts w:eastAsia="Calibri"/>
          <w:sz w:val="22"/>
          <w:szCs w:val="22"/>
        </w:rPr>
      </w:pPr>
      <w:r w:rsidRPr="00CD3B26">
        <w:rPr>
          <w:rFonts w:eastAsia="Calibri"/>
          <w:sz w:val="22"/>
          <w:szCs w:val="22"/>
        </w:rPr>
        <w:t>- обеспечивает подведомственные учреждения и организации квалифицированными кадрами, осуществляет подготовку и повышение квалификации кадров;</w:t>
      </w:r>
    </w:p>
    <w:p w:rsidR="00CD3B26" w:rsidRPr="00CD3B26" w:rsidRDefault="00CD3B26" w:rsidP="00CD3B26">
      <w:pPr>
        <w:shd w:val="clear" w:color="auto" w:fill="FFFFFF"/>
        <w:jc w:val="both"/>
        <w:rPr>
          <w:sz w:val="22"/>
          <w:szCs w:val="22"/>
        </w:rPr>
      </w:pPr>
      <w:r w:rsidRPr="00CD3B26">
        <w:rPr>
          <w:color w:val="000000"/>
          <w:sz w:val="22"/>
          <w:szCs w:val="22"/>
        </w:rPr>
        <w:t xml:space="preserve">       - в пределах своей компетенции принимает нормативные документы,</w:t>
      </w:r>
      <w:r w:rsidRPr="00CD3B26">
        <w:rPr>
          <w:sz w:val="22"/>
          <w:szCs w:val="22"/>
        </w:rPr>
        <w:t xml:space="preserve"> участвует в подготовке  правовых документов</w:t>
      </w:r>
      <w:r w:rsidRPr="00CD3B26">
        <w:rPr>
          <w:color w:val="000000"/>
          <w:sz w:val="22"/>
          <w:szCs w:val="22"/>
        </w:rPr>
        <w:t>, регулирующих деятельность культуры</w:t>
      </w:r>
      <w:r w:rsidRPr="00CD3B26">
        <w:rPr>
          <w:sz w:val="22"/>
          <w:szCs w:val="22"/>
        </w:rPr>
        <w:t>;</w:t>
      </w:r>
    </w:p>
    <w:p w:rsidR="00CD3B26" w:rsidRPr="00CD3B26" w:rsidRDefault="00CD3B26" w:rsidP="00CD3B26">
      <w:pPr>
        <w:ind w:firstLine="540"/>
        <w:jc w:val="both"/>
        <w:rPr>
          <w:sz w:val="22"/>
          <w:szCs w:val="22"/>
        </w:rPr>
      </w:pPr>
      <w:r w:rsidRPr="00CD3B26">
        <w:rPr>
          <w:sz w:val="22"/>
          <w:szCs w:val="22"/>
        </w:rPr>
        <w:t>- утверждает штатное расписание отделений МБУК «ДК ст.Казанской», реализующих переданные полномочия и находящихся на территории Поселения, по согласованию с главой Администрации Мещеряковского сельского поселения;</w:t>
      </w:r>
    </w:p>
    <w:p w:rsidR="00CD3B26" w:rsidRPr="00CD3B26" w:rsidRDefault="00CD3B26" w:rsidP="00CD3B26">
      <w:pPr>
        <w:ind w:firstLine="540"/>
        <w:jc w:val="both"/>
        <w:rPr>
          <w:sz w:val="22"/>
          <w:szCs w:val="22"/>
        </w:rPr>
      </w:pPr>
      <w:r w:rsidRPr="00CD3B26">
        <w:rPr>
          <w:sz w:val="22"/>
          <w:szCs w:val="22"/>
        </w:rPr>
        <w:t>- согласовывает с главой Администрации Мещеряковского сельского поселения размеры выплат на повышение заработной платы работникам муниципальных учреждений культуры;</w:t>
      </w:r>
    </w:p>
    <w:p w:rsidR="00CD3B26" w:rsidRPr="00CD3B26" w:rsidRDefault="00CD3B26" w:rsidP="00CD3B26">
      <w:pPr>
        <w:widowControl w:val="0"/>
        <w:autoSpaceDE w:val="0"/>
        <w:autoSpaceDN w:val="0"/>
        <w:adjustRightInd w:val="0"/>
        <w:jc w:val="both"/>
        <w:rPr>
          <w:rFonts w:cs="Arial"/>
          <w:sz w:val="22"/>
          <w:szCs w:val="22"/>
        </w:rPr>
      </w:pPr>
      <w:r w:rsidRPr="00CD3B26">
        <w:rPr>
          <w:rFonts w:cs="Arial"/>
          <w:sz w:val="22"/>
          <w:szCs w:val="22"/>
        </w:rPr>
        <w:t xml:space="preserve">        - ежеквартально до 20 числа месяца, следующего за отчетным кварталом, предоставляет Поселению информацию об исполнении переданных полномочий.</w:t>
      </w:r>
    </w:p>
    <w:p w:rsidR="00CD3B26" w:rsidRPr="00CD3B26" w:rsidRDefault="00CD3B26" w:rsidP="00CD3B26">
      <w:pPr>
        <w:widowControl w:val="0"/>
        <w:autoSpaceDE w:val="0"/>
        <w:autoSpaceDN w:val="0"/>
        <w:adjustRightInd w:val="0"/>
        <w:jc w:val="both"/>
        <w:rPr>
          <w:rFonts w:cs="Arial"/>
          <w:sz w:val="22"/>
          <w:szCs w:val="22"/>
        </w:rPr>
      </w:pPr>
      <w:r w:rsidRPr="00CD3B26">
        <w:rPr>
          <w:rFonts w:cs="Arial"/>
          <w:sz w:val="22"/>
          <w:szCs w:val="22"/>
        </w:rPr>
        <w:t xml:space="preserve">        - ежеквартально до 20 числа месяца, следующего за отчетным кварталом, предоставляет  Поселению отчет о расходовании средств межбюджетных трансфертов, предоставляемых из бюджета поселения по форме 0503737.</w:t>
      </w:r>
    </w:p>
    <w:p w:rsidR="00CD3B26" w:rsidRPr="00CD3B26" w:rsidRDefault="00CD3B26" w:rsidP="00CD3B26">
      <w:pPr>
        <w:ind w:firstLine="540"/>
        <w:jc w:val="both"/>
        <w:rPr>
          <w:sz w:val="22"/>
          <w:szCs w:val="22"/>
        </w:rPr>
      </w:pPr>
      <w:r w:rsidRPr="00CD3B26">
        <w:rPr>
          <w:sz w:val="22"/>
          <w:szCs w:val="22"/>
        </w:rPr>
        <w:lastRenderedPageBreak/>
        <w:t xml:space="preserve">- осуществляет иные функции, предусмотренные действующим законодательством, необходимые для реализации переданных полномочий;  </w:t>
      </w:r>
    </w:p>
    <w:p w:rsidR="00CD3B26" w:rsidRPr="00CD3B26" w:rsidRDefault="00CD3B26" w:rsidP="00CD3B26">
      <w:pPr>
        <w:widowControl w:val="0"/>
        <w:autoSpaceDE w:val="0"/>
        <w:autoSpaceDN w:val="0"/>
        <w:adjustRightInd w:val="0"/>
        <w:ind w:firstLine="720"/>
        <w:jc w:val="both"/>
        <w:rPr>
          <w:rFonts w:cs="Arial"/>
          <w:b/>
          <w:bCs/>
          <w:sz w:val="22"/>
          <w:szCs w:val="22"/>
        </w:rPr>
      </w:pPr>
      <w:r w:rsidRPr="00CD3B26">
        <w:rPr>
          <w:rFonts w:cs="Arial"/>
          <w:sz w:val="22"/>
          <w:szCs w:val="22"/>
        </w:rPr>
        <w:t xml:space="preserve">1.4. </w:t>
      </w:r>
      <w:r w:rsidRPr="00CD3B26">
        <w:rPr>
          <w:rFonts w:cs="Arial"/>
          <w:b/>
          <w:bCs/>
          <w:sz w:val="22"/>
          <w:szCs w:val="22"/>
        </w:rPr>
        <w:t>Поселение:</w:t>
      </w:r>
    </w:p>
    <w:p w:rsidR="00CD3B26" w:rsidRPr="00CD3B26" w:rsidRDefault="00CD3B26" w:rsidP="00CD3B26">
      <w:pPr>
        <w:widowControl w:val="0"/>
        <w:autoSpaceDE w:val="0"/>
        <w:autoSpaceDN w:val="0"/>
        <w:adjustRightInd w:val="0"/>
        <w:ind w:firstLine="720"/>
        <w:jc w:val="both"/>
        <w:rPr>
          <w:rFonts w:cs="Arial"/>
          <w:sz w:val="22"/>
          <w:szCs w:val="22"/>
        </w:rPr>
      </w:pPr>
      <w:r w:rsidRPr="00CD3B26">
        <w:rPr>
          <w:rFonts w:cs="Arial"/>
          <w:sz w:val="22"/>
          <w:szCs w:val="22"/>
        </w:rPr>
        <w:t xml:space="preserve">- передает межбюджетные трансферты на финансирование переданных полномочий; </w:t>
      </w:r>
    </w:p>
    <w:p w:rsidR="00CD3B26" w:rsidRPr="00CD3B26" w:rsidRDefault="00CD3B26" w:rsidP="00CD3B26">
      <w:pPr>
        <w:widowControl w:val="0"/>
        <w:autoSpaceDE w:val="0"/>
        <w:autoSpaceDN w:val="0"/>
        <w:adjustRightInd w:val="0"/>
        <w:ind w:firstLine="720"/>
        <w:jc w:val="both"/>
        <w:rPr>
          <w:rFonts w:cs="Arial"/>
          <w:sz w:val="22"/>
          <w:szCs w:val="22"/>
        </w:rPr>
      </w:pPr>
      <w:r w:rsidRPr="00CD3B26">
        <w:rPr>
          <w:rFonts w:cs="Arial"/>
          <w:sz w:val="22"/>
          <w:szCs w:val="22"/>
        </w:rPr>
        <w:t>- осуществляет контроль за целевым и рациональным использованием средств, выделяемых в виде межбюджетных трансфертов из бюджета Поселения в бюджет Муниципального района, в соответствии с настоящим соглашением.</w:t>
      </w:r>
    </w:p>
    <w:p w:rsidR="00CD3B26" w:rsidRPr="00CD3B26" w:rsidRDefault="00CD3B26" w:rsidP="00CD3B26">
      <w:pPr>
        <w:shd w:val="clear" w:color="auto" w:fill="FFFFFF"/>
        <w:jc w:val="center"/>
        <w:rPr>
          <w:b/>
          <w:spacing w:val="-10"/>
          <w:sz w:val="22"/>
          <w:szCs w:val="22"/>
        </w:rPr>
      </w:pPr>
    </w:p>
    <w:p w:rsidR="00CD3B26" w:rsidRPr="00CD3B26" w:rsidRDefault="00CD3B26" w:rsidP="00CD3B26">
      <w:pPr>
        <w:shd w:val="clear" w:color="auto" w:fill="FFFFFF"/>
        <w:jc w:val="center"/>
        <w:rPr>
          <w:sz w:val="22"/>
          <w:szCs w:val="22"/>
        </w:rPr>
      </w:pPr>
      <w:r w:rsidRPr="00CD3B26">
        <w:rPr>
          <w:b/>
          <w:sz w:val="22"/>
          <w:szCs w:val="22"/>
        </w:rPr>
        <w:t>2. Финансирование и порядок расчетов</w:t>
      </w:r>
    </w:p>
    <w:p w:rsidR="00CD3B26" w:rsidRPr="00CD3B26" w:rsidRDefault="00CD3B26" w:rsidP="00CD3B26">
      <w:pPr>
        <w:shd w:val="clear" w:color="auto" w:fill="FFFFFF"/>
        <w:ind w:firstLine="709"/>
        <w:jc w:val="both"/>
        <w:rPr>
          <w:sz w:val="22"/>
          <w:szCs w:val="22"/>
        </w:rPr>
      </w:pPr>
      <w:r w:rsidRPr="00CD3B26">
        <w:rPr>
          <w:spacing w:val="-2"/>
          <w:sz w:val="22"/>
          <w:szCs w:val="22"/>
        </w:rPr>
        <w:t xml:space="preserve">2.1. Осуществление Муниципальным районом полномочий, переданных </w:t>
      </w:r>
      <w:r w:rsidRPr="00CD3B26">
        <w:rPr>
          <w:spacing w:val="-1"/>
          <w:sz w:val="22"/>
          <w:szCs w:val="22"/>
        </w:rPr>
        <w:t>Поселением, финансируется за счет межбюджетных трансфертов, предостав</w:t>
      </w:r>
      <w:r w:rsidRPr="00CD3B26">
        <w:rPr>
          <w:spacing w:val="-1"/>
          <w:sz w:val="22"/>
          <w:szCs w:val="22"/>
        </w:rPr>
        <w:softHyphen/>
      </w:r>
      <w:r w:rsidRPr="00CD3B26">
        <w:rPr>
          <w:sz w:val="22"/>
          <w:szCs w:val="22"/>
        </w:rPr>
        <w:t>ленных из бюджета Поселения в бюджет Муниципального района.</w:t>
      </w:r>
    </w:p>
    <w:p w:rsidR="00CD3B26" w:rsidRPr="00CD3B26" w:rsidRDefault="00CD3B26" w:rsidP="00CD3B26">
      <w:pPr>
        <w:shd w:val="clear" w:color="auto" w:fill="FFFFFF"/>
        <w:tabs>
          <w:tab w:val="left" w:pos="1310"/>
        </w:tabs>
        <w:jc w:val="both"/>
        <w:rPr>
          <w:sz w:val="22"/>
          <w:szCs w:val="22"/>
        </w:rPr>
      </w:pPr>
      <w:r w:rsidRPr="00CD3B26">
        <w:rPr>
          <w:spacing w:val="-6"/>
          <w:sz w:val="22"/>
          <w:szCs w:val="22"/>
        </w:rPr>
        <w:t xml:space="preserve">           2.2.</w:t>
      </w:r>
      <w:r w:rsidRPr="00CD3B26">
        <w:rPr>
          <w:sz w:val="22"/>
          <w:szCs w:val="22"/>
        </w:rPr>
        <w:tab/>
        <w:t>Межбюджетные трансферты предусматриваются в бюджете Поселения на</w:t>
      </w:r>
      <w:r w:rsidRPr="00CD3B26">
        <w:rPr>
          <w:sz w:val="22"/>
          <w:szCs w:val="22"/>
        </w:rPr>
        <w:br/>
        <w:t>очередной 2018 финансовый год. Размер межбюджетных трансфертов определяется в соответствии с бюджетным законо</w:t>
      </w:r>
      <w:r w:rsidRPr="00CD3B26">
        <w:rPr>
          <w:sz w:val="22"/>
          <w:szCs w:val="22"/>
        </w:rPr>
        <w:softHyphen/>
        <w:t>дательством в пределах средств, предусмотренных в бюджете Поселения.</w:t>
      </w:r>
    </w:p>
    <w:p w:rsidR="00CD3B26" w:rsidRPr="00CD3B26" w:rsidRDefault="00CD3B26" w:rsidP="00CD3B26">
      <w:pPr>
        <w:shd w:val="clear" w:color="auto" w:fill="FFFFFF"/>
        <w:tabs>
          <w:tab w:val="left" w:leader="underscore" w:pos="1277"/>
          <w:tab w:val="left" w:pos="2268"/>
        </w:tabs>
        <w:ind w:firstLine="709"/>
        <w:jc w:val="both"/>
        <w:rPr>
          <w:sz w:val="22"/>
          <w:szCs w:val="22"/>
        </w:rPr>
      </w:pPr>
      <w:r w:rsidRPr="00CD3B26">
        <w:rPr>
          <w:spacing w:val="-6"/>
          <w:sz w:val="22"/>
          <w:szCs w:val="22"/>
        </w:rPr>
        <w:t xml:space="preserve">2.3. </w:t>
      </w:r>
      <w:r w:rsidRPr="00CD3B26">
        <w:rPr>
          <w:sz w:val="22"/>
          <w:szCs w:val="22"/>
        </w:rPr>
        <w:t>Годовой объем предоставляемых межбюджетных трансфертов  на осуществление Муниципальным районом переданных Поселением полномочий в области культуры составляет  3265,0 тыс. рублей. в том числе субсидия на софинансирование повышения заработной платы работникам муниципальных учреждений культуры в размере 963,6 тыс. рублей.</w:t>
      </w:r>
    </w:p>
    <w:p w:rsidR="00CD3B26" w:rsidRPr="00CD3B26" w:rsidRDefault="00CD3B26" w:rsidP="00CD3B26">
      <w:pPr>
        <w:ind w:firstLine="360"/>
        <w:jc w:val="both"/>
        <w:rPr>
          <w:sz w:val="22"/>
          <w:szCs w:val="22"/>
        </w:rPr>
      </w:pPr>
      <w:r w:rsidRPr="00CD3B26">
        <w:rPr>
          <w:sz w:val="22"/>
          <w:szCs w:val="22"/>
        </w:rPr>
        <w:t xml:space="preserve">     2.4. Межбюджетные трансферты на осуществление переданных полномочий перечисляются из бюджета Поселения ежемесячно, не позднее 20-го числа текущего месяца, в следующем размере (тысяч рублей):</w:t>
      </w:r>
    </w:p>
    <w:p w:rsidR="00CD3B26" w:rsidRPr="00CD3B26" w:rsidRDefault="00CD3B26" w:rsidP="00CD3B26">
      <w:pPr>
        <w:ind w:firstLine="360"/>
        <w:jc w:val="both"/>
        <w:rPr>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553"/>
        <w:gridCol w:w="1566"/>
      </w:tblGrid>
      <w:tr w:rsidR="00CD3B26" w:rsidRPr="00CD3B26" w:rsidTr="005E6D00">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январь</w:t>
            </w:r>
          </w:p>
        </w:tc>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rPr>
                <w:sz w:val="22"/>
                <w:szCs w:val="22"/>
              </w:rPr>
            </w:pPr>
            <w:r w:rsidRPr="00CD3B26">
              <w:rPr>
                <w:sz w:val="22"/>
                <w:szCs w:val="22"/>
              </w:rPr>
              <w:t>февраль</w:t>
            </w:r>
          </w:p>
        </w:tc>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ind w:right="-108"/>
              <w:rPr>
                <w:sz w:val="22"/>
                <w:szCs w:val="22"/>
              </w:rPr>
            </w:pPr>
            <w:r w:rsidRPr="00CD3B26">
              <w:rPr>
                <w:sz w:val="22"/>
                <w:szCs w:val="22"/>
              </w:rPr>
              <w:t xml:space="preserve">март    </w:t>
            </w:r>
          </w:p>
        </w:tc>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rPr>
                <w:sz w:val="22"/>
                <w:szCs w:val="22"/>
              </w:rPr>
            </w:pPr>
            <w:r w:rsidRPr="00CD3B26">
              <w:rPr>
                <w:sz w:val="22"/>
                <w:szCs w:val="22"/>
              </w:rPr>
              <w:t>апрель</w:t>
            </w:r>
          </w:p>
        </w:tc>
        <w:tc>
          <w:tcPr>
            <w:tcW w:w="1553"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май</w:t>
            </w:r>
          </w:p>
        </w:tc>
        <w:tc>
          <w:tcPr>
            <w:tcW w:w="1566"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июнь</w:t>
            </w:r>
          </w:p>
        </w:tc>
      </w:tr>
      <w:tr w:rsidR="00CD3B26" w:rsidRPr="00CD3B26" w:rsidTr="005E6D00">
        <w:trPr>
          <w:trHeight w:val="555"/>
        </w:trPr>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194,9</w:t>
            </w:r>
          </w:p>
        </w:tc>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158,3</w:t>
            </w:r>
          </w:p>
        </w:tc>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157,3</w:t>
            </w:r>
          </w:p>
        </w:tc>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108,5</w:t>
            </w:r>
          </w:p>
        </w:tc>
        <w:tc>
          <w:tcPr>
            <w:tcW w:w="1553"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108,5</w:t>
            </w:r>
          </w:p>
        </w:tc>
        <w:tc>
          <w:tcPr>
            <w:tcW w:w="1566"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294,5</w:t>
            </w:r>
          </w:p>
        </w:tc>
      </w:tr>
      <w:tr w:rsidR="00CD3B26" w:rsidRPr="00CD3B26" w:rsidTr="005E6D00">
        <w:trPr>
          <w:trHeight w:val="555"/>
        </w:trPr>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июль</w:t>
            </w:r>
          </w:p>
        </w:tc>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 xml:space="preserve">       август</w:t>
            </w:r>
          </w:p>
        </w:tc>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 xml:space="preserve">   октябрь</w:t>
            </w:r>
          </w:p>
        </w:tc>
        <w:tc>
          <w:tcPr>
            <w:tcW w:w="1553"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ноябрь</w:t>
            </w:r>
          </w:p>
        </w:tc>
        <w:tc>
          <w:tcPr>
            <w:tcW w:w="1566"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декабрь</w:t>
            </w:r>
          </w:p>
        </w:tc>
      </w:tr>
      <w:tr w:rsidR="00CD3B26" w:rsidRPr="00CD3B26" w:rsidTr="005E6D00">
        <w:trPr>
          <w:trHeight w:val="555"/>
        </w:trPr>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129,5</w:t>
            </w:r>
          </w:p>
        </w:tc>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108,5</w:t>
            </w:r>
          </w:p>
        </w:tc>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108,5</w:t>
            </w:r>
          </w:p>
        </w:tc>
        <w:tc>
          <w:tcPr>
            <w:tcW w:w="1701"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157,3</w:t>
            </w:r>
          </w:p>
        </w:tc>
        <w:tc>
          <w:tcPr>
            <w:tcW w:w="1553"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272,2</w:t>
            </w:r>
          </w:p>
        </w:tc>
        <w:tc>
          <w:tcPr>
            <w:tcW w:w="1566"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jc w:val="center"/>
              <w:rPr>
                <w:sz w:val="22"/>
                <w:szCs w:val="22"/>
              </w:rPr>
            </w:pPr>
            <w:r w:rsidRPr="00CD3B26">
              <w:rPr>
                <w:sz w:val="22"/>
                <w:szCs w:val="22"/>
              </w:rPr>
              <w:t>503,4</w:t>
            </w:r>
          </w:p>
        </w:tc>
      </w:tr>
    </w:tbl>
    <w:p w:rsidR="00CD3B26" w:rsidRPr="00CD3B26" w:rsidRDefault="00CD3B26" w:rsidP="00CD3B26">
      <w:pPr>
        <w:jc w:val="both"/>
        <w:rPr>
          <w:sz w:val="22"/>
          <w:szCs w:val="22"/>
        </w:rPr>
      </w:pPr>
      <w:r w:rsidRPr="00CD3B26">
        <w:rPr>
          <w:sz w:val="22"/>
          <w:szCs w:val="22"/>
        </w:rPr>
        <w:t xml:space="preserve">           Субсидия на софинансирование повышения заработной платы работникам муниципальных учреждений культуры подлежит перечислению Муниципальному району в течение 5 дней со дня получения Поселением средств межбюджетных трансфертов на указанные цели.</w:t>
      </w:r>
    </w:p>
    <w:p w:rsidR="00CD3B26" w:rsidRPr="00CD3B26" w:rsidRDefault="00CD3B26" w:rsidP="00CD3B26">
      <w:pPr>
        <w:shd w:val="clear" w:color="auto" w:fill="FFFFFF"/>
        <w:tabs>
          <w:tab w:val="left" w:leader="underscore" w:pos="1277"/>
          <w:tab w:val="left" w:pos="2268"/>
        </w:tabs>
        <w:ind w:firstLine="709"/>
        <w:jc w:val="both"/>
        <w:rPr>
          <w:sz w:val="22"/>
          <w:szCs w:val="22"/>
        </w:rPr>
      </w:pPr>
      <w:r w:rsidRPr="00CD3B26">
        <w:rPr>
          <w:sz w:val="22"/>
          <w:szCs w:val="22"/>
        </w:rPr>
        <w:t xml:space="preserve">2.5. Поселение перечисляет межбюджетные трансферты в бюджет Муниципального района через </w:t>
      </w:r>
    </w:p>
    <w:p w:rsidR="00CD3B26" w:rsidRPr="00CD3B26" w:rsidRDefault="00CD3B26" w:rsidP="00CD3B26">
      <w:pPr>
        <w:jc w:val="both"/>
        <w:rPr>
          <w:sz w:val="22"/>
          <w:szCs w:val="22"/>
        </w:rPr>
      </w:pPr>
      <w:r w:rsidRPr="00CD3B26">
        <w:rPr>
          <w:sz w:val="22"/>
          <w:szCs w:val="22"/>
        </w:rPr>
        <w:t xml:space="preserve">Отдел культуры, спорта и молодежной политики Администрации Верхнедонского района: 346170, Ростовская область, Верхнедонской район, ст. Казанская, ул. Матросова, 10, </w:t>
      </w:r>
    </w:p>
    <w:p w:rsidR="00CD3B26" w:rsidRPr="00CD3B26" w:rsidRDefault="00CD3B26" w:rsidP="00CD3B26">
      <w:pPr>
        <w:jc w:val="both"/>
        <w:rPr>
          <w:sz w:val="22"/>
          <w:szCs w:val="22"/>
        </w:rPr>
      </w:pPr>
      <w:r w:rsidRPr="00CD3B26">
        <w:rPr>
          <w:sz w:val="22"/>
          <w:szCs w:val="22"/>
        </w:rPr>
        <w:t>ИНН 6105000792/ КПП 610501001, ОКПО 02207583</w:t>
      </w:r>
    </w:p>
    <w:p w:rsidR="00CD3B26" w:rsidRPr="00CD3B26" w:rsidRDefault="00CD3B26" w:rsidP="00CD3B26">
      <w:pPr>
        <w:jc w:val="both"/>
        <w:rPr>
          <w:sz w:val="22"/>
          <w:szCs w:val="22"/>
        </w:rPr>
      </w:pPr>
      <w:r w:rsidRPr="00CD3B26">
        <w:rPr>
          <w:sz w:val="22"/>
          <w:szCs w:val="22"/>
        </w:rPr>
        <w:t>л/с  04583110600, р/с  40101810400000010002</w:t>
      </w:r>
    </w:p>
    <w:p w:rsidR="00CD3B26" w:rsidRPr="00CD3B26" w:rsidRDefault="00CD3B26" w:rsidP="00CD3B26">
      <w:pPr>
        <w:jc w:val="both"/>
        <w:rPr>
          <w:sz w:val="22"/>
          <w:szCs w:val="22"/>
        </w:rPr>
      </w:pPr>
      <w:r w:rsidRPr="00CD3B26">
        <w:rPr>
          <w:sz w:val="22"/>
          <w:szCs w:val="22"/>
        </w:rPr>
        <w:t>Отделение Ростов-на-Дону, г. Ростов-на-Дону</w:t>
      </w:r>
    </w:p>
    <w:p w:rsidR="00CD3B26" w:rsidRPr="00CD3B26" w:rsidRDefault="00CD3B26" w:rsidP="00CD3B26">
      <w:pPr>
        <w:jc w:val="both"/>
        <w:rPr>
          <w:sz w:val="22"/>
          <w:szCs w:val="22"/>
        </w:rPr>
      </w:pPr>
      <w:r w:rsidRPr="00CD3B26">
        <w:rPr>
          <w:sz w:val="22"/>
          <w:szCs w:val="22"/>
        </w:rPr>
        <w:t>БИК  046015001, ОКТМО 60608000, КБК 906 202 40014 05 0000 151</w:t>
      </w:r>
    </w:p>
    <w:p w:rsidR="00CD3B26" w:rsidRPr="00CD3B26" w:rsidRDefault="00CD3B26" w:rsidP="00CD3B26">
      <w:pPr>
        <w:shd w:val="clear" w:color="auto" w:fill="FFFFFF"/>
        <w:jc w:val="both"/>
        <w:rPr>
          <w:sz w:val="22"/>
          <w:szCs w:val="22"/>
        </w:rPr>
      </w:pPr>
      <w:r w:rsidRPr="00CD3B26">
        <w:rPr>
          <w:spacing w:val="-6"/>
          <w:sz w:val="22"/>
          <w:szCs w:val="22"/>
        </w:rPr>
        <w:t xml:space="preserve">        2.6. К</w:t>
      </w:r>
      <w:r w:rsidRPr="00CD3B26">
        <w:rPr>
          <w:sz w:val="22"/>
          <w:szCs w:val="22"/>
        </w:rPr>
        <w:t xml:space="preserve">редиторская задолженность по переданным полномочиям, возникшая в 2018 году в период действия соглашения, погашается Поселением в полном объеме в сроки согласованные сторонами. </w:t>
      </w:r>
    </w:p>
    <w:p w:rsidR="00CD3B26" w:rsidRPr="00CD3B26" w:rsidRDefault="00CD3B26" w:rsidP="00CD3B26">
      <w:pPr>
        <w:shd w:val="clear" w:color="auto" w:fill="FFFFFF"/>
        <w:jc w:val="center"/>
        <w:rPr>
          <w:sz w:val="22"/>
          <w:szCs w:val="22"/>
        </w:rPr>
      </w:pPr>
      <w:r w:rsidRPr="00CD3B26">
        <w:rPr>
          <w:b/>
          <w:spacing w:val="-10"/>
          <w:sz w:val="22"/>
          <w:szCs w:val="22"/>
        </w:rPr>
        <w:t>3. Ответственность сторон</w:t>
      </w:r>
    </w:p>
    <w:p w:rsidR="00CD3B26" w:rsidRPr="00CD3B26" w:rsidRDefault="00CD3B26" w:rsidP="00CD3B26">
      <w:pPr>
        <w:ind w:firstLine="540"/>
        <w:jc w:val="both"/>
        <w:rPr>
          <w:sz w:val="22"/>
          <w:szCs w:val="22"/>
        </w:rPr>
      </w:pPr>
      <w:r w:rsidRPr="00CD3B26">
        <w:rPr>
          <w:spacing w:val="-10"/>
          <w:sz w:val="22"/>
          <w:szCs w:val="22"/>
        </w:rPr>
        <w:t xml:space="preserve">   3.1. </w:t>
      </w:r>
      <w:r w:rsidRPr="00CD3B26">
        <w:rPr>
          <w:sz w:val="22"/>
          <w:szCs w:val="22"/>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w:t>
      </w:r>
    </w:p>
    <w:p w:rsidR="00CD3B26" w:rsidRPr="00CD3B26" w:rsidRDefault="00CD3B26" w:rsidP="00CD3B26">
      <w:pPr>
        <w:shd w:val="clear" w:color="auto" w:fill="FFFFFF"/>
        <w:ind w:firstLine="710"/>
        <w:jc w:val="both"/>
        <w:rPr>
          <w:sz w:val="22"/>
          <w:szCs w:val="22"/>
        </w:rPr>
      </w:pPr>
      <w:r w:rsidRPr="00CD3B26">
        <w:rPr>
          <w:spacing w:val="-14"/>
          <w:sz w:val="22"/>
          <w:szCs w:val="22"/>
        </w:rPr>
        <w:t xml:space="preserve">3.2. </w:t>
      </w:r>
      <w:r w:rsidRPr="00CD3B26">
        <w:rPr>
          <w:sz w:val="22"/>
          <w:szCs w:val="22"/>
        </w:rPr>
        <w:t xml:space="preserve">Муниципальный район </w:t>
      </w:r>
      <w:r w:rsidRPr="00CD3B26">
        <w:rPr>
          <w:spacing w:val="-9"/>
          <w:sz w:val="22"/>
          <w:szCs w:val="22"/>
        </w:rPr>
        <w:t>несет  ответственность  за  целевое и эффективное использование бюджетных средств, выделенных Поселением</w:t>
      </w:r>
      <w:r w:rsidRPr="00CD3B26">
        <w:rPr>
          <w:spacing w:val="-10"/>
          <w:sz w:val="22"/>
          <w:szCs w:val="22"/>
        </w:rPr>
        <w:t xml:space="preserve"> на осуществление переданных полномочий.</w:t>
      </w:r>
    </w:p>
    <w:p w:rsidR="00CD3B26" w:rsidRPr="00CD3B26" w:rsidRDefault="00CD3B26" w:rsidP="00CD3B26">
      <w:pPr>
        <w:shd w:val="clear" w:color="auto" w:fill="FFFFFF"/>
        <w:ind w:firstLine="696"/>
        <w:jc w:val="both"/>
        <w:rPr>
          <w:sz w:val="22"/>
          <w:szCs w:val="22"/>
        </w:rPr>
      </w:pPr>
      <w:r w:rsidRPr="00CD3B26">
        <w:rPr>
          <w:spacing w:val="-11"/>
          <w:sz w:val="22"/>
          <w:szCs w:val="22"/>
        </w:rPr>
        <w:t xml:space="preserve">За нецелевое использование Муниципальным районом межбюджетных трансфертов взимается </w:t>
      </w:r>
      <w:r w:rsidRPr="00CD3B26">
        <w:rPr>
          <w:spacing w:val="-8"/>
          <w:sz w:val="22"/>
          <w:szCs w:val="22"/>
        </w:rPr>
        <w:t xml:space="preserve">штраф в размере двойной ставки рефинансирования банка России от суммы </w:t>
      </w:r>
      <w:r w:rsidRPr="00CD3B26">
        <w:rPr>
          <w:sz w:val="22"/>
          <w:szCs w:val="22"/>
        </w:rPr>
        <w:t>не целевого использования бюджетных средств.</w:t>
      </w:r>
    </w:p>
    <w:p w:rsidR="00CD3B26" w:rsidRPr="00CD3B26" w:rsidRDefault="00CD3B26" w:rsidP="00CD3B26">
      <w:pPr>
        <w:shd w:val="clear" w:color="auto" w:fill="FFFFFF"/>
        <w:tabs>
          <w:tab w:val="left" w:pos="1267"/>
        </w:tabs>
        <w:ind w:firstLine="710"/>
        <w:jc w:val="both"/>
        <w:rPr>
          <w:sz w:val="22"/>
          <w:szCs w:val="22"/>
        </w:rPr>
      </w:pPr>
      <w:r w:rsidRPr="00CD3B26">
        <w:rPr>
          <w:spacing w:val="-13"/>
          <w:sz w:val="22"/>
          <w:szCs w:val="22"/>
        </w:rPr>
        <w:t>3.3.</w:t>
      </w:r>
      <w:r w:rsidRPr="00CD3B26">
        <w:rPr>
          <w:sz w:val="22"/>
          <w:szCs w:val="22"/>
        </w:rPr>
        <w:tab/>
      </w:r>
      <w:r w:rsidRPr="00CD3B26">
        <w:rPr>
          <w:spacing w:val="-9"/>
          <w:sz w:val="22"/>
          <w:szCs w:val="22"/>
        </w:rPr>
        <w:t>За несвоевременное перечисление Поселением межбюджетных трансфертов взимается штраф в размере трехсотой части действующей ставки рефинансирования банка</w:t>
      </w:r>
      <w:r w:rsidRPr="00CD3B26">
        <w:rPr>
          <w:spacing w:val="-9"/>
          <w:sz w:val="22"/>
          <w:szCs w:val="22"/>
        </w:rPr>
        <w:br/>
      </w:r>
      <w:r w:rsidRPr="00CD3B26">
        <w:rPr>
          <w:sz w:val="22"/>
          <w:szCs w:val="22"/>
        </w:rPr>
        <w:t>России за каждый день просрочки.</w:t>
      </w:r>
    </w:p>
    <w:p w:rsidR="00CD3B26" w:rsidRPr="00CD3B26" w:rsidRDefault="00CD3B26" w:rsidP="00CD3B26">
      <w:pPr>
        <w:shd w:val="clear" w:color="auto" w:fill="FFFFFF"/>
        <w:tabs>
          <w:tab w:val="left" w:pos="1267"/>
        </w:tabs>
        <w:ind w:firstLine="710"/>
        <w:jc w:val="both"/>
        <w:rPr>
          <w:sz w:val="22"/>
          <w:szCs w:val="22"/>
        </w:rPr>
      </w:pPr>
    </w:p>
    <w:p w:rsidR="00CD3B26" w:rsidRPr="00CD3B26" w:rsidRDefault="00CD3B26" w:rsidP="00CD3B26">
      <w:pPr>
        <w:shd w:val="clear" w:color="auto" w:fill="FFFFFF"/>
        <w:jc w:val="center"/>
        <w:rPr>
          <w:b/>
          <w:spacing w:val="-2"/>
          <w:sz w:val="22"/>
          <w:szCs w:val="22"/>
        </w:rPr>
      </w:pPr>
      <w:r w:rsidRPr="00CD3B26">
        <w:rPr>
          <w:b/>
          <w:sz w:val="22"/>
          <w:szCs w:val="22"/>
        </w:rPr>
        <w:t xml:space="preserve">4. Срок действия </w:t>
      </w:r>
      <w:r w:rsidRPr="00CD3B26">
        <w:rPr>
          <w:b/>
          <w:spacing w:val="-2"/>
          <w:sz w:val="22"/>
          <w:szCs w:val="22"/>
        </w:rPr>
        <w:t>и порядок расторжения соглашения</w:t>
      </w:r>
    </w:p>
    <w:p w:rsidR="00CD3B26" w:rsidRPr="00CD3B26" w:rsidRDefault="00CD3B26" w:rsidP="00CD3B26">
      <w:pPr>
        <w:ind w:firstLine="360"/>
        <w:jc w:val="both"/>
        <w:rPr>
          <w:sz w:val="22"/>
          <w:szCs w:val="22"/>
        </w:rPr>
      </w:pPr>
      <w:r w:rsidRPr="00CD3B26">
        <w:rPr>
          <w:sz w:val="22"/>
          <w:szCs w:val="22"/>
        </w:rPr>
        <w:t xml:space="preserve">     4.1. Настоящее  Соглашение  вступает  в силу с 01 января 2018г. и  действует по 31 декабря  2018г.</w:t>
      </w:r>
    </w:p>
    <w:p w:rsidR="00CD3B26" w:rsidRPr="00CD3B26" w:rsidRDefault="00CD3B26" w:rsidP="00CD3B26">
      <w:pPr>
        <w:shd w:val="clear" w:color="auto" w:fill="FFFFFF"/>
        <w:ind w:firstLine="709"/>
        <w:jc w:val="both"/>
        <w:rPr>
          <w:spacing w:val="-9"/>
          <w:sz w:val="22"/>
          <w:szCs w:val="22"/>
        </w:rPr>
      </w:pPr>
      <w:r w:rsidRPr="00CD3B26">
        <w:rPr>
          <w:sz w:val="22"/>
          <w:szCs w:val="22"/>
        </w:rPr>
        <w:t>4.2. Досрочное расторжение соглашения возможно по взаимному со</w:t>
      </w:r>
      <w:r w:rsidRPr="00CD3B26">
        <w:rPr>
          <w:sz w:val="22"/>
          <w:szCs w:val="22"/>
        </w:rPr>
        <w:softHyphen/>
        <w:t>гласию сторон.</w:t>
      </w:r>
    </w:p>
    <w:p w:rsidR="00CD3B26" w:rsidRPr="00CD3B26" w:rsidRDefault="00CD3B26" w:rsidP="00CD3B26">
      <w:pPr>
        <w:shd w:val="clear" w:color="auto" w:fill="FFFFFF"/>
        <w:tabs>
          <w:tab w:val="left" w:pos="1301"/>
        </w:tabs>
        <w:jc w:val="both"/>
        <w:rPr>
          <w:spacing w:val="-8"/>
          <w:sz w:val="22"/>
          <w:szCs w:val="22"/>
        </w:rPr>
      </w:pPr>
      <w:r w:rsidRPr="00CD3B26">
        <w:rPr>
          <w:sz w:val="22"/>
          <w:szCs w:val="22"/>
        </w:rPr>
        <w:t xml:space="preserve">           4.3. Любые изменения и дополнения к настоящему соглашению долж</w:t>
      </w:r>
      <w:r w:rsidRPr="00CD3B26">
        <w:rPr>
          <w:sz w:val="22"/>
          <w:szCs w:val="22"/>
        </w:rPr>
        <w:softHyphen/>
        <w:t>ны совершаться в письменном виде за подписью обоих сторон.</w:t>
      </w:r>
    </w:p>
    <w:p w:rsidR="00CD3B26" w:rsidRPr="00CD3B26" w:rsidRDefault="00CD3B26" w:rsidP="00CD3B26">
      <w:pPr>
        <w:shd w:val="clear" w:color="auto" w:fill="FFFFFF"/>
        <w:tabs>
          <w:tab w:val="left" w:pos="1301"/>
        </w:tabs>
        <w:jc w:val="both"/>
        <w:rPr>
          <w:spacing w:val="-8"/>
          <w:sz w:val="22"/>
          <w:szCs w:val="22"/>
        </w:rPr>
      </w:pPr>
      <w:r w:rsidRPr="00CD3B26">
        <w:rPr>
          <w:spacing w:val="-8"/>
          <w:sz w:val="22"/>
          <w:szCs w:val="22"/>
        </w:rPr>
        <w:t xml:space="preserve">           4.4. </w:t>
      </w:r>
      <w:r w:rsidRPr="00CD3B26">
        <w:rPr>
          <w:spacing w:val="-1"/>
          <w:sz w:val="22"/>
          <w:szCs w:val="22"/>
        </w:rPr>
        <w:t>Соглашение прекращает свое действие:</w:t>
      </w:r>
    </w:p>
    <w:p w:rsidR="00CD3B26" w:rsidRPr="00CD3B26" w:rsidRDefault="00CD3B26" w:rsidP="00CD3B26">
      <w:pPr>
        <w:ind w:firstLine="709"/>
        <w:jc w:val="both"/>
        <w:rPr>
          <w:sz w:val="22"/>
          <w:szCs w:val="22"/>
        </w:rPr>
      </w:pPr>
      <w:r w:rsidRPr="00CD3B26">
        <w:rPr>
          <w:sz w:val="22"/>
          <w:szCs w:val="22"/>
        </w:rPr>
        <w:t>- при изменении нормативных и правовых актов федеральных органов исполнительной власти Российской Федерации или нормативных актов Ростовской области;</w:t>
      </w:r>
    </w:p>
    <w:p w:rsidR="00CD3B26" w:rsidRPr="00CD3B26" w:rsidRDefault="00CD3B26" w:rsidP="00CD3B26">
      <w:pPr>
        <w:shd w:val="clear" w:color="auto" w:fill="FFFFFF"/>
        <w:ind w:firstLine="709"/>
        <w:jc w:val="both"/>
        <w:rPr>
          <w:sz w:val="22"/>
          <w:szCs w:val="22"/>
        </w:rPr>
      </w:pPr>
      <w:r w:rsidRPr="00CD3B26">
        <w:rPr>
          <w:sz w:val="22"/>
          <w:szCs w:val="22"/>
        </w:rPr>
        <w:t xml:space="preserve">- при изменении границ муниципального района или изменении статуса муниципального образования. </w:t>
      </w:r>
    </w:p>
    <w:p w:rsidR="00CD3B26" w:rsidRPr="00CD3B26" w:rsidRDefault="00CD3B26" w:rsidP="00CD3B26">
      <w:pPr>
        <w:shd w:val="clear" w:color="auto" w:fill="FFFFFF"/>
        <w:jc w:val="center"/>
        <w:rPr>
          <w:b/>
          <w:sz w:val="22"/>
          <w:szCs w:val="22"/>
        </w:rPr>
      </w:pPr>
      <w:r w:rsidRPr="00CD3B26">
        <w:rPr>
          <w:b/>
          <w:sz w:val="22"/>
          <w:szCs w:val="22"/>
        </w:rPr>
        <w:t>5.</w:t>
      </w:r>
      <w:r w:rsidRPr="00CD3B26">
        <w:rPr>
          <w:sz w:val="22"/>
          <w:szCs w:val="22"/>
        </w:rPr>
        <w:t xml:space="preserve"> </w:t>
      </w:r>
      <w:r w:rsidRPr="00CD3B26">
        <w:rPr>
          <w:b/>
          <w:sz w:val="22"/>
          <w:szCs w:val="22"/>
        </w:rPr>
        <w:t>Прочие условия</w:t>
      </w:r>
    </w:p>
    <w:p w:rsidR="00CD3B26" w:rsidRPr="00CD3B26" w:rsidRDefault="00CD3B26" w:rsidP="00CD3B26">
      <w:pPr>
        <w:shd w:val="clear" w:color="auto" w:fill="FFFFFF"/>
        <w:ind w:firstLine="709"/>
        <w:jc w:val="both"/>
        <w:rPr>
          <w:sz w:val="22"/>
          <w:szCs w:val="22"/>
        </w:rPr>
      </w:pPr>
      <w:r w:rsidRPr="00CD3B26">
        <w:rPr>
          <w:sz w:val="22"/>
          <w:szCs w:val="22"/>
        </w:rPr>
        <w:lastRenderedPageBreak/>
        <w:t xml:space="preserve">5.1.Соглашение заключается в 3-х экземплярах, по одному - для каждой из сторон, третий – Финансовый отдел администрации  Верхнедонского  района. </w:t>
      </w:r>
    </w:p>
    <w:p w:rsidR="00CD3B26" w:rsidRPr="00CD3B26" w:rsidRDefault="00CD3B26" w:rsidP="00CD3B26">
      <w:pPr>
        <w:shd w:val="clear" w:color="auto" w:fill="FFFFFF"/>
        <w:ind w:firstLine="709"/>
        <w:jc w:val="both"/>
        <w:rPr>
          <w:sz w:val="22"/>
          <w:szCs w:val="22"/>
        </w:rPr>
      </w:pPr>
    </w:p>
    <w:p w:rsidR="00CD3B26" w:rsidRPr="00CD3B26" w:rsidRDefault="00CD3B26" w:rsidP="00CD3B26">
      <w:pPr>
        <w:jc w:val="center"/>
        <w:rPr>
          <w:rFonts w:eastAsia="Calibri"/>
          <w:b/>
          <w:sz w:val="22"/>
          <w:szCs w:val="22"/>
        </w:rPr>
      </w:pPr>
      <w:r w:rsidRPr="00CD3B26">
        <w:rPr>
          <w:rFonts w:eastAsia="Calibri"/>
          <w:b/>
          <w:sz w:val="22"/>
          <w:szCs w:val="22"/>
        </w:rPr>
        <w:t>6 . Юридические адреса и банковские реквизиты</w:t>
      </w:r>
    </w:p>
    <w:p w:rsidR="00CD3B26" w:rsidRPr="00CD3B26" w:rsidRDefault="00CD3B26" w:rsidP="00CD3B26">
      <w:pPr>
        <w:jc w:val="both"/>
        <w:rPr>
          <w:rFonts w:eastAsia="Calibri"/>
          <w:sz w:val="22"/>
          <w:szCs w:val="22"/>
        </w:rPr>
      </w:pPr>
    </w:p>
    <w:tbl>
      <w:tblPr>
        <w:tblW w:w="0" w:type="auto"/>
        <w:tblLook w:val="0000" w:firstRow="0" w:lastRow="0" w:firstColumn="0" w:lastColumn="0" w:noHBand="0" w:noVBand="0"/>
      </w:tblPr>
      <w:tblGrid>
        <w:gridCol w:w="5178"/>
        <w:gridCol w:w="5103"/>
      </w:tblGrid>
      <w:tr w:rsidR="00CD3B26" w:rsidRPr="00CD3B26" w:rsidTr="005E6D00">
        <w:tc>
          <w:tcPr>
            <w:tcW w:w="4928" w:type="dxa"/>
          </w:tcPr>
          <w:tbl>
            <w:tblPr>
              <w:tblW w:w="4962" w:type="dxa"/>
              <w:tblLook w:val="0000" w:firstRow="0" w:lastRow="0" w:firstColumn="0" w:lastColumn="0" w:noHBand="0" w:noVBand="0"/>
            </w:tblPr>
            <w:tblGrid>
              <w:gridCol w:w="4962"/>
            </w:tblGrid>
            <w:tr w:rsidR="00CD3B26" w:rsidRPr="00CD3B26" w:rsidTr="005E6D00">
              <w:trPr>
                <w:trHeight w:val="6145"/>
              </w:trPr>
              <w:tc>
                <w:tcPr>
                  <w:tcW w:w="4962" w:type="dxa"/>
                </w:tcPr>
                <w:p w:rsidR="00CD3B26" w:rsidRPr="00CD3B26" w:rsidRDefault="00CD3B26" w:rsidP="00CD3B26">
                  <w:pPr>
                    <w:rPr>
                      <w:sz w:val="22"/>
                      <w:szCs w:val="22"/>
                    </w:rPr>
                  </w:pPr>
                  <w:r w:rsidRPr="00CD3B26">
                    <w:rPr>
                      <w:b/>
                      <w:sz w:val="22"/>
                      <w:szCs w:val="22"/>
                    </w:rPr>
                    <w:t>ПОСЕЛЕНИЕ</w:t>
                  </w: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Администрация Мещеряковского</w:t>
                  </w:r>
                </w:p>
                <w:p w:rsidR="00CD3B26" w:rsidRPr="00CD3B26" w:rsidRDefault="00CD3B26" w:rsidP="00CD3B26">
                  <w:pPr>
                    <w:rPr>
                      <w:sz w:val="22"/>
                      <w:szCs w:val="22"/>
                    </w:rPr>
                  </w:pPr>
                  <w:r w:rsidRPr="00CD3B26">
                    <w:rPr>
                      <w:sz w:val="22"/>
                      <w:szCs w:val="22"/>
                    </w:rPr>
                    <w:t>сельского поселения</w:t>
                  </w:r>
                </w:p>
                <w:p w:rsidR="00CD3B26" w:rsidRPr="00CD3B26" w:rsidRDefault="00CD3B26" w:rsidP="00CD3B26">
                  <w:pPr>
                    <w:rPr>
                      <w:sz w:val="22"/>
                      <w:szCs w:val="22"/>
                    </w:rPr>
                  </w:pPr>
                  <w:r w:rsidRPr="00CD3B26">
                    <w:rPr>
                      <w:sz w:val="22"/>
                      <w:szCs w:val="22"/>
                    </w:rPr>
                    <w:t xml:space="preserve">346163, Ростовская область,  Верхнедонской р-н, хут. Мещеряковский, </w:t>
                  </w:r>
                </w:p>
                <w:p w:rsidR="00CD3B26" w:rsidRPr="00CD3B26" w:rsidRDefault="00CD3B26" w:rsidP="00CD3B26">
                  <w:pPr>
                    <w:rPr>
                      <w:sz w:val="22"/>
                      <w:szCs w:val="22"/>
                    </w:rPr>
                  </w:pPr>
                  <w:r w:rsidRPr="00CD3B26">
                    <w:rPr>
                      <w:sz w:val="22"/>
                      <w:szCs w:val="22"/>
                    </w:rPr>
                    <w:t>ул. Плешакова,3</w:t>
                  </w:r>
                </w:p>
                <w:p w:rsidR="00CD3B26" w:rsidRPr="00CD3B26" w:rsidRDefault="00CD3B26" w:rsidP="00CD3B26">
                  <w:pPr>
                    <w:rPr>
                      <w:sz w:val="22"/>
                      <w:szCs w:val="22"/>
                    </w:rPr>
                  </w:pPr>
                  <w:r w:rsidRPr="00CD3B26">
                    <w:rPr>
                      <w:sz w:val="22"/>
                      <w:szCs w:val="22"/>
                    </w:rPr>
                    <w:t>ИНН 6105006850</w:t>
                  </w:r>
                </w:p>
                <w:p w:rsidR="00CD3B26" w:rsidRPr="00CD3B26" w:rsidRDefault="00CD3B26" w:rsidP="00CD3B26">
                  <w:pPr>
                    <w:rPr>
                      <w:sz w:val="22"/>
                      <w:szCs w:val="22"/>
                    </w:rPr>
                  </w:pPr>
                  <w:r w:rsidRPr="00CD3B26">
                    <w:rPr>
                      <w:sz w:val="22"/>
                      <w:szCs w:val="22"/>
                    </w:rPr>
                    <w:t>КПП 610501001</w:t>
                  </w:r>
                </w:p>
                <w:p w:rsidR="00CD3B26" w:rsidRPr="00CD3B26" w:rsidRDefault="00CD3B26" w:rsidP="00CD3B26">
                  <w:pPr>
                    <w:rPr>
                      <w:sz w:val="22"/>
                      <w:szCs w:val="22"/>
                    </w:rPr>
                  </w:pPr>
                  <w:r w:rsidRPr="00CD3B26">
                    <w:rPr>
                      <w:sz w:val="22"/>
                      <w:szCs w:val="22"/>
                    </w:rPr>
                    <w:t>ОКТМО 60608432</w:t>
                  </w:r>
                </w:p>
                <w:p w:rsidR="00CD3B26" w:rsidRPr="00CD3B26" w:rsidRDefault="00CD3B26" w:rsidP="00CD3B26">
                  <w:pPr>
                    <w:rPr>
                      <w:sz w:val="22"/>
                      <w:szCs w:val="22"/>
                    </w:rPr>
                  </w:pPr>
                  <w:r w:rsidRPr="00CD3B26">
                    <w:rPr>
                      <w:sz w:val="22"/>
                      <w:szCs w:val="22"/>
                    </w:rPr>
                    <w:t>р/с 40204810900000000260</w:t>
                  </w:r>
                </w:p>
                <w:p w:rsidR="00CD3B26" w:rsidRPr="00CD3B26" w:rsidRDefault="00CD3B26" w:rsidP="00CD3B26">
                  <w:pPr>
                    <w:rPr>
                      <w:sz w:val="22"/>
                      <w:szCs w:val="22"/>
                    </w:rPr>
                  </w:pPr>
                  <w:r w:rsidRPr="00CD3B26">
                    <w:rPr>
                      <w:sz w:val="22"/>
                      <w:szCs w:val="22"/>
                    </w:rPr>
                    <w:t>в Отделение г. Ростов-на-Дону</w:t>
                  </w:r>
                </w:p>
                <w:p w:rsidR="00CD3B26" w:rsidRPr="00CD3B26" w:rsidRDefault="00CD3B26" w:rsidP="00CD3B26">
                  <w:pPr>
                    <w:rPr>
                      <w:sz w:val="22"/>
                      <w:szCs w:val="22"/>
                    </w:rPr>
                  </w:pPr>
                  <w:r w:rsidRPr="00CD3B26">
                    <w:rPr>
                      <w:sz w:val="22"/>
                      <w:szCs w:val="22"/>
                    </w:rPr>
                    <w:t>БИК 046015001</w:t>
                  </w: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 xml:space="preserve">Глава Администрации Мещеряковского                         </w:t>
                  </w:r>
                </w:p>
                <w:p w:rsidR="00CD3B26" w:rsidRPr="00CD3B26" w:rsidRDefault="00CD3B26" w:rsidP="00CD3B26">
                  <w:pPr>
                    <w:rPr>
                      <w:sz w:val="22"/>
                      <w:szCs w:val="22"/>
                    </w:rPr>
                  </w:pPr>
                  <w:r w:rsidRPr="00CD3B26">
                    <w:rPr>
                      <w:sz w:val="22"/>
                      <w:szCs w:val="22"/>
                    </w:rPr>
                    <w:t>сельского поселения</w:t>
                  </w: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_________________Л.А. Сытина</w:t>
                  </w:r>
                </w:p>
              </w:tc>
            </w:tr>
          </w:tbl>
          <w:p w:rsidR="00CD3B26" w:rsidRPr="00CD3B26" w:rsidRDefault="00CD3B26" w:rsidP="00CD3B26">
            <w:pPr>
              <w:rPr>
                <w:sz w:val="22"/>
                <w:szCs w:val="22"/>
              </w:rPr>
            </w:pPr>
          </w:p>
        </w:tc>
        <w:tc>
          <w:tcPr>
            <w:tcW w:w="5103" w:type="dxa"/>
          </w:tcPr>
          <w:tbl>
            <w:tblPr>
              <w:tblW w:w="0" w:type="auto"/>
              <w:tblLook w:val="0000" w:firstRow="0" w:lastRow="0" w:firstColumn="0" w:lastColumn="0" w:noHBand="0" w:noVBand="0"/>
            </w:tblPr>
            <w:tblGrid>
              <w:gridCol w:w="4522"/>
              <w:gridCol w:w="365"/>
            </w:tblGrid>
            <w:tr w:rsidR="00CD3B26" w:rsidRPr="00CD3B26" w:rsidTr="005E6D00">
              <w:tc>
                <w:tcPr>
                  <w:tcW w:w="4887" w:type="dxa"/>
                  <w:gridSpan w:val="2"/>
                </w:tcPr>
                <w:p w:rsidR="00CD3B26" w:rsidRPr="00CD3B26" w:rsidRDefault="00CD3B26" w:rsidP="00CD3B26">
                  <w:pPr>
                    <w:rPr>
                      <w:b/>
                      <w:sz w:val="22"/>
                      <w:szCs w:val="22"/>
                    </w:rPr>
                  </w:pPr>
                  <w:r w:rsidRPr="00CD3B26">
                    <w:rPr>
                      <w:b/>
                      <w:sz w:val="22"/>
                      <w:szCs w:val="22"/>
                    </w:rPr>
                    <w:t>МУНИЦИПАЛЬНЫЙ  РАЙОН</w:t>
                  </w:r>
                </w:p>
                <w:p w:rsidR="00CD3B26" w:rsidRPr="00CD3B26" w:rsidRDefault="00CD3B26" w:rsidP="00CD3B26">
                  <w:pPr>
                    <w:rPr>
                      <w:i/>
                      <w:iCs/>
                      <w:sz w:val="22"/>
                      <w:szCs w:val="22"/>
                    </w:rPr>
                  </w:pPr>
                </w:p>
                <w:p w:rsidR="00CD3B26" w:rsidRPr="00CD3B26" w:rsidRDefault="00CD3B26" w:rsidP="00CD3B26">
                  <w:pPr>
                    <w:rPr>
                      <w:sz w:val="22"/>
                      <w:szCs w:val="22"/>
                    </w:rPr>
                  </w:pPr>
                  <w:r w:rsidRPr="00CD3B26">
                    <w:rPr>
                      <w:sz w:val="22"/>
                      <w:szCs w:val="22"/>
                    </w:rPr>
                    <w:t xml:space="preserve">Администрация                                                       </w:t>
                  </w:r>
                </w:p>
                <w:p w:rsidR="00CD3B26" w:rsidRPr="00CD3B26" w:rsidRDefault="00CD3B26" w:rsidP="00CD3B26">
                  <w:pPr>
                    <w:rPr>
                      <w:sz w:val="22"/>
                      <w:szCs w:val="22"/>
                    </w:rPr>
                  </w:pPr>
                  <w:r w:rsidRPr="00CD3B26">
                    <w:rPr>
                      <w:sz w:val="22"/>
                      <w:szCs w:val="22"/>
                    </w:rPr>
                    <w:t xml:space="preserve">Верхнедонского района Ростовской области                                         </w:t>
                  </w:r>
                </w:p>
                <w:p w:rsidR="00CD3B26" w:rsidRPr="00CD3B26" w:rsidRDefault="00CD3B26" w:rsidP="00CD3B26">
                  <w:pPr>
                    <w:rPr>
                      <w:sz w:val="22"/>
                      <w:szCs w:val="22"/>
                    </w:rPr>
                  </w:pPr>
                  <w:r w:rsidRPr="00CD3B26">
                    <w:rPr>
                      <w:sz w:val="22"/>
                      <w:szCs w:val="22"/>
                    </w:rPr>
                    <w:t xml:space="preserve">346170, Ростовская обл., Верхнедонской район, ст. Казанская, ул. Матросова, 12                                                       </w:t>
                  </w:r>
                </w:p>
                <w:p w:rsidR="00CD3B26" w:rsidRPr="00CD3B26" w:rsidRDefault="00CD3B26" w:rsidP="00CD3B26">
                  <w:pPr>
                    <w:rPr>
                      <w:sz w:val="22"/>
                      <w:szCs w:val="22"/>
                    </w:rPr>
                  </w:pPr>
                  <w:r w:rsidRPr="00CD3B26">
                    <w:rPr>
                      <w:sz w:val="22"/>
                      <w:szCs w:val="22"/>
                    </w:rPr>
                    <w:t xml:space="preserve">ИНН 6105000016, КПП 610501001                                                                                                            </w:t>
                  </w:r>
                </w:p>
                <w:p w:rsidR="00CD3B26" w:rsidRPr="00CD3B26" w:rsidRDefault="00CD3B26" w:rsidP="00CD3B26">
                  <w:pPr>
                    <w:rPr>
                      <w:sz w:val="22"/>
                      <w:szCs w:val="22"/>
                    </w:rPr>
                  </w:pPr>
                  <w:r w:rsidRPr="00CD3B26">
                    <w:rPr>
                      <w:sz w:val="22"/>
                      <w:szCs w:val="22"/>
                    </w:rPr>
                    <w:t xml:space="preserve">УФК по РО (Администрация Верхнедонского района Ростовской области, л/с 03583110570)                                                                   </w:t>
                  </w:r>
                </w:p>
                <w:p w:rsidR="00CD3B26" w:rsidRPr="00CD3B26" w:rsidRDefault="00CD3B26" w:rsidP="00CD3B26">
                  <w:pPr>
                    <w:rPr>
                      <w:sz w:val="22"/>
                      <w:szCs w:val="22"/>
                    </w:rPr>
                  </w:pPr>
                  <w:r w:rsidRPr="00CD3B26">
                    <w:rPr>
                      <w:sz w:val="22"/>
                      <w:szCs w:val="22"/>
                    </w:rPr>
                    <w:t>р/с 40204810800000000098</w:t>
                  </w:r>
                </w:p>
                <w:p w:rsidR="00CD3B26" w:rsidRPr="00CD3B26" w:rsidRDefault="00CD3B26" w:rsidP="00CD3B26">
                  <w:pPr>
                    <w:rPr>
                      <w:sz w:val="22"/>
                      <w:szCs w:val="22"/>
                    </w:rPr>
                  </w:pPr>
                  <w:r w:rsidRPr="00CD3B26">
                    <w:rPr>
                      <w:sz w:val="22"/>
                      <w:szCs w:val="22"/>
                    </w:rPr>
                    <w:t xml:space="preserve">банк: Отделение Ростов-на-Дону, </w:t>
                  </w:r>
                </w:p>
                <w:p w:rsidR="00CD3B26" w:rsidRPr="00CD3B26" w:rsidRDefault="00CD3B26" w:rsidP="00CD3B26">
                  <w:pPr>
                    <w:rPr>
                      <w:sz w:val="22"/>
                      <w:szCs w:val="22"/>
                    </w:rPr>
                  </w:pPr>
                  <w:r w:rsidRPr="00CD3B26">
                    <w:rPr>
                      <w:sz w:val="22"/>
                      <w:szCs w:val="22"/>
                    </w:rPr>
                    <w:t>г. Ростов-на-Дону, БИК 046015001</w:t>
                  </w: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Глава Администрации Верхнедонского  района</w:t>
                  </w: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_________________А.Г.Болдырев</w:t>
                  </w:r>
                </w:p>
              </w:tc>
            </w:tr>
            <w:tr w:rsidR="00CD3B26" w:rsidRPr="00CD3B26" w:rsidTr="005E6D00">
              <w:trPr>
                <w:gridAfter w:val="1"/>
                <w:wAfter w:w="365" w:type="dxa"/>
              </w:trPr>
              <w:tc>
                <w:tcPr>
                  <w:tcW w:w="4522" w:type="dxa"/>
                </w:tcPr>
                <w:p w:rsidR="00CD3B26" w:rsidRPr="00CD3B26" w:rsidRDefault="00CD3B26" w:rsidP="00CD3B26">
                  <w:pPr>
                    <w:rPr>
                      <w:sz w:val="22"/>
                      <w:szCs w:val="22"/>
                    </w:rPr>
                  </w:pPr>
                </w:p>
              </w:tc>
            </w:tr>
          </w:tbl>
          <w:p w:rsidR="00CD3B26" w:rsidRPr="00CD3B26" w:rsidRDefault="00CD3B26" w:rsidP="00CD3B26">
            <w:pPr>
              <w:rPr>
                <w:sz w:val="22"/>
                <w:szCs w:val="22"/>
              </w:rPr>
            </w:pPr>
          </w:p>
        </w:tc>
      </w:tr>
    </w:tbl>
    <w:p w:rsidR="00CD3B26" w:rsidRPr="00CD3B26" w:rsidRDefault="00CD3B26" w:rsidP="00CD3B26">
      <w:pPr>
        <w:rPr>
          <w:color w:val="FF0000"/>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tabs>
          <w:tab w:val="left" w:pos="720"/>
          <w:tab w:val="left" w:pos="900"/>
        </w:tabs>
        <w:ind w:firstLine="720"/>
        <w:jc w:val="center"/>
        <w:rPr>
          <w:sz w:val="22"/>
          <w:szCs w:val="22"/>
        </w:rPr>
      </w:pPr>
      <w:r w:rsidRPr="00CD3B26">
        <w:rPr>
          <w:sz w:val="22"/>
          <w:szCs w:val="22"/>
        </w:rPr>
        <w:t>СОГЛАШЕНИЕ № 1-Д</w:t>
      </w:r>
    </w:p>
    <w:p w:rsidR="00CD3B26" w:rsidRPr="00CD3B26" w:rsidRDefault="00CD3B26" w:rsidP="00CD3B26">
      <w:pPr>
        <w:spacing w:after="60"/>
        <w:jc w:val="center"/>
        <w:outlineLvl w:val="1"/>
        <w:rPr>
          <w:rFonts w:ascii="Calibri Light" w:hAnsi="Calibri Light"/>
          <w:bCs/>
          <w:sz w:val="22"/>
          <w:szCs w:val="22"/>
        </w:rPr>
      </w:pPr>
      <w:r w:rsidRPr="00CD3B26">
        <w:rPr>
          <w:rFonts w:ascii="Calibri Light" w:hAnsi="Calibri Light"/>
          <w:bCs/>
          <w:sz w:val="22"/>
          <w:szCs w:val="22"/>
        </w:rPr>
        <w:t xml:space="preserve">о  передаче полномочий в области дорожной деятельности в отношении автомобильных дорог местного значения в границах населенных пунктов поселений </w:t>
      </w:r>
    </w:p>
    <w:tbl>
      <w:tblPr>
        <w:tblpPr w:leftFromText="180" w:rightFromText="180" w:vertAnchor="text" w:horzAnchor="margin" w:tblpY="120"/>
        <w:tblW w:w="0" w:type="auto"/>
        <w:tblLayout w:type="fixed"/>
        <w:tblCellMar>
          <w:left w:w="70" w:type="dxa"/>
          <w:right w:w="70" w:type="dxa"/>
        </w:tblCellMar>
        <w:tblLook w:val="04A0" w:firstRow="1" w:lastRow="0" w:firstColumn="1" w:lastColumn="0" w:noHBand="0" w:noVBand="1"/>
      </w:tblPr>
      <w:tblGrid>
        <w:gridCol w:w="5316"/>
        <w:gridCol w:w="5004"/>
      </w:tblGrid>
      <w:tr w:rsidR="00CD3B26" w:rsidRPr="00CD3B26" w:rsidTr="005E6D00">
        <w:trPr>
          <w:trHeight w:val="420"/>
        </w:trPr>
        <w:tc>
          <w:tcPr>
            <w:tcW w:w="5316" w:type="dxa"/>
            <w:hideMark/>
          </w:tcPr>
          <w:p w:rsidR="00CD3B26" w:rsidRPr="00CD3B26" w:rsidRDefault="00CD3B26" w:rsidP="00CD3B26">
            <w:pPr>
              <w:jc w:val="both"/>
              <w:rPr>
                <w:bCs/>
                <w:sz w:val="22"/>
                <w:szCs w:val="22"/>
              </w:rPr>
            </w:pPr>
            <w:r w:rsidRPr="00CD3B26">
              <w:rPr>
                <w:bCs/>
                <w:sz w:val="22"/>
                <w:szCs w:val="22"/>
              </w:rPr>
              <w:t>ст.Казанская</w:t>
            </w:r>
          </w:p>
        </w:tc>
        <w:tc>
          <w:tcPr>
            <w:tcW w:w="5004" w:type="dxa"/>
          </w:tcPr>
          <w:p w:rsidR="00CD3B26" w:rsidRPr="00CD3B26" w:rsidRDefault="00CD3B26" w:rsidP="00CD3B26">
            <w:pPr>
              <w:jc w:val="both"/>
              <w:rPr>
                <w:bCs/>
                <w:sz w:val="22"/>
                <w:szCs w:val="22"/>
              </w:rPr>
            </w:pPr>
            <w:r w:rsidRPr="00CD3B26">
              <w:rPr>
                <w:bCs/>
                <w:sz w:val="22"/>
                <w:szCs w:val="22"/>
              </w:rPr>
              <w:t xml:space="preserve">                              «28» декабря 2017 года            </w:t>
            </w:r>
          </w:p>
          <w:p w:rsidR="00CD3B26" w:rsidRPr="00CD3B26" w:rsidRDefault="00CD3B26" w:rsidP="00CD3B26">
            <w:pPr>
              <w:jc w:val="both"/>
              <w:rPr>
                <w:bCs/>
                <w:sz w:val="22"/>
                <w:szCs w:val="22"/>
              </w:rPr>
            </w:pPr>
          </w:p>
        </w:tc>
      </w:tr>
    </w:tbl>
    <w:p w:rsidR="00CD3B26" w:rsidRPr="00CD3B26" w:rsidRDefault="00CD3B26" w:rsidP="00CD3B26">
      <w:pPr>
        <w:ind w:firstLine="720"/>
        <w:jc w:val="both"/>
        <w:rPr>
          <w:bCs/>
          <w:sz w:val="22"/>
          <w:szCs w:val="22"/>
        </w:rPr>
      </w:pPr>
      <w:r w:rsidRPr="00CD3B26">
        <w:rPr>
          <w:bCs/>
          <w:sz w:val="22"/>
          <w:szCs w:val="22"/>
        </w:rPr>
        <w:t>Администрация Верхнедонского района Ростовской области, именуемая в дальнейшем Муниципальный район, в лице главы Администрации Верхнедонского района Болдырева А.Г., действующего на основании контракта от 20.10.2015 и Устава, и администрация    Мещеряковского сельского поселения, именуемая в дальнейшем Поселение, в лице главы Администрации Мещеряковского сельского поселения Сытиной Л.А., действующей на основании Устава, руководствуясь Федеральным законом от 06.10.2003г. №131-ФЗ «Об общих принципах организации местного самоуправления в Российской Федерации» заключили  настоящее Соглашение о нижеследующем.</w:t>
      </w:r>
    </w:p>
    <w:p w:rsidR="00CD3B26" w:rsidRPr="00CD3B26" w:rsidRDefault="00CD3B26" w:rsidP="00CD3B26">
      <w:pPr>
        <w:keepNext/>
        <w:numPr>
          <w:ilvl w:val="0"/>
          <w:numId w:val="28"/>
        </w:numPr>
        <w:spacing w:before="120"/>
        <w:ind w:left="538" w:hanging="357"/>
        <w:jc w:val="center"/>
        <w:outlineLvl w:val="0"/>
        <w:rPr>
          <w:sz w:val="22"/>
          <w:szCs w:val="22"/>
        </w:rPr>
      </w:pPr>
      <w:r w:rsidRPr="00CD3B26">
        <w:rPr>
          <w:b/>
          <w:sz w:val="22"/>
          <w:szCs w:val="22"/>
        </w:rPr>
        <w:t>Предмет Соглашения</w:t>
      </w:r>
    </w:p>
    <w:p w:rsidR="00CD3B26" w:rsidRPr="00CD3B26" w:rsidRDefault="00CD3B26" w:rsidP="00CD3B26">
      <w:pPr>
        <w:ind w:right="-29"/>
        <w:jc w:val="both"/>
        <w:rPr>
          <w:bCs/>
          <w:sz w:val="22"/>
          <w:szCs w:val="22"/>
        </w:rPr>
      </w:pPr>
      <w:r w:rsidRPr="00CD3B26">
        <w:rPr>
          <w:bCs/>
          <w:sz w:val="22"/>
          <w:szCs w:val="22"/>
        </w:rPr>
        <w:t>1.1. Муниципальный район на основании пункта 3 статьи 3 Устава муниципального образования  «Верхнедонской район» добровольно передает Поселению часть своих полномочий в области дорожной деятельности в отношении автомобильных дорог местного значения в границах населенных пунктов Мещеряковского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3B26" w:rsidRPr="00CD3B26" w:rsidRDefault="00CD3B26" w:rsidP="00CD3B26">
      <w:pPr>
        <w:ind w:left="851" w:right="851"/>
        <w:jc w:val="both"/>
        <w:rPr>
          <w:bCs/>
          <w:sz w:val="22"/>
          <w:szCs w:val="22"/>
        </w:rPr>
      </w:pPr>
    </w:p>
    <w:p w:rsidR="00CD3B26" w:rsidRPr="00CD3B26" w:rsidRDefault="00CD3B26" w:rsidP="00CD3B26">
      <w:pPr>
        <w:ind w:left="851" w:right="851"/>
        <w:jc w:val="center"/>
        <w:rPr>
          <w:bCs/>
          <w:sz w:val="22"/>
          <w:szCs w:val="22"/>
        </w:rPr>
      </w:pPr>
      <w:r w:rsidRPr="00CD3B26">
        <w:rPr>
          <w:bCs/>
          <w:sz w:val="22"/>
          <w:szCs w:val="22"/>
        </w:rPr>
        <w:t>2. Права и обязанности сторон</w:t>
      </w:r>
    </w:p>
    <w:p w:rsidR="00CD3B26" w:rsidRPr="00CD3B26" w:rsidRDefault="00CD3B26" w:rsidP="00CD3B26">
      <w:pPr>
        <w:ind w:right="851" w:firstLine="720"/>
        <w:jc w:val="both"/>
        <w:rPr>
          <w:bCs/>
          <w:sz w:val="22"/>
          <w:szCs w:val="22"/>
        </w:rPr>
      </w:pPr>
      <w:r w:rsidRPr="00CD3B26">
        <w:rPr>
          <w:bCs/>
          <w:sz w:val="22"/>
          <w:szCs w:val="22"/>
        </w:rPr>
        <w:t>2.1. Муниципальный район:</w:t>
      </w:r>
    </w:p>
    <w:p w:rsidR="00CD3B26" w:rsidRPr="00CD3B26" w:rsidRDefault="00CD3B26" w:rsidP="00CD3B26">
      <w:pPr>
        <w:ind w:right="28" w:firstLine="720"/>
        <w:jc w:val="both"/>
        <w:rPr>
          <w:sz w:val="22"/>
          <w:szCs w:val="22"/>
        </w:rPr>
      </w:pPr>
      <w:r w:rsidRPr="00CD3B26">
        <w:rPr>
          <w:bCs/>
          <w:sz w:val="22"/>
          <w:szCs w:val="22"/>
        </w:rPr>
        <w:t xml:space="preserve">2.1.1. Передает межбюджетные трансферты на финансирование переданных полномочий по объектам в соответствии с перечнем </w:t>
      </w:r>
      <w:r w:rsidRPr="00CD3B26">
        <w:rPr>
          <w:sz w:val="22"/>
          <w:szCs w:val="22"/>
        </w:rPr>
        <w:t xml:space="preserve">объектов </w:t>
      </w:r>
      <w:r w:rsidRPr="00CD3B26">
        <w:rPr>
          <w:bCs/>
          <w:sz w:val="22"/>
          <w:szCs w:val="22"/>
        </w:rPr>
        <w:t>автомобильных дорог местного значения в границах населенных пунктов поселения</w:t>
      </w:r>
      <w:r w:rsidRPr="00CD3B26">
        <w:rPr>
          <w:sz w:val="22"/>
          <w:szCs w:val="22"/>
        </w:rPr>
        <w:t xml:space="preserve">, финансируемых за счет межбюджетных трансфертов, подлежащих перечислению из бюджета  Верхнедонского района бюджетам сельских поселений  и направляемые на финансирование расходов, связанных с передачей части полномочий органов местного  самоуправления Верхнедонского района, </w:t>
      </w:r>
      <w:r w:rsidRPr="00CD3B26">
        <w:rPr>
          <w:sz w:val="22"/>
          <w:szCs w:val="22"/>
        </w:rPr>
        <w:lastRenderedPageBreak/>
        <w:t>органам местного  самоуправления  сельских поселений на 2018 год  (далее по тексту - Перечень), в соответствии с приложением   № 1 к настоящему Соглашению.</w:t>
      </w:r>
    </w:p>
    <w:p w:rsidR="00CD3B26" w:rsidRPr="00CD3B26" w:rsidRDefault="00CD3B26" w:rsidP="00CD3B26">
      <w:pPr>
        <w:spacing w:after="120"/>
        <w:ind w:left="283" w:firstLine="708"/>
        <w:rPr>
          <w:bCs/>
          <w:sz w:val="22"/>
          <w:szCs w:val="22"/>
        </w:rPr>
      </w:pPr>
      <w:r w:rsidRPr="00CD3B26">
        <w:rPr>
          <w:bCs/>
          <w:sz w:val="22"/>
          <w:szCs w:val="22"/>
        </w:rPr>
        <w:t>2.1.2. Доводит в установленном порядке Поселению в лице его администратора дохода и финансового органа уведомления по расчетам между бюджетами.</w:t>
      </w:r>
    </w:p>
    <w:p w:rsidR="00CD3B26" w:rsidRPr="00CD3B26" w:rsidRDefault="00CD3B26" w:rsidP="00CD3B26">
      <w:pPr>
        <w:spacing w:after="120"/>
        <w:ind w:left="283"/>
        <w:rPr>
          <w:bCs/>
          <w:sz w:val="22"/>
          <w:szCs w:val="22"/>
        </w:rPr>
      </w:pPr>
      <w:r w:rsidRPr="00CD3B26">
        <w:rPr>
          <w:bCs/>
          <w:sz w:val="22"/>
          <w:szCs w:val="22"/>
        </w:rPr>
        <w:t>2.1.3. В пределах лимитов бюджетных обязательств и объемов финансирования расходов перечисляет межбюджетные трансферты в доход бюджета Мещеряковского сельского поселения Верхнедонского района  Ростовской области в сумме 265400 (двести шестьдесят пять тысяч четыреста ) рублей.</w:t>
      </w:r>
    </w:p>
    <w:p w:rsidR="00CD3B26" w:rsidRPr="00CD3B26" w:rsidRDefault="00CD3B26" w:rsidP="00CD3B26">
      <w:pPr>
        <w:spacing w:after="120"/>
        <w:ind w:left="283"/>
        <w:rPr>
          <w:bCs/>
          <w:sz w:val="22"/>
          <w:szCs w:val="22"/>
        </w:rPr>
      </w:pPr>
      <w:r w:rsidRPr="00CD3B26">
        <w:rPr>
          <w:bCs/>
          <w:sz w:val="22"/>
          <w:szCs w:val="22"/>
        </w:rPr>
        <w:t>2.2. Поселение обязуется:</w:t>
      </w:r>
    </w:p>
    <w:p w:rsidR="00CD3B26" w:rsidRPr="00CD3B26" w:rsidRDefault="00CD3B26" w:rsidP="00CD3B26">
      <w:pPr>
        <w:ind w:firstLine="708"/>
        <w:jc w:val="both"/>
        <w:rPr>
          <w:bCs/>
          <w:sz w:val="22"/>
          <w:szCs w:val="22"/>
        </w:rPr>
      </w:pPr>
      <w:r w:rsidRPr="00CD3B26">
        <w:rPr>
          <w:sz w:val="22"/>
          <w:szCs w:val="22"/>
        </w:rPr>
        <w:t xml:space="preserve">2.2.1. Организовать выполнение работ </w:t>
      </w:r>
      <w:r w:rsidRPr="00CD3B26">
        <w:rPr>
          <w:bCs/>
          <w:sz w:val="22"/>
          <w:szCs w:val="22"/>
        </w:rPr>
        <w:t xml:space="preserve">по содержанию автомобильных дорог, указанным в Перечне, </w:t>
      </w:r>
      <w:r w:rsidRPr="00CD3B26">
        <w:rPr>
          <w:sz w:val="22"/>
          <w:szCs w:val="22"/>
        </w:rPr>
        <w:t>в соответствии с требованиями, предъявляемыми государственными стандартами, нормами и правилами, а также действующими природоохранными и санитарными нормами, иными обязательными требованиями и обеспечить выполнение работ по всем заключенным муниципальным контрактам в пределах средств, выделенных в 2018 году на указанные цели.</w:t>
      </w:r>
    </w:p>
    <w:p w:rsidR="00CD3B26" w:rsidRPr="00CD3B26" w:rsidRDefault="00CD3B26" w:rsidP="00CD3B26">
      <w:pPr>
        <w:ind w:firstLine="708"/>
        <w:jc w:val="both"/>
        <w:rPr>
          <w:bCs/>
          <w:sz w:val="22"/>
          <w:szCs w:val="22"/>
        </w:rPr>
      </w:pPr>
      <w:r w:rsidRPr="00CD3B26">
        <w:rPr>
          <w:bCs/>
          <w:sz w:val="22"/>
          <w:szCs w:val="22"/>
        </w:rPr>
        <w:t>2.2.2. Выполнять функции муниципального заказчика самостоятельно или через уполномоченную структуру, определенную в порядке, установленном действующим законодательством Российской Федерации.</w:t>
      </w:r>
    </w:p>
    <w:p w:rsidR="00CD3B26" w:rsidRPr="00CD3B26" w:rsidRDefault="00CD3B26" w:rsidP="00CD3B26">
      <w:pPr>
        <w:tabs>
          <w:tab w:val="left" w:pos="1620"/>
        </w:tabs>
        <w:ind w:firstLine="708"/>
        <w:jc w:val="both"/>
        <w:rPr>
          <w:bCs/>
          <w:sz w:val="22"/>
          <w:szCs w:val="22"/>
        </w:rPr>
      </w:pPr>
      <w:r w:rsidRPr="00CD3B26">
        <w:rPr>
          <w:bCs/>
          <w:sz w:val="22"/>
          <w:szCs w:val="22"/>
        </w:rPr>
        <w:t xml:space="preserve">2.2.3. Осуществить закупку работ по содержанию объектов, указанных в Перечне, в соответствии с требованиями, установленными действующим законодательством о контрактной системе в сфере закупок товаров, работ, услуг для государственных и муниципальных нужд. </w:t>
      </w:r>
    </w:p>
    <w:p w:rsidR="00CD3B26" w:rsidRPr="00CD3B26" w:rsidRDefault="00CD3B26" w:rsidP="00CD3B26">
      <w:pPr>
        <w:ind w:firstLine="708"/>
        <w:jc w:val="both"/>
        <w:rPr>
          <w:bCs/>
          <w:i/>
          <w:sz w:val="22"/>
          <w:szCs w:val="22"/>
        </w:rPr>
      </w:pPr>
      <w:r w:rsidRPr="00CD3B26">
        <w:rPr>
          <w:bCs/>
          <w:sz w:val="22"/>
          <w:szCs w:val="22"/>
        </w:rPr>
        <w:t>2.2.4. После заключения муниципальных контрактов на выполнение работ по содержанию и дополнительных соглашений к ним представить их копии в Отдел строительства и жилищно- коммунального хозяйства Верхнедонского района.</w:t>
      </w:r>
    </w:p>
    <w:p w:rsidR="00CD3B26" w:rsidRPr="00CD3B26" w:rsidRDefault="00CD3B26" w:rsidP="00CD3B26">
      <w:pPr>
        <w:ind w:firstLine="708"/>
        <w:jc w:val="both"/>
        <w:rPr>
          <w:bCs/>
          <w:sz w:val="22"/>
          <w:szCs w:val="22"/>
        </w:rPr>
      </w:pPr>
      <w:r w:rsidRPr="00CD3B26">
        <w:rPr>
          <w:bCs/>
          <w:sz w:val="22"/>
          <w:szCs w:val="22"/>
        </w:rPr>
        <w:t>2.2.5. Обеспечить целевое и эффективное использование получаемых средств в соответствии с настоящим Соглашением.</w:t>
      </w:r>
    </w:p>
    <w:p w:rsidR="00CD3B26" w:rsidRPr="00CD3B26" w:rsidRDefault="00CD3B26" w:rsidP="00CD3B26">
      <w:pPr>
        <w:ind w:firstLine="708"/>
        <w:jc w:val="both"/>
        <w:rPr>
          <w:bCs/>
          <w:sz w:val="22"/>
          <w:szCs w:val="22"/>
        </w:rPr>
      </w:pPr>
      <w:r w:rsidRPr="00CD3B26">
        <w:rPr>
          <w:bCs/>
          <w:sz w:val="22"/>
          <w:szCs w:val="22"/>
        </w:rPr>
        <w:t>2.2.6. Представить отчет о достижении показателей эффективности в соответствии с критериями, установленными в приложении № 2 к настоящему Соглашению, в срок до 01.02.2019.</w:t>
      </w:r>
    </w:p>
    <w:p w:rsidR="00CD3B26" w:rsidRPr="00CD3B26" w:rsidRDefault="00CD3B26" w:rsidP="00CD3B26">
      <w:pPr>
        <w:ind w:firstLine="708"/>
        <w:jc w:val="both"/>
        <w:rPr>
          <w:bCs/>
          <w:sz w:val="22"/>
          <w:szCs w:val="22"/>
        </w:rPr>
      </w:pPr>
      <w:r w:rsidRPr="00CD3B26">
        <w:rPr>
          <w:bCs/>
          <w:sz w:val="22"/>
          <w:szCs w:val="22"/>
        </w:rPr>
        <w:t>2.2.7. Обеспечить представление в Муниципальный район следующей документации:</w:t>
      </w:r>
    </w:p>
    <w:p w:rsidR="00CD3B26" w:rsidRPr="00CD3B26" w:rsidRDefault="00CD3B26" w:rsidP="00CD3B26">
      <w:pPr>
        <w:ind w:firstLine="708"/>
        <w:jc w:val="both"/>
        <w:rPr>
          <w:bCs/>
          <w:sz w:val="22"/>
          <w:szCs w:val="22"/>
        </w:rPr>
      </w:pPr>
      <w:r w:rsidRPr="00CD3B26">
        <w:rPr>
          <w:bCs/>
          <w:sz w:val="22"/>
          <w:szCs w:val="22"/>
        </w:rPr>
        <w:t>- отчет об использовании, выделенных средств на содержание внутрипоселковых автомобильных дорог общего пользования местного значения до 5 числа месяца, следующего за отчетным, согласно приложению № 3;</w:t>
      </w:r>
    </w:p>
    <w:p w:rsidR="00CD3B26" w:rsidRPr="00CD3B26" w:rsidRDefault="00CD3B26" w:rsidP="00CD3B26">
      <w:pPr>
        <w:ind w:firstLine="708"/>
        <w:jc w:val="both"/>
        <w:rPr>
          <w:rFonts w:eastAsia="Calibri"/>
          <w:bCs/>
          <w:sz w:val="22"/>
          <w:szCs w:val="22"/>
        </w:rPr>
      </w:pPr>
      <w:r w:rsidRPr="00CD3B26">
        <w:rPr>
          <w:rFonts w:eastAsia="Calibri"/>
          <w:bCs/>
          <w:sz w:val="22"/>
          <w:szCs w:val="22"/>
        </w:rPr>
        <w:t>2.2.8. Обеспечить подписание актов выполненных работ и представить их в Отдел строительства и жилищно- коммунального хозяйства Верхнедонского района только после осуществления контроля по всем объектам, указанным в Перечне, на соответствие фактических объемов и качества выполненных работ объемам и качеству, предусмотренным документацией о закупке.</w:t>
      </w:r>
    </w:p>
    <w:p w:rsidR="00CD3B26" w:rsidRPr="00CD3B26" w:rsidRDefault="00CD3B26" w:rsidP="00CD3B26">
      <w:pPr>
        <w:ind w:firstLine="720"/>
        <w:jc w:val="both"/>
        <w:rPr>
          <w:sz w:val="22"/>
          <w:szCs w:val="22"/>
        </w:rPr>
      </w:pPr>
      <w:r w:rsidRPr="00CD3B26">
        <w:rPr>
          <w:sz w:val="22"/>
          <w:szCs w:val="22"/>
        </w:rPr>
        <w:t>2.2.9. Обеспечить контроль качества выполняемых работ по</w:t>
      </w:r>
      <w:r w:rsidRPr="00CD3B26">
        <w:rPr>
          <w:bCs/>
          <w:sz w:val="22"/>
          <w:szCs w:val="22"/>
        </w:rPr>
        <w:t xml:space="preserve"> </w:t>
      </w:r>
      <w:r w:rsidRPr="00CD3B26">
        <w:rPr>
          <w:sz w:val="22"/>
          <w:szCs w:val="22"/>
        </w:rPr>
        <w:t>содержанию на объектах, указанных в Перечне.</w:t>
      </w:r>
    </w:p>
    <w:p w:rsidR="00CD3B26" w:rsidRPr="00CD3B26" w:rsidRDefault="00CD3B26" w:rsidP="00CD3B26">
      <w:pPr>
        <w:ind w:firstLine="720"/>
        <w:jc w:val="both"/>
        <w:rPr>
          <w:sz w:val="22"/>
          <w:szCs w:val="22"/>
        </w:rPr>
      </w:pPr>
      <w:r w:rsidRPr="00CD3B26">
        <w:rPr>
          <w:sz w:val="22"/>
          <w:szCs w:val="22"/>
        </w:rPr>
        <w:t>2.2.10. Осуществлять муниципальный контроль за обеспечением сохранности дорог местного значения.</w:t>
      </w:r>
    </w:p>
    <w:p w:rsidR="00CD3B26" w:rsidRPr="00CD3B26" w:rsidRDefault="00CD3B26" w:rsidP="00CD3B26">
      <w:pPr>
        <w:ind w:firstLine="720"/>
        <w:jc w:val="both"/>
        <w:rPr>
          <w:sz w:val="22"/>
          <w:szCs w:val="22"/>
        </w:rPr>
      </w:pPr>
      <w:r w:rsidRPr="00CD3B26">
        <w:rPr>
          <w:sz w:val="22"/>
          <w:szCs w:val="22"/>
        </w:rPr>
        <w:t>2.2.11. Устанавливать порядок осуществления муниципального контроля за обеспечением сохранности автомобильных дорог местного значения.</w:t>
      </w:r>
    </w:p>
    <w:p w:rsidR="00CD3B26" w:rsidRPr="00CD3B26" w:rsidRDefault="00CD3B26" w:rsidP="00CD3B26">
      <w:pPr>
        <w:ind w:firstLine="720"/>
        <w:jc w:val="both"/>
        <w:rPr>
          <w:sz w:val="22"/>
          <w:szCs w:val="22"/>
        </w:rPr>
      </w:pPr>
      <w:r w:rsidRPr="00CD3B26">
        <w:rPr>
          <w:sz w:val="22"/>
          <w:szCs w:val="22"/>
        </w:rPr>
        <w:t>2.2.12. Осуществлять дорожную деятельность  в отношении автомобильных дорог местного значения.</w:t>
      </w:r>
    </w:p>
    <w:p w:rsidR="00CD3B26" w:rsidRPr="00CD3B26" w:rsidRDefault="00CD3B26" w:rsidP="00CD3B26">
      <w:pPr>
        <w:ind w:firstLine="720"/>
        <w:jc w:val="both"/>
        <w:rPr>
          <w:sz w:val="22"/>
          <w:szCs w:val="22"/>
        </w:rPr>
      </w:pPr>
      <w:r w:rsidRPr="00CD3B26">
        <w:rPr>
          <w:sz w:val="22"/>
          <w:szCs w:val="22"/>
        </w:rPr>
        <w:t>2.2.13. Использовать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3B26" w:rsidRPr="00CD3B26" w:rsidRDefault="00CD3B26" w:rsidP="00CD3B26">
      <w:pPr>
        <w:ind w:firstLine="720"/>
        <w:jc w:val="both"/>
        <w:rPr>
          <w:sz w:val="22"/>
          <w:szCs w:val="22"/>
        </w:rPr>
      </w:pPr>
      <w:r w:rsidRPr="00CD3B26">
        <w:rPr>
          <w:sz w:val="22"/>
          <w:szCs w:val="22"/>
        </w:rPr>
        <w:t>2.2.14. Проводить информационное обеспечение пользователей автомобильными дорогами общего пользования местного значения.</w:t>
      </w:r>
    </w:p>
    <w:p w:rsidR="00CD3B26" w:rsidRPr="00CD3B26" w:rsidRDefault="00CD3B26" w:rsidP="00CD3B26">
      <w:pPr>
        <w:ind w:firstLine="720"/>
        <w:jc w:val="both"/>
        <w:rPr>
          <w:sz w:val="22"/>
          <w:szCs w:val="22"/>
        </w:rPr>
      </w:pPr>
      <w:r w:rsidRPr="00CD3B26">
        <w:rPr>
          <w:sz w:val="22"/>
          <w:szCs w:val="22"/>
        </w:rPr>
        <w:t>2.2.15. Осуществлять иные полномочия</w:t>
      </w:r>
      <w:r w:rsidRPr="00CD3B26">
        <w:rPr>
          <w:bCs/>
          <w:sz w:val="22"/>
          <w:szCs w:val="22"/>
        </w:rPr>
        <w:t xml:space="preserve"> в области дорожной деятельности в отношении автомобильных дорог местного значения в границах населенных пунктов поселений</w:t>
      </w:r>
      <w:r w:rsidRPr="00CD3B26">
        <w:rPr>
          <w:sz w:val="22"/>
          <w:szCs w:val="22"/>
        </w:rPr>
        <w:t>, предусмотренные действующим законодательством, необходимые для реализации переданных полномочий.</w:t>
      </w:r>
    </w:p>
    <w:p w:rsidR="00CD3B26" w:rsidRPr="00CD3B26" w:rsidRDefault="00CD3B26" w:rsidP="00CD3B26">
      <w:pPr>
        <w:spacing w:after="120"/>
        <w:ind w:left="283"/>
        <w:jc w:val="center"/>
        <w:rPr>
          <w:bCs/>
          <w:sz w:val="22"/>
          <w:szCs w:val="22"/>
        </w:rPr>
      </w:pPr>
      <w:r w:rsidRPr="00CD3B26">
        <w:rPr>
          <w:bCs/>
          <w:sz w:val="22"/>
          <w:szCs w:val="22"/>
        </w:rPr>
        <w:t>3. Особые условия</w:t>
      </w:r>
    </w:p>
    <w:p w:rsidR="00CD3B26" w:rsidRPr="00CD3B26" w:rsidRDefault="00CD3B26" w:rsidP="00CD3B26">
      <w:pPr>
        <w:ind w:firstLine="720"/>
        <w:jc w:val="both"/>
        <w:rPr>
          <w:bCs/>
          <w:sz w:val="22"/>
          <w:szCs w:val="22"/>
        </w:rPr>
      </w:pPr>
      <w:r w:rsidRPr="00CD3B26">
        <w:rPr>
          <w:sz w:val="22"/>
          <w:szCs w:val="22"/>
        </w:rPr>
        <w:t>3.1. Муниципальный район перечисляет межбюджетные трансферты в бюджет Администрации Мещеряковского сельского поселения Верхнедонского района Ростовской области через Отдел строительства и жилищно- коммунального хозяйства Верхнедонского района.</w:t>
      </w:r>
    </w:p>
    <w:p w:rsidR="00CD3B26" w:rsidRPr="00CD3B26" w:rsidRDefault="00CD3B26" w:rsidP="00CD3B26">
      <w:pPr>
        <w:keepNext/>
        <w:keepLines/>
        <w:spacing w:before="40"/>
        <w:outlineLvl w:val="4"/>
        <w:rPr>
          <w:rFonts w:eastAsiaTheme="majorEastAsia" w:cstheme="majorBidi"/>
          <w:bCs/>
          <w:color w:val="365F91" w:themeColor="accent1" w:themeShade="BF"/>
          <w:sz w:val="22"/>
          <w:szCs w:val="22"/>
        </w:rPr>
      </w:pPr>
      <w:r w:rsidRPr="00CD3B26">
        <w:rPr>
          <w:rFonts w:eastAsiaTheme="majorEastAsia" w:cstheme="majorBidi"/>
          <w:bCs/>
          <w:color w:val="365F91" w:themeColor="accent1" w:themeShade="BF"/>
          <w:sz w:val="22"/>
          <w:szCs w:val="22"/>
        </w:rPr>
        <w:lastRenderedPageBreak/>
        <w:t>Юридический адрес: Отдел строительства и жилищно- коммунального хозяйства Верхнедонского района , ул.Матросова 12, ст.Казанская, Верхнедонской район, Ростовская область, 346170.</w:t>
      </w:r>
    </w:p>
    <w:p w:rsidR="00CD3B26" w:rsidRPr="00CD3B26" w:rsidRDefault="00CD3B26" w:rsidP="00CD3B26">
      <w:pPr>
        <w:keepNext/>
        <w:keepLines/>
        <w:spacing w:before="40"/>
        <w:outlineLvl w:val="4"/>
        <w:rPr>
          <w:rFonts w:eastAsiaTheme="majorEastAsia" w:cstheme="majorBidi"/>
          <w:bCs/>
          <w:color w:val="365F91" w:themeColor="accent1" w:themeShade="BF"/>
          <w:sz w:val="22"/>
          <w:szCs w:val="22"/>
        </w:rPr>
      </w:pPr>
      <w:r w:rsidRPr="00CD3B26">
        <w:rPr>
          <w:rFonts w:eastAsiaTheme="majorEastAsia" w:cstheme="majorBidi"/>
          <w:bCs/>
          <w:color w:val="365F91" w:themeColor="accent1" w:themeShade="BF"/>
          <w:sz w:val="22"/>
          <w:szCs w:val="22"/>
        </w:rPr>
        <w:t xml:space="preserve">Банковские реквизиты: ИНН 6105006890, КПП 610501001, УФК по Ростовской области, в Отделении по Ростовской области Южного главного управления Центрального банка Российской Федерации (Отделение Ростов-на-Дону)., р/с 40101810400000010002, БИК046015001, ОКТМО 60608000. </w:t>
      </w:r>
    </w:p>
    <w:p w:rsidR="00CD3B26" w:rsidRPr="00CD3B26" w:rsidRDefault="00CD3B26" w:rsidP="00CD3B26">
      <w:pPr>
        <w:ind w:firstLine="720"/>
        <w:jc w:val="both"/>
        <w:rPr>
          <w:bCs/>
          <w:sz w:val="22"/>
          <w:szCs w:val="22"/>
        </w:rPr>
      </w:pPr>
      <w:r w:rsidRPr="00CD3B26">
        <w:rPr>
          <w:bCs/>
          <w:sz w:val="22"/>
          <w:szCs w:val="22"/>
        </w:rPr>
        <w:t>3.2. М</w:t>
      </w:r>
      <w:r w:rsidRPr="00CD3B26">
        <w:rPr>
          <w:sz w:val="22"/>
          <w:szCs w:val="22"/>
        </w:rPr>
        <w:t>ежбюджетные трансферты</w:t>
      </w:r>
      <w:r w:rsidRPr="00CD3B26">
        <w:rPr>
          <w:bCs/>
          <w:sz w:val="22"/>
          <w:szCs w:val="22"/>
        </w:rPr>
        <w:t xml:space="preserve"> носят целевой характер и могут быть направлены только на финансирование работ по ремонту и содержанию объектов,</w:t>
      </w:r>
      <w:r w:rsidRPr="00CD3B26">
        <w:rPr>
          <w:bCs/>
          <w:i/>
          <w:iCs/>
          <w:sz w:val="22"/>
          <w:szCs w:val="22"/>
        </w:rPr>
        <w:t xml:space="preserve"> </w:t>
      </w:r>
      <w:r w:rsidRPr="00CD3B26">
        <w:rPr>
          <w:bCs/>
          <w:sz w:val="22"/>
          <w:szCs w:val="22"/>
        </w:rPr>
        <w:t>указанных в Перечне к настоящему Соглашению.</w:t>
      </w:r>
    </w:p>
    <w:p w:rsidR="00CD3B26" w:rsidRPr="00CD3B26" w:rsidRDefault="00CD3B26" w:rsidP="00CD3B26">
      <w:pPr>
        <w:spacing w:after="120"/>
        <w:ind w:firstLine="708"/>
        <w:rPr>
          <w:sz w:val="22"/>
          <w:szCs w:val="22"/>
        </w:rPr>
      </w:pPr>
      <w:r w:rsidRPr="00CD3B26">
        <w:rPr>
          <w:sz w:val="22"/>
          <w:szCs w:val="22"/>
        </w:rPr>
        <w:t>3.3. Перечисление межбюджетных трансфертов осуществляется на основании представленных следующих документов:</w:t>
      </w:r>
    </w:p>
    <w:p w:rsidR="00CD3B26" w:rsidRPr="00CD3B26" w:rsidRDefault="00CD3B26" w:rsidP="00CD3B26">
      <w:pPr>
        <w:spacing w:after="120"/>
        <w:ind w:firstLine="708"/>
        <w:rPr>
          <w:sz w:val="22"/>
          <w:szCs w:val="22"/>
        </w:rPr>
      </w:pPr>
      <w:r w:rsidRPr="00CD3B26">
        <w:rPr>
          <w:sz w:val="22"/>
          <w:szCs w:val="22"/>
        </w:rPr>
        <w:t>- реестра расходных обязательств, согласно приложению № 4 к настоящему Соглашению;</w:t>
      </w:r>
    </w:p>
    <w:p w:rsidR="00CD3B26" w:rsidRPr="00CD3B26" w:rsidRDefault="00CD3B26" w:rsidP="00CD3B26">
      <w:pPr>
        <w:spacing w:after="120"/>
        <w:ind w:firstLine="708"/>
        <w:rPr>
          <w:sz w:val="22"/>
          <w:szCs w:val="22"/>
        </w:rPr>
      </w:pPr>
      <w:r w:rsidRPr="00CD3B26">
        <w:rPr>
          <w:sz w:val="22"/>
          <w:szCs w:val="22"/>
        </w:rPr>
        <w:t>- сопроводительного письма  согласно  приложению №5 к настоящему Соглашению;</w:t>
      </w:r>
    </w:p>
    <w:p w:rsidR="00CD3B26" w:rsidRPr="00CD3B26" w:rsidRDefault="00CD3B26" w:rsidP="00CD3B26">
      <w:pPr>
        <w:spacing w:after="120"/>
        <w:ind w:firstLine="708"/>
        <w:rPr>
          <w:sz w:val="22"/>
          <w:szCs w:val="22"/>
        </w:rPr>
      </w:pPr>
      <w:r w:rsidRPr="00CD3B26">
        <w:rPr>
          <w:sz w:val="22"/>
          <w:szCs w:val="22"/>
        </w:rPr>
        <w:t>- заверенных копий счетов или счетов-фактур;</w:t>
      </w:r>
    </w:p>
    <w:p w:rsidR="00CD3B26" w:rsidRPr="00CD3B26" w:rsidRDefault="00CD3B26" w:rsidP="00CD3B26">
      <w:pPr>
        <w:spacing w:after="120"/>
        <w:ind w:firstLine="708"/>
        <w:rPr>
          <w:sz w:val="22"/>
          <w:szCs w:val="22"/>
        </w:rPr>
      </w:pPr>
      <w:r w:rsidRPr="00CD3B26">
        <w:rPr>
          <w:sz w:val="22"/>
          <w:szCs w:val="22"/>
        </w:rPr>
        <w:t>- заверенных копий актов выполненных работ, справок о стоимости работ;</w:t>
      </w:r>
    </w:p>
    <w:p w:rsidR="00CD3B26" w:rsidRPr="00CD3B26" w:rsidRDefault="00CD3B26" w:rsidP="00CD3B26">
      <w:pPr>
        <w:spacing w:after="120"/>
        <w:ind w:firstLine="708"/>
        <w:rPr>
          <w:sz w:val="22"/>
          <w:szCs w:val="22"/>
        </w:rPr>
      </w:pPr>
      <w:r w:rsidRPr="00CD3B26">
        <w:rPr>
          <w:sz w:val="22"/>
          <w:szCs w:val="22"/>
        </w:rPr>
        <w:t>- заверенных копий муниципальных контрактов (изменений к муниципальным контрактам).</w:t>
      </w:r>
    </w:p>
    <w:p w:rsidR="00CD3B26" w:rsidRPr="00CD3B26" w:rsidRDefault="00CD3B26" w:rsidP="00CD3B26">
      <w:pPr>
        <w:spacing w:after="120"/>
        <w:ind w:firstLine="708"/>
        <w:rPr>
          <w:sz w:val="22"/>
          <w:szCs w:val="22"/>
        </w:rPr>
      </w:pPr>
      <w:r w:rsidRPr="00CD3B26">
        <w:rPr>
          <w:sz w:val="22"/>
          <w:szCs w:val="22"/>
        </w:rPr>
        <w:t>Документы предоставляются до 20 числа текущего месяца. Документы, представленные после указанной даты, подлежат финансированию в следующем месяце. Окончательная дата предоставления документов на финансирование – 25.12.2018г.</w:t>
      </w:r>
    </w:p>
    <w:p w:rsidR="00CD3B26" w:rsidRPr="00CD3B26" w:rsidRDefault="00CD3B26" w:rsidP="00CD3B26">
      <w:pPr>
        <w:spacing w:after="120"/>
        <w:ind w:firstLine="709"/>
        <w:rPr>
          <w:sz w:val="22"/>
          <w:szCs w:val="22"/>
        </w:rPr>
      </w:pPr>
      <w:r w:rsidRPr="00CD3B26">
        <w:rPr>
          <w:sz w:val="22"/>
          <w:szCs w:val="22"/>
        </w:rPr>
        <w:t xml:space="preserve">3.5. Отдел строительства и жилищно- коммунального хозяйства Верхнедонского района осуществляет контроль за целевым и эффективным использованием денежных средств, выделяемых согласно настоящему Соглашению (контроль за исполнением условий настоящего соглашения). В этих целях Отдел строительства и жилищно- коммунального хозяйства Верхнедонского района  вправе требовать предоставления информации, связанной с исполнением заключенного Соглашения. </w:t>
      </w:r>
    </w:p>
    <w:p w:rsidR="00CD3B26" w:rsidRPr="00CD3B26" w:rsidRDefault="00CD3B26" w:rsidP="00CD3B26">
      <w:pPr>
        <w:spacing w:after="120"/>
        <w:ind w:firstLine="709"/>
        <w:rPr>
          <w:bCs/>
          <w:sz w:val="22"/>
          <w:szCs w:val="22"/>
        </w:rPr>
      </w:pPr>
    </w:p>
    <w:p w:rsidR="00CD3B26" w:rsidRPr="00CD3B26" w:rsidRDefault="00CD3B26" w:rsidP="00CD3B26">
      <w:pPr>
        <w:ind w:firstLine="708"/>
        <w:jc w:val="center"/>
        <w:rPr>
          <w:rFonts w:eastAsia="Calibri"/>
          <w:sz w:val="22"/>
          <w:szCs w:val="22"/>
        </w:rPr>
      </w:pPr>
      <w:r w:rsidRPr="00CD3B26">
        <w:rPr>
          <w:rFonts w:eastAsia="Calibri"/>
          <w:sz w:val="22"/>
          <w:szCs w:val="22"/>
        </w:rPr>
        <w:t>4. Основания и порядок приостановления и прекращения предоставления межбюджетных трансфертов</w:t>
      </w:r>
    </w:p>
    <w:p w:rsidR="00CD3B26" w:rsidRPr="00CD3B26" w:rsidRDefault="00CD3B26" w:rsidP="00CD3B26">
      <w:pPr>
        <w:ind w:firstLine="567"/>
        <w:jc w:val="both"/>
        <w:rPr>
          <w:sz w:val="22"/>
          <w:szCs w:val="22"/>
        </w:rPr>
      </w:pPr>
      <w:r w:rsidRPr="00CD3B26">
        <w:rPr>
          <w:bCs/>
          <w:sz w:val="22"/>
          <w:szCs w:val="22"/>
        </w:rPr>
        <w:t xml:space="preserve">4.1. </w:t>
      </w:r>
      <w:r w:rsidRPr="00CD3B26">
        <w:rPr>
          <w:sz w:val="22"/>
          <w:szCs w:val="22"/>
        </w:rPr>
        <w:t>В случае выявления фактов несоблюдения Поселением условий предоставления межбюджетных трансфертов, определенных бюджетным законодательством Российской Федерации, Муниципальный район направляет информацию о выявленных нарушениях в органы финансового контроля для принятия решения в соответствии с их компетенцией.</w:t>
      </w:r>
    </w:p>
    <w:p w:rsidR="00CD3B26" w:rsidRPr="00CD3B26" w:rsidRDefault="00CD3B26" w:rsidP="00CD3B26">
      <w:pPr>
        <w:ind w:firstLine="567"/>
        <w:jc w:val="both"/>
        <w:rPr>
          <w:sz w:val="22"/>
          <w:szCs w:val="22"/>
        </w:rPr>
      </w:pPr>
    </w:p>
    <w:p w:rsidR="00CD3B26" w:rsidRPr="00CD3B26" w:rsidRDefault="00CD3B26" w:rsidP="00CD3B26">
      <w:pPr>
        <w:ind w:firstLine="708"/>
        <w:jc w:val="center"/>
        <w:rPr>
          <w:rFonts w:eastAsia="Calibri"/>
          <w:bCs/>
          <w:sz w:val="22"/>
          <w:szCs w:val="22"/>
        </w:rPr>
      </w:pPr>
      <w:r w:rsidRPr="00CD3B26">
        <w:rPr>
          <w:rFonts w:eastAsia="Calibri"/>
          <w:bCs/>
          <w:sz w:val="22"/>
          <w:szCs w:val="22"/>
        </w:rPr>
        <w:t>5. Ответственность за неисполнение условий Соглашения</w:t>
      </w:r>
    </w:p>
    <w:p w:rsidR="00CD3B26" w:rsidRPr="00CD3B26" w:rsidRDefault="00CD3B26" w:rsidP="00CD3B26">
      <w:pPr>
        <w:spacing w:after="120"/>
        <w:ind w:firstLine="708"/>
        <w:rPr>
          <w:bCs/>
          <w:sz w:val="22"/>
          <w:szCs w:val="22"/>
        </w:rPr>
      </w:pPr>
      <w:r w:rsidRPr="00CD3B26">
        <w:rPr>
          <w:bCs/>
          <w:sz w:val="22"/>
          <w:szCs w:val="22"/>
        </w:rPr>
        <w:t>5.1. За неисполнение или ненадлежащее исполнение  обязательств, вытекающих из настоящего Соглашения, стороны несут ответственность в соответствии с настоящим Соглашением и бюджетным законодательством Российской Федерации.</w:t>
      </w:r>
    </w:p>
    <w:p w:rsidR="00CD3B26" w:rsidRPr="00CD3B26" w:rsidRDefault="00CD3B26" w:rsidP="00CD3B26">
      <w:pPr>
        <w:spacing w:after="120"/>
        <w:ind w:firstLine="708"/>
        <w:rPr>
          <w:sz w:val="22"/>
          <w:szCs w:val="22"/>
        </w:rPr>
      </w:pPr>
      <w:r w:rsidRPr="00CD3B26">
        <w:rPr>
          <w:sz w:val="22"/>
          <w:szCs w:val="22"/>
        </w:rPr>
        <w:t>5.2.  Поселение несет ответственность за целевое и эффективное использование межбюджетных трансфертов, полученных в соответствии с условиями настоящего Соглашения, за соблюдение иных условий предоставления межбюджетных трансфертов, установленных настоящим Соглашением, за достоверность  предоставляемых Муниципальному району сведений, документов, отчетности.</w:t>
      </w:r>
    </w:p>
    <w:p w:rsidR="00CD3B26" w:rsidRPr="00CD3B26" w:rsidRDefault="00CD3B26" w:rsidP="00CD3B26">
      <w:pPr>
        <w:spacing w:after="120"/>
        <w:ind w:firstLine="708"/>
        <w:rPr>
          <w:sz w:val="22"/>
          <w:szCs w:val="22"/>
        </w:rPr>
      </w:pPr>
      <w:r w:rsidRPr="00CD3B26">
        <w:rPr>
          <w:sz w:val="22"/>
          <w:szCs w:val="22"/>
        </w:rPr>
        <w:t xml:space="preserve">5.3. Мерами ответственности Поселения по настоящему Соглашению являются бесспорное взыскание суммы межбюджетных трансфертов либо приостановление (сокращение) предоставления межбюджетных трансфертов. Основания и порядок применения указанных мер регламентируется бюджетным законодательством Российской Федерации. </w:t>
      </w:r>
    </w:p>
    <w:p w:rsidR="00CD3B26" w:rsidRPr="00CD3B26" w:rsidRDefault="00CD3B26" w:rsidP="00CD3B26">
      <w:pPr>
        <w:spacing w:after="120"/>
        <w:ind w:firstLine="708"/>
        <w:rPr>
          <w:bCs/>
          <w:sz w:val="22"/>
          <w:szCs w:val="22"/>
        </w:rPr>
      </w:pPr>
    </w:p>
    <w:p w:rsidR="00CD3B26" w:rsidRPr="00CD3B26" w:rsidRDefault="00CD3B26" w:rsidP="00CD3B26">
      <w:pPr>
        <w:ind w:firstLine="720"/>
        <w:jc w:val="center"/>
        <w:rPr>
          <w:bCs/>
          <w:sz w:val="22"/>
          <w:szCs w:val="22"/>
        </w:rPr>
      </w:pPr>
      <w:r w:rsidRPr="00CD3B26">
        <w:rPr>
          <w:bCs/>
          <w:sz w:val="22"/>
          <w:szCs w:val="22"/>
        </w:rPr>
        <w:t>6. Срок действия Соглашения</w:t>
      </w:r>
    </w:p>
    <w:p w:rsidR="00CD3B26" w:rsidRPr="00CD3B26" w:rsidRDefault="00CD3B26" w:rsidP="00CD3B26">
      <w:pPr>
        <w:ind w:firstLine="720"/>
        <w:jc w:val="both"/>
        <w:rPr>
          <w:bCs/>
          <w:sz w:val="22"/>
          <w:szCs w:val="22"/>
        </w:rPr>
      </w:pPr>
      <w:r w:rsidRPr="00CD3B26">
        <w:rPr>
          <w:bCs/>
          <w:sz w:val="22"/>
          <w:szCs w:val="22"/>
        </w:rPr>
        <w:t>6.1. Настоящее Соглашение вступает в силу с 01.01.2018  по  31.12.2018, а в части предоставления отчетности – до полного исполнения обязательств.</w:t>
      </w:r>
    </w:p>
    <w:p w:rsidR="00CD3B26" w:rsidRPr="00CD3B26" w:rsidRDefault="00CD3B26" w:rsidP="00CD3B26">
      <w:pPr>
        <w:ind w:firstLine="720"/>
        <w:jc w:val="both"/>
        <w:rPr>
          <w:bCs/>
          <w:sz w:val="22"/>
          <w:szCs w:val="22"/>
        </w:rPr>
      </w:pPr>
    </w:p>
    <w:p w:rsidR="00CD3B26" w:rsidRPr="00CD3B26" w:rsidRDefault="00CD3B26" w:rsidP="00CD3B26">
      <w:pPr>
        <w:jc w:val="center"/>
        <w:rPr>
          <w:bCs/>
          <w:sz w:val="22"/>
          <w:szCs w:val="22"/>
        </w:rPr>
      </w:pPr>
      <w:r w:rsidRPr="00CD3B26">
        <w:rPr>
          <w:bCs/>
          <w:sz w:val="22"/>
          <w:szCs w:val="22"/>
        </w:rPr>
        <w:t>7. Прочие условия</w:t>
      </w:r>
    </w:p>
    <w:p w:rsidR="00CD3B26" w:rsidRPr="00CD3B26" w:rsidRDefault="00CD3B26" w:rsidP="00CD3B26">
      <w:pPr>
        <w:ind w:firstLine="720"/>
        <w:jc w:val="both"/>
        <w:rPr>
          <w:bCs/>
          <w:sz w:val="22"/>
          <w:szCs w:val="22"/>
        </w:rPr>
      </w:pPr>
      <w:r w:rsidRPr="00CD3B26">
        <w:rPr>
          <w:bCs/>
          <w:sz w:val="22"/>
          <w:szCs w:val="22"/>
        </w:rPr>
        <w:t>7.1. Изменения и дополнения к настоящему Соглашению оформляются дополнительным соглашением.</w:t>
      </w:r>
    </w:p>
    <w:p w:rsidR="00CD3B26" w:rsidRPr="00CD3B26" w:rsidRDefault="00CD3B26" w:rsidP="00CD3B26">
      <w:pPr>
        <w:spacing w:after="120"/>
        <w:ind w:left="283"/>
        <w:rPr>
          <w:bCs/>
          <w:sz w:val="22"/>
          <w:szCs w:val="22"/>
        </w:rPr>
      </w:pPr>
      <w:r w:rsidRPr="00CD3B26">
        <w:rPr>
          <w:bCs/>
          <w:sz w:val="22"/>
          <w:szCs w:val="22"/>
        </w:rPr>
        <w:t>7.2. Приложения к указанному Соглашению являются его неотъемлемой частью.</w:t>
      </w:r>
    </w:p>
    <w:p w:rsidR="00CD3B26" w:rsidRPr="00CD3B26" w:rsidRDefault="00CD3B26" w:rsidP="00CD3B26">
      <w:pPr>
        <w:ind w:firstLine="720"/>
        <w:jc w:val="both"/>
        <w:rPr>
          <w:bCs/>
          <w:sz w:val="22"/>
          <w:szCs w:val="22"/>
        </w:rPr>
      </w:pPr>
      <w:r w:rsidRPr="00CD3B26">
        <w:rPr>
          <w:bCs/>
          <w:sz w:val="22"/>
          <w:szCs w:val="22"/>
        </w:rPr>
        <w:t>7.3. Отношения сторон, не урегулированные настоящим Соглашением, регулируются  действующим законодательством Российской Федерации и Ростовской области.</w:t>
      </w:r>
    </w:p>
    <w:p w:rsidR="00CD3B26" w:rsidRPr="00CD3B26" w:rsidRDefault="00CD3B26" w:rsidP="00CD3B26">
      <w:pPr>
        <w:ind w:firstLine="720"/>
        <w:jc w:val="both"/>
        <w:rPr>
          <w:sz w:val="22"/>
          <w:szCs w:val="22"/>
        </w:rPr>
      </w:pPr>
      <w:r w:rsidRPr="00CD3B26">
        <w:rPr>
          <w:sz w:val="22"/>
          <w:szCs w:val="22"/>
        </w:rPr>
        <w:t>7.4. Все уведомления в соответствии с настоящим Соглашением  направляются только в письменной форме за подписью уполномоченных должностных лиц.</w:t>
      </w:r>
    </w:p>
    <w:p w:rsidR="00CD3B26" w:rsidRPr="00CD3B26" w:rsidRDefault="00CD3B26" w:rsidP="00CD3B26">
      <w:pPr>
        <w:ind w:firstLine="708"/>
        <w:jc w:val="both"/>
        <w:rPr>
          <w:rFonts w:eastAsia="Calibri"/>
          <w:bCs/>
          <w:sz w:val="22"/>
          <w:szCs w:val="22"/>
        </w:rPr>
      </w:pPr>
      <w:r w:rsidRPr="00CD3B26">
        <w:rPr>
          <w:rFonts w:eastAsia="Calibri"/>
          <w:bCs/>
          <w:sz w:val="22"/>
          <w:szCs w:val="22"/>
        </w:rPr>
        <w:t>7.5. Настоящее Соглашение составлено в двух экземплярах, по одному для каждой из сторон, имеющих одинаковую юридическую  силу.</w:t>
      </w:r>
    </w:p>
    <w:tbl>
      <w:tblPr>
        <w:tblW w:w="11272" w:type="dxa"/>
        <w:tblInd w:w="-546" w:type="dxa"/>
        <w:tblLook w:val="04A0" w:firstRow="1" w:lastRow="0" w:firstColumn="1" w:lastColumn="0" w:noHBand="0" w:noVBand="1"/>
      </w:tblPr>
      <w:tblGrid>
        <w:gridCol w:w="6028"/>
        <w:gridCol w:w="5244"/>
      </w:tblGrid>
      <w:tr w:rsidR="00CD3B26" w:rsidRPr="00CD3B26" w:rsidTr="005E6D00">
        <w:tc>
          <w:tcPr>
            <w:tcW w:w="6028" w:type="dxa"/>
            <w:hideMark/>
          </w:tcPr>
          <w:tbl>
            <w:tblPr>
              <w:tblW w:w="5386" w:type="dxa"/>
              <w:tblInd w:w="426" w:type="dxa"/>
              <w:tblLook w:val="04A0" w:firstRow="1" w:lastRow="0" w:firstColumn="1" w:lastColumn="0" w:noHBand="0" w:noVBand="1"/>
            </w:tblPr>
            <w:tblGrid>
              <w:gridCol w:w="5386"/>
            </w:tblGrid>
            <w:tr w:rsidR="00CD3B26" w:rsidRPr="00CD3B26" w:rsidTr="005E6D00">
              <w:tc>
                <w:tcPr>
                  <w:tcW w:w="5386" w:type="dxa"/>
                </w:tcPr>
                <w:p w:rsidR="00CD3B26" w:rsidRPr="00CD3B26" w:rsidRDefault="00CD3B26" w:rsidP="00CD3B26">
                  <w:pPr>
                    <w:rPr>
                      <w:sz w:val="22"/>
                      <w:szCs w:val="22"/>
                    </w:rPr>
                  </w:pPr>
                  <w:r w:rsidRPr="00CD3B26">
                    <w:rPr>
                      <w:b/>
                      <w:sz w:val="22"/>
                      <w:szCs w:val="22"/>
                    </w:rPr>
                    <w:lastRenderedPageBreak/>
                    <w:t>ПОСЕЛЕНИЕ</w:t>
                  </w:r>
                </w:p>
                <w:p w:rsidR="00CD3B26" w:rsidRPr="00CD3B26" w:rsidRDefault="00CD3B26" w:rsidP="00CD3B26">
                  <w:pPr>
                    <w:rPr>
                      <w:sz w:val="22"/>
                      <w:szCs w:val="22"/>
                    </w:rPr>
                  </w:pPr>
                  <w:r w:rsidRPr="00CD3B26">
                    <w:rPr>
                      <w:sz w:val="22"/>
                      <w:szCs w:val="22"/>
                    </w:rPr>
                    <w:t>Администрация Мещеряковского</w:t>
                  </w:r>
                </w:p>
                <w:p w:rsidR="00CD3B26" w:rsidRPr="00CD3B26" w:rsidRDefault="00CD3B26" w:rsidP="00CD3B26">
                  <w:pPr>
                    <w:rPr>
                      <w:sz w:val="22"/>
                      <w:szCs w:val="22"/>
                    </w:rPr>
                  </w:pPr>
                  <w:r w:rsidRPr="00CD3B26">
                    <w:rPr>
                      <w:sz w:val="22"/>
                      <w:szCs w:val="22"/>
                    </w:rPr>
                    <w:t>сельского поселения</w:t>
                  </w:r>
                </w:p>
                <w:p w:rsidR="00CD3B26" w:rsidRPr="00CD3B26" w:rsidRDefault="00CD3B26" w:rsidP="00CD3B26">
                  <w:pPr>
                    <w:rPr>
                      <w:sz w:val="22"/>
                      <w:szCs w:val="22"/>
                    </w:rPr>
                  </w:pPr>
                  <w:r w:rsidRPr="00CD3B26">
                    <w:rPr>
                      <w:sz w:val="22"/>
                      <w:szCs w:val="22"/>
                    </w:rPr>
                    <w:t>346163,Ростовская обл, Верхнедонской р-н,</w:t>
                  </w:r>
                </w:p>
                <w:p w:rsidR="00CD3B26" w:rsidRPr="00CD3B26" w:rsidRDefault="00CD3B26" w:rsidP="00CD3B26">
                  <w:pPr>
                    <w:rPr>
                      <w:sz w:val="22"/>
                      <w:szCs w:val="22"/>
                    </w:rPr>
                  </w:pPr>
                  <w:r w:rsidRPr="00CD3B26">
                    <w:rPr>
                      <w:sz w:val="22"/>
                      <w:szCs w:val="22"/>
                    </w:rPr>
                    <w:t>х.Мещеряковский, ул.Плешакова,3</w:t>
                  </w:r>
                </w:p>
                <w:p w:rsidR="00CD3B26" w:rsidRPr="00CD3B26" w:rsidRDefault="00CD3B26" w:rsidP="00CD3B26">
                  <w:pPr>
                    <w:rPr>
                      <w:sz w:val="22"/>
                      <w:szCs w:val="22"/>
                    </w:rPr>
                  </w:pPr>
                  <w:r w:rsidRPr="00CD3B26">
                    <w:rPr>
                      <w:sz w:val="22"/>
                      <w:szCs w:val="22"/>
                    </w:rPr>
                    <w:t>ИНН 6105006850, КПП 610501001</w:t>
                  </w:r>
                </w:p>
                <w:p w:rsidR="00CD3B26" w:rsidRPr="00CD3B26" w:rsidRDefault="00CD3B26" w:rsidP="00CD3B26">
                  <w:pPr>
                    <w:rPr>
                      <w:sz w:val="22"/>
                      <w:szCs w:val="22"/>
                    </w:rPr>
                  </w:pPr>
                  <w:r w:rsidRPr="00CD3B26">
                    <w:rPr>
                      <w:sz w:val="22"/>
                      <w:szCs w:val="22"/>
                    </w:rPr>
                    <w:t>УФК по РО (Администрация Мещеряковского сельского поселения, л/с 04583111910)</w:t>
                  </w:r>
                </w:p>
                <w:p w:rsidR="00CD3B26" w:rsidRPr="00CD3B26" w:rsidRDefault="00CD3B26" w:rsidP="00CD3B26">
                  <w:pPr>
                    <w:rPr>
                      <w:sz w:val="22"/>
                      <w:szCs w:val="22"/>
                    </w:rPr>
                  </w:pPr>
                  <w:r w:rsidRPr="00CD3B26">
                    <w:rPr>
                      <w:sz w:val="22"/>
                      <w:szCs w:val="22"/>
                    </w:rPr>
                    <w:t>КБК 95120240014100000151</w:t>
                  </w:r>
                </w:p>
                <w:p w:rsidR="00CD3B26" w:rsidRPr="00CD3B26" w:rsidRDefault="00CD3B26" w:rsidP="00CD3B26">
                  <w:pPr>
                    <w:rPr>
                      <w:sz w:val="22"/>
                      <w:szCs w:val="22"/>
                    </w:rPr>
                  </w:pPr>
                  <w:r w:rsidRPr="00CD3B26">
                    <w:rPr>
                      <w:sz w:val="22"/>
                      <w:szCs w:val="22"/>
                    </w:rPr>
                    <w:t>р/с 40101810400000010002</w:t>
                  </w:r>
                </w:p>
                <w:p w:rsidR="00CD3B26" w:rsidRPr="00CD3B26" w:rsidRDefault="00CD3B26" w:rsidP="00CD3B26">
                  <w:pPr>
                    <w:rPr>
                      <w:sz w:val="22"/>
                      <w:szCs w:val="22"/>
                    </w:rPr>
                  </w:pPr>
                  <w:r w:rsidRPr="00CD3B26">
                    <w:rPr>
                      <w:sz w:val="22"/>
                      <w:szCs w:val="22"/>
                    </w:rPr>
                    <w:t>банк: Отделение Ростов-на-Дону г.Ростов-на-Дону</w:t>
                  </w:r>
                </w:p>
                <w:p w:rsidR="00CD3B26" w:rsidRPr="00CD3B26" w:rsidRDefault="00CD3B26" w:rsidP="00CD3B26">
                  <w:pPr>
                    <w:rPr>
                      <w:sz w:val="22"/>
                      <w:szCs w:val="22"/>
                    </w:rPr>
                  </w:pPr>
                  <w:r w:rsidRPr="00CD3B26">
                    <w:rPr>
                      <w:sz w:val="22"/>
                      <w:szCs w:val="22"/>
                    </w:rPr>
                    <w:t>ОКТМО 60608432 БИК 046015001</w:t>
                  </w: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Глава Администрации Мещеряковского</w:t>
                  </w:r>
                </w:p>
                <w:p w:rsidR="00CD3B26" w:rsidRPr="00CD3B26" w:rsidRDefault="00CD3B26" w:rsidP="00CD3B26">
                  <w:pPr>
                    <w:rPr>
                      <w:sz w:val="22"/>
                      <w:szCs w:val="22"/>
                    </w:rPr>
                  </w:pPr>
                  <w:r w:rsidRPr="00CD3B26">
                    <w:rPr>
                      <w:sz w:val="22"/>
                      <w:szCs w:val="22"/>
                    </w:rPr>
                    <w:t>сельского поселения</w:t>
                  </w: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_________________ Л.А.Сытина</w:t>
                  </w:r>
                </w:p>
              </w:tc>
            </w:tr>
          </w:tbl>
          <w:p w:rsidR="00CD3B26" w:rsidRPr="00CD3B26" w:rsidRDefault="00CD3B26" w:rsidP="00CD3B26">
            <w:pPr>
              <w:rPr>
                <w:sz w:val="22"/>
                <w:szCs w:val="22"/>
              </w:rPr>
            </w:pPr>
          </w:p>
        </w:tc>
        <w:tc>
          <w:tcPr>
            <w:tcW w:w="5244" w:type="dxa"/>
            <w:hideMark/>
          </w:tcPr>
          <w:tbl>
            <w:tblPr>
              <w:tblW w:w="5028" w:type="dxa"/>
              <w:tblLook w:val="04A0" w:firstRow="1" w:lastRow="0" w:firstColumn="1" w:lastColumn="0" w:noHBand="0" w:noVBand="1"/>
            </w:tblPr>
            <w:tblGrid>
              <w:gridCol w:w="4360"/>
              <w:gridCol w:w="668"/>
            </w:tblGrid>
            <w:tr w:rsidR="00CD3B26" w:rsidRPr="00CD3B26" w:rsidTr="005E6D00">
              <w:tc>
                <w:tcPr>
                  <w:tcW w:w="5028" w:type="dxa"/>
                  <w:gridSpan w:val="2"/>
                </w:tcPr>
                <w:p w:rsidR="00CD3B26" w:rsidRPr="00CD3B26" w:rsidRDefault="00CD3B26" w:rsidP="00CD3B26">
                  <w:pPr>
                    <w:rPr>
                      <w:b/>
                      <w:sz w:val="22"/>
                      <w:szCs w:val="22"/>
                    </w:rPr>
                  </w:pPr>
                  <w:r w:rsidRPr="00CD3B26">
                    <w:rPr>
                      <w:b/>
                      <w:sz w:val="22"/>
                      <w:szCs w:val="22"/>
                    </w:rPr>
                    <w:t>МУНИЦИПАЛЬНЫЙ  РАЙОН</w:t>
                  </w:r>
                </w:p>
                <w:p w:rsidR="00CD3B26" w:rsidRPr="00CD3B26" w:rsidRDefault="00CD3B26" w:rsidP="00CD3B26">
                  <w:pPr>
                    <w:rPr>
                      <w:i/>
                      <w:iCs/>
                      <w:sz w:val="22"/>
                      <w:szCs w:val="22"/>
                    </w:rPr>
                  </w:pPr>
                  <w:r w:rsidRPr="00CD3B26">
                    <w:rPr>
                      <w:i/>
                      <w:iCs/>
                      <w:sz w:val="22"/>
                      <w:szCs w:val="22"/>
                    </w:rPr>
                    <w:t>Администрация    Верхнедонского района</w:t>
                  </w:r>
                </w:p>
                <w:p w:rsidR="00CD3B26" w:rsidRPr="00CD3B26" w:rsidRDefault="00CD3B26" w:rsidP="00CD3B26">
                  <w:pPr>
                    <w:rPr>
                      <w:i/>
                      <w:iCs/>
                      <w:sz w:val="22"/>
                      <w:szCs w:val="22"/>
                    </w:rPr>
                  </w:pPr>
                  <w:r w:rsidRPr="00CD3B26">
                    <w:rPr>
                      <w:i/>
                      <w:iCs/>
                      <w:sz w:val="22"/>
                      <w:szCs w:val="22"/>
                    </w:rPr>
                    <w:t xml:space="preserve">Ростовской области                                        </w:t>
                  </w:r>
                </w:p>
                <w:p w:rsidR="00CD3B26" w:rsidRPr="00CD3B26" w:rsidRDefault="00CD3B26" w:rsidP="00CD3B26">
                  <w:pPr>
                    <w:rPr>
                      <w:i/>
                      <w:iCs/>
                      <w:sz w:val="22"/>
                      <w:szCs w:val="22"/>
                    </w:rPr>
                  </w:pPr>
                  <w:r w:rsidRPr="00CD3B26">
                    <w:rPr>
                      <w:i/>
                      <w:iCs/>
                      <w:sz w:val="22"/>
                      <w:szCs w:val="22"/>
                    </w:rPr>
                    <w:t xml:space="preserve">346170, Ростовская обл., Верхнедонской р-н, ст.Казанская,  ул. Матросова,12                                                       </w:t>
                  </w:r>
                </w:p>
                <w:p w:rsidR="00CD3B26" w:rsidRPr="00CD3B26" w:rsidRDefault="00CD3B26" w:rsidP="00CD3B26">
                  <w:pPr>
                    <w:rPr>
                      <w:i/>
                      <w:iCs/>
                      <w:sz w:val="22"/>
                      <w:szCs w:val="22"/>
                    </w:rPr>
                  </w:pPr>
                  <w:r w:rsidRPr="00CD3B26">
                    <w:rPr>
                      <w:i/>
                      <w:iCs/>
                      <w:sz w:val="22"/>
                      <w:szCs w:val="22"/>
                    </w:rPr>
                    <w:t xml:space="preserve">ИНН 6105000016, КПП 610501001                                                                                                            </w:t>
                  </w:r>
                </w:p>
                <w:p w:rsidR="00CD3B26" w:rsidRPr="00CD3B26" w:rsidRDefault="00CD3B26" w:rsidP="00CD3B26">
                  <w:pPr>
                    <w:rPr>
                      <w:i/>
                      <w:iCs/>
                      <w:sz w:val="22"/>
                      <w:szCs w:val="22"/>
                    </w:rPr>
                  </w:pPr>
                  <w:r w:rsidRPr="00CD3B26">
                    <w:rPr>
                      <w:i/>
                      <w:iCs/>
                      <w:sz w:val="22"/>
                      <w:szCs w:val="22"/>
                    </w:rPr>
                    <w:t xml:space="preserve">УФК по РО (Администрация Верхнедонского района Ростовской области, л/с 04583110570)  </w:t>
                  </w:r>
                </w:p>
                <w:p w:rsidR="00CD3B26" w:rsidRPr="00CD3B26" w:rsidRDefault="00CD3B26" w:rsidP="00CD3B26">
                  <w:pPr>
                    <w:rPr>
                      <w:i/>
                      <w:iCs/>
                      <w:sz w:val="22"/>
                      <w:szCs w:val="22"/>
                    </w:rPr>
                  </w:pPr>
                  <w:r w:rsidRPr="00CD3B26">
                    <w:rPr>
                      <w:i/>
                      <w:iCs/>
                      <w:sz w:val="22"/>
                      <w:szCs w:val="22"/>
                    </w:rPr>
                    <w:t xml:space="preserve">КБК 902 2 02 04014 05 0000 151                                                                 </w:t>
                  </w:r>
                </w:p>
                <w:p w:rsidR="00CD3B26" w:rsidRPr="00CD3B26" w:rsidRDefault="00CD3B26" w:rsidP="00CD3B26">
                  <w:pPr>
                    <w:rPr>
                      <w:i/>
                      <w:iCs/>
                      <w:sz w:val="22"/>
                      <w:szCs w:val="22"/>
                    </w:rPr>
                  </w:pPr>
                  <w:r w:rsidRPr="00CD3B26">
                    <w:rPr>
                      <w:i/>
                      <w:iCs/>
                      <w:sz w:val="22"/>
                      <w:szCs w:val="22"/>
                    </w:rPr>
                    <w:t>р/с 40101810400000010002</w:t>
                  </w:r>
                </w:p>
                <w:p w:rsidR="00CD3B26" w:rsidRPr="00CD3B26" w:rsidRDefault="00CD3B26" w:rsidP="00CD3B26">
                  <w:pPr>
                    <w:rPr>
                      <w:i/>
                      <w:iCs/>
                      <w:sz w:val="22"/>
                      <w:szCs w:val="22"/>
                    </w:rPr>
                  </w:pPr>
                  <w:r w:rsidRPr="00CD3B26">
                    <w:rPr>
                      <w:i/>
                      <w:iCs/>
                      <w:sz w:val="22"/>
                      <w:szCs w:val="22"/>
                    </w:rPr>
                    <w:t xml:space="preserve">банк: Отделение г. Ростов-на-Дону                                    </w:t>
                  </w:r>
                </w:p>
                <w:p w:rsidR="00CD3B26" w:rsidRPr="00CD3B26" w:rsidRDefault="00CD3B26" w:rsidP="00CD3B26">
                  <w:pPr>
                    <w:rPr>
                      <w:i/>
                      <w:iCs/>
                      <w:sz w:val="22"/>
                      <w:szCs w:val="22"/>
                    </w:rPr>
                  </w:pPr>
                  <w:r w:rsidRPr="00CD3B26">
                    <w:rPr>
                      <w:i/>
                      <w:iCs/>
                      <w:sz w:val="22"/>
                      <w:szCs w:val="22"/>
                    </w:rPr>
                    <w:t>ОКТМО 60608000  БИК 046015001</w:t>
                  </w:r>
                </w:p>
                <w:p w:rsidR="00CD3B26" w:rsidRPr="00CD3B26" w:rsidRDefault="00CD3B26" w:rsidP="00CD3B26">
                  <w:pPr>
                    <w:rPr>
                      <w:i/>
                      <w:iCs/>
                      <w:sz w:val="22"/>
                      <w:szCs w:val="22"/>
                    </w:rPr>
                  </w:pPr>
                </w:p>
                <w:p w:rsidR="00CD3B26" w:rsidRPr="00CD3B26" w:rsidRDefault="00CD3B26" w:rsidP="00CD3B26">
                  <w:pPr>
                    <w:rPr>
                      <w:i/>
                      <w:iCs/>
                      <w:sz w:val="22"/>
                      <w:szCs w:val="22"/>
                    </w:rPr>
                  </w:pPr>
                </w:p>
                <w:p w:rsidR="00CD3B26" w:rsidRPr="00CD3B26" w:rsidRDefault="00CD3B26" w:rsidP="00CD3B26">
                  <w:pPr>
                    <w:rPr>
                      <w:sz w:val="22"/>
                      <w:szCs w:val="22"/>
                    </w:rPr>
                  </w:pPr>
                </w:p>
                <w:p w:rsidR="00CD3B26" w:rsidRPr="00CD3B26" w:rsidRDefault="00CD3B26" w:rsidP="00CD3B26">
                  <w:pPr>
                    <w:rPr>
                      <w:sz w:val="22"/>
                      <w:szCs w:val="22"/>
                    </w:rPr>
                  </w:pPr>
                  <w:r w:rsidRPr="00CD3B26">
                    <w:rPr>
                      <w:sz w:val="22"/>
                      <w:szCs w:val="22"/>
                    </w:rPr>
                    <w:t>Глава Администрации Верхнедонского  района</w:t>
                  </w:r>
                </w:p>
                <w:p w:rsidR="00CD3B26" w:rsidRPr="00CD3B26" w:rsidRDefault="00CD3B26" w:rsidP="00CD3B26">
                  <w:pPr>
                    <w:rPr>
                      <w:sz w:val="22"/>
                      <w:szCs w:val="22"/>
                    </w:rPr>
                  </w:pPr>
                  <w:r w:rsidRPr="00CD3B26">
                    <w:rPr>
                      <w:sz w:val="22"/>
                      <w:szCs w:val="22"/>
                    </w:rPr>
                    <w:t>_________________  А.Г. Болдырев</w:t>
                  </w:r>
                </w:p>
              </w:tc>
            </w:tr>
            <w:tr w:rsidR="00CD3B26" w:rsidRPr="00CD3B26" w:rsidTr="005E6D00">
              <w:trPr>
                <w:gridAfter w:val="1"/>
                <w:wAfter w:w="668" w:type="dxa"/>
              </w:trPr>
              <w:tc>
                <w:tcPr>
                  <w:tcW w:w="4360" w:type="dxa"/>
                </w:tcPr>
                <w:p w:rsidR="00CD3B26" w:rsidRPr="00CD3B26" w:rsidRDefault="00CD3B26" w:rsidP="00CD3B26">
                  <w:pPr>
                    <w:rPr>
                      <w:sz w:val="22"/>
                      <w:szCs w:val="22"/>
                    </w:rPr>
                  </w:pPr>
                </w:p>
              </w:tc>
            </w:tr>
          </w:tbl>
          <w:p w:rsidR="00CD3B26" w:rsidRPr="00CD3B26" w:rsidRDefault="00CD3B26" w:rsidP="00CD3B26">
            <w:pPr>
              <w:rPr>
                <w:sz w:val="22"/>
                <w:szCs w:val="22"/>
              </w:rPr>
            </w:pPr>
          </w:p>
        </w:tc>
      </w:tr>
    </w:tbl>
    <w:p w:rsidR="00CD3B26" w:rsidRPr="00CD3B26" w:rsidRDefault="00CD3B26" w:rsidP="00CD3B26">
      <w:pPr>
        <w:keepNext/>
        <w:ind w:left="-540" w:firstLine="540"/>
        <w:outlineLvl w:val="0"/>
        <w:rPr>
          <w:sz w:val="22"/>
          <w:szCs w:val="22"/>
        </w:rPr>
      </w:pPr>
    </w:p>
    <w:p w:rsidR="00CD3B26" w:rsidRPr="00CD3B26" w:rsidRDefault="00CD3B26" w:rsidP="00CD3B26">
      <w:pPr>
        <w:rPr>
          <w:sz w:val="22"/>
          <w:szCs w:val="22"/>
        </w:rPr>
        <w:sectPr w:rsidR="00CD3B26" w:rsidRPr="00CD3B26">
          <w:pgSz w:w="11907" w:h="16840"/>
          <w:pgMar w:top="232" w:right="567" w:bottom="425" w:left="1021" w:header="142" w:footer="0" w:gutter="0"/>
          <w:pgNumType w:start="1"/>
          <w:cols w:space="720"/>
        </w:sectPr>
      </w:pPr>
    </w:p>
    <w:p w:rsidR="00CD3B26" w:rsidRPr="00CD3B26" w:rsidRDefault="00CD3B26" w:rsidP="00CD3B26">
      <w:pPr>
        <w:rPr>
          <w:sz w:val="22"/>
          <w:szCs w:val="22"/>
        </w:rPr>
      </w:pPr>
    </w:p>
    <w:p w:rsidR="00CD3B26" w:rsidRPr="00CD3B26" w:rsidRDefault="00CD3B26" w:rsidP="00CD3B26">
      <w:pPr>
        <w:keepNext/>
        <w:keepLines/>
        <w:spacing w:before="200"/>
        <w:outlineLvl w:val="2"/>
        <w:rPr>
          <w:rFonts w:ascii="Cambria" w:hAnsi="Cambria"/>
          <w:b/>
          <w:bCs/>
          <w:color w:val="000000" w:themeColor="text1"/>
          <w:sz w:val="22"/>
          <w:szCs w:val="22"/>
        </w:rPr>
      </w:pPr>
      <w:r w:rsidRPr="00CD3B26">
        <w:rPr>
          <w:rFonts w:ascii="Cambria" w:hAnsi="Cambria"/>
          <w:b/>
          <w:bCs/>
          <w:color w:val="000000" w:themeColor="text1"/>
          <w:sz w:val="22"/>
          <w:szCs w:val="22"/>
        </w:rPr>
        <w:t xml:space="preserve">Перечень объектов </w:t>
      </w:r>
    </w:p>
    <w:p w:rsidR="00CD3B26" w:rsidRPr="00CD3B26" w:rsidRDefault="00CD3B26" w:rsidP="00CD3B26">
      <w:pPr>
        <w:keepNext/>
        <w:keepLines/>
        <w:spacing w:before="200"/>
        <w:outlineLvl w:val="2"/>
        <w:rPr>
          <w:rFonts w:ascii="Cambria" w:hAnsi="Cambria"/>
          <w:b/>
          <w:bCs/>
          <w:color w:val="000000" w:themeColor="text1"/>
          <w:sz w:val="22"/>
          <w:szCs w:val="22"/>
        </w:rPr>
      </w:pPr>
      <w:r w:rsidRPr="00CD3B26">
        <w:rPr>
          <w:rFonts w:ascii="Cambria" w:hAnsi="Cambria"/>
          <w:b/>
          <w:bCs/>
          <w:color w:val="000000" w:themeColor="text1"/>
          <w:sz w:val="22"/>
          <w:szCs w:val="22"/>
        </w:rPr>
        <w:t xml:space="preserve">по ремонту и содержанию автомобильных дорог общего пользования местного значения Мещеряковского сельского поселения, финансируемых за счет межбюджетных трансфертов, подлежащих перечислению из бюджета  Верхнедонского района бюджетам сельских поселений  и направляемые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сельских поселений на 2018 год  </w:t>
      </w:r>
    </w:p>
    <w:p w:rsidR="00CD3B26" w:rsidRPr="00CD3B26" w:rsidRDefault="00CD3B26" w:rsidP="00CD3B26">
      <w:pPr>
        <w:keepNext/>
        <w:keepLines/>
        <w:spacing w:before="200"/>
        <w:outlineLvl w:val="2"/>
        <w:rPr>
          <w:rFonts w:ascii="Cambria" w:hAnsi="Cambria"/>
          <w:b/>
          <w:bCs/>
          <w:color w:val="4F81BD"/>
          <w:sz w:val="22"/>
          <w:szCs w:val="22"/>
        </w:rPr>
      </w:pPr>
      <w:r w:rsidRPr="00CD3B26">
        <w:rPr>
          <w:rFonts w:ascii="Cambria" w:hAnsi="Cambria"/>
          <w:b/>
          <w:bCs/>
          <w:color w:val="4F81BD"/>
          <w:sz w:val="22"/>
          <w:szCs w:val="22"/>
        </w:rPr>
        <w:t xml:space="preserve">                                                                                                                   </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34"/>
        <w:gridCol w:w="4253"/>
        <w:gridCol w:w="5578"/>
        <w:gridCol w:w="1559"/>
        <w:gridCol w:w="2033"/>
      </w:tblGrid>
      <w:tr w:rsidR="00CD3B26" w:rsidRPr="00CD3B26" w:rsidTr="005E6D00">
        <w:trPr>
          <w:trHeight w:val="556"/>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jc w:val="center"/>
              <w:rPr>
                <w:sz w:val="22"/>
                <w:szCs w:val="22"/>
              </w:rPr>
            </w:pPr>
            <w:r w:rsidRPr="00CD3B26">
              <w:rPr>
                <w:sz w:val="22"/>
                <w:szCs w:val="22"/>
              </w:rPr>
              <w:t>№</w:t>
            </w:r>
          </w:p>
          <w:p w:rsidR="00CD3B26" w:rsidRPr="00CD3B26" w:rsidRDefault="00CD3B26" w:rsidP="00CD3B26">
            <w:pPr>
              <w:jc w:val="center"/>
              <w:rPr>
                <w:sz w:val="22"/>
                <w:szCs w:val="22"/>
              </w:rPr>
            </w:pPr>
            <w:r w:rsidRPr="00CD3B26">
              <w:rPr>
                <w:sz w:val="22"/>
                <w:szCs w:val="22"/>
              </w:rPr>
              <w:t>п/п</w:t>
            </w:r>
          </w:p>
        </w:tc>
        <w:tc>
          <w:tcPr>
            <w:tcW w:w="4253" w:type="dxa"/>
            <w:vMerge w:val="restart"/>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jc w:val="center"/>
              <w:rPr>
                <w:sz w:val="22"/>
                <w:szCs w:val="22"/>
              </w:rPr>
            </w:pPr>
            <w:r w:rsidRPr="00CD3B26">
              <w:rPr>
                <w:sz w:val="22"/>
                <w:szCs w:val="22"/>
              </w:rPr>
              <w:t>Наименование объекта</w:t>
            </w:r>
          </w:p>
        </w:tc>
        <w:tc>
          <w:tcPr>
            <w:tcW w:w="5578" w:type="dxa"/>
            <w:vMerge w:val="restart"/>
            <w:tcBorders>
              <w:top w:val="single" w:sz="6" w:space="0" w:color="000000"/>
              <w:left w:val="single" w:sz="6" w:space="0" w:color="000000"/>
              <w:bottom w:val="single" w:sz="6" w:space="0" w:color="000000"/>
              <w:right w:val="single" w:sz="6" w:space="0" w:color="000000"/>
            </w:tcBorders>
            <w:vAlign w:val="center"/>
          </w:tcPr>
          <w:p w:rsidR="00CD3B26" w:rsidRPr="00CD3B26" w:rsidRDefault="00CD3B26" w:rsidP="00CD3B26">
            <w:pPr>
              <w:jc w:val="center"/>
              <w:rPr>
                <w:sz w:val="22"/>
                <w:szCs w:val="22"/>
              </w:rPr>
            </w:pPr>
          </w:p>
          <w:p w:rsidR="00CD3B26" w:rsidRPr="00CD3B26" w:rsidRDefault="00CD3B26" w:rsidP="00CD3B26">
            <w:pPr>
              <w:jc w:val="center"/>
              <w:rPr>
                <w:sz w:val="22"/>
                <w:szCs w:val="22"/>
              </w:rPr>
            </w:pPr>
            <w:r w:rsidRPr="00CD3B26">
              <w:rPr>
                <w:sz w:val="22"/>
                <w:szCs w:val="22"/>
              </w:rPr>
              <w:t xml:space="preserve">Вид работ </w:t>
            </w:r>
          </w:p>
          <w:p w:rsidR="00CD3B26" w:rsidRPr="00CD3B26" w:rsidRDefault="00CD3B26" w:rsidP="00CD3B26">
            <w:pPr>
              <w:jc w:val="center"/>
              <w:rPr>
                <w:sz w:val="22"/>
                <w:szCs w:val="22"/>
              </w:rPr>
            </w:pPr>
          </w:p>
        </w:tc>
        <w:tc>
          <w:tcPr>
            <w:tcW w:w="1559" w:type="dxa"/>
            <w:vMerge w:val="restart"/>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jc w:val="center"/>
              <w:rPr>
                <w:sz w:val="22"/>
                <w:szCs w:val="22"/>
              </w:rPr>
            </w:pPr>
            <w:r w:rsidRPr="00CD3B26">
              <w:rPr>
                <w:sz w:val="22"/>
                <w:szCs w:val="22"/>
              </w:rPr>
              <w:t>Объем финансиро-вания, всего</w:t>
            </w:r>
          </w:p>
          <w:p w:rsidR="00CD3B26" w:rsidRPr="00CD3B26" w:rsidRDefault="00CD3B26" w:rsidP="00CD3B26">
            <w:pPr>
              <w:jc w:val="center"/>
              <w:rPr>
                <w:sz w:val="22"/>
                <w:szCs w:val="22"/>
              </w:rPr>
            </w:pPr>
            <w:r w:rsidRPr="00CD3B26">
              <w:rPr>
                <w:sz w:val="22"/>
                <w:szCs w:val="22"/>
              </w:rPr>
              <w:t xml:space="preserve"> (руб.)</w:t>
            </w:r>
          </w:p>
        </w:tc>
        <w:tc>
          <w:tcPr>
            <w:tcW w:w="2033" w:type="dxa"/>
            <w:vMerge w:val="restart"/>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jc w:val="center"/>
              <w:rPr>
                <w:sz w:val="22"/>
                <w:szCs w:val="22"/>
              </w:rPr>
            </w:pPr>
            <w:r w:rsidRPr="00CD3B26">
              <w:rPr>
                <w:sz w:val="22"/>
                <w:szCs w:val="22"/>
              </w:rPr>
              <w:t>Заказчик</w:t>
            </w:r>
          </w:p>
        </w:tc>
      </w:tr>
      <w:tr w:rsidR="00CD3B26" w:rsidRPr="00CD3B26" w:rsidTr="005E6D00">
        <w:trPr>
          <w:trHeight w:val="322"/>
          <w:jc w:val="center"/>
        </w:trPr>
        <w:tc>
          <w:tcPr>
            <w:tcW w:w="5387"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5578"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203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r>
      <w:tr w:rsidR="00CD3B26" w:rsidRPr="00CD3B26" w:rsidTr="005E6D00">
        <w:trPr>
          <w:trHeight w:val="321"/>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jc w:val="center"/>
              <w:rPr>
                <w:sz w:val="22"/>
                <w:szCs w:val="22"/>
              </w:rPr>
            </w:pPr>
            <w:r w:rsidRPr="00CD3B26">
              <w:rPr>
                <w:sz w:val="22"/>
                <w:szCs w:val="22"/>
              </w:rPr>
              <w:t>1</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jc w:val="center"/>
              <w:rPr>
                <w:sz w:val="22"/>
                <w:szCs w:val="22"/>
              </w:rPr>
            </w:pPr>
            <w:r w:rsidRPr="00CD3B26">
              <w:rPr>
                <w:sz w:val="22"/>
                <w:szCs w:val="22"/>
              </w:rPr>
              <w:t>2</w:t>
            </w:r>
          </w:p>
        </w:tc>
        <w:tc>
          <w:tcPr>
            <w:tcW w:w="5578"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jc w:val="center"/>
              <w:rPr>
                <w:sz w:val="22"/>
                <w:szCs w:val="22"/>
              </w:rPr>
            </w:pPr>
            <w:r w:rsidRPr="00CD3B26">
              <w:rPr>
                <w:sz w:val="22"/>
                <w:szCs w:val="22"/>
              </w:rPr>
              <w:t>3</w:t>
            </w:r>
          </w:p>
        </w:tc>
        <w:tc>
          <w:tcPr>
            <w:tcW w:w="1559"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jc w:val="center"/>
              <w:rPr>
                <w:sz w:val="22"/>
                <w:szCs w:val="22"/>
              </w:rPr>
            </w:pPr>
            <w:r w:rsidRPr="00CD3B26">
              <w:rPr>
                <w:sz w:val="22"/>
                <w:szCs w:val="22"/>
              </w:rPr>
              <w:t>4</w:t>
            </w:r>
          </w:p>
        </w:tc>
        <w:tc>
          <w:tcPr>
            <w:tcW w:w="203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jc w:val="center"/>
              <w:rPr>
                <w:sz w:val="22"/>
                <w:szCs w:val="22"/>
              </w:rPr>
            </w:pPr>
            <w:r w:rsidRPr="00CD3B26">
              <w:rPr>
                <w:sz w:val="22"/>
                <w:szCs w:val="22"/>
              </w:rPr>
              <w:t>8</w:t>
            </w:r>
          </w:p>
        </w:tc>
      </w:tr>
      <w:tr w:rsidR="00CD3B26" w:rsidRPr="00CD3B26" w:rsidTr="005E6D00">
        <w:trPr>
          <w:trHeight w:val="416"/>
          <w:jc w:val="center"/>
        </w:trPr>
        <w:tc>
          <w:tcPr>
            <w:tcW w:w="1134" w:type="dxa"/>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jc w:val="center"/>
              <w:rPr>
                <w:sz w:val="22"/>
                <w:szCs w:val="22"/>
              </w:rPr>
            </w:pP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Внутрипоселковые  всего:</w:t>
            </w:r>
          </w:p>
        </w:tc>
        <w:tc>
          <w:tcPr>
            <w:tcW w:w="5578" w:type="dxa"/>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jc w:val="center"/>
              <w:rPr>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jc w:val="center"/>
              <w:rPr>
                <w:sz w:val="22"/>
                <w:szCs w:val="22"/>
              </w:rPr>
            </w:pPr>
          </w:p>
        </w:tc>
        <w:tc>
          <w:tcPr>
            <w:tcW w:w="2033" w:type="dxa"/>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jc w:val="center"/>
              <w:rPr>
                <w:sz w:val="22"/>
                <w:szCs w:val="22"/>
              </w:rPr>
            </w:pPr>
          </w:p>
        </w:tc>
      </w:tr>
      <w:tr w:rsidR="00CD3B26" w:rsidRPr="00CD3B26" w:rsidTr="005E6D00">
        <w:trPr>
          <w:trHeight w:val="386"/>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shd w:val="clear" w:color="auto" w:fill="FFFFFF"/>
              <w:jc w:val="center"/>
              <w:rPr>
                <w:sz w:val="22"/>
                <w:szCs w:val="22"/>
              </w:rPr>
            </w:pPr>
            <w:r w:rsidRPr="00CD3B26">
              <w:rPr>
                <w:color w:val="000000"/>
                <w:sz w:val="22"/>
                <w:szCs w:val="22"/>
              </w:rPr>
              <w:t>1.</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Сооружения протяженностью 1800м</w:t>
            </w:r>
          </w:p>
        </w:tc>
        <w:tc>
          <w:tcPr>
            <w:tcW w:w="5578" w:type="dxa"/>
            <w:vMerge w:val="restart"/>
            <w:tcBorders>
              <w:top w:val="single" w:sz="6" w:space="0" w:color="000000"/>
              <w:left w:val="single" w:sz="6" w:space="0" w:color="000000"/>
              <w:bottom w:val="single" w:sz="6" w:space="0" w:color="000000"/>
              <w:right w:val="single" w:sz="6" w:space="0" w:color="000000"/>
            </w:tcBorders>
            <w:vAlign w:val="center"/>
          </w:tcPr>
          <w:p w:rsidR="00CD3B26" w:rsidRPr="00CD3B26" w:rsidRDefault="00CD3B26" w:rsidP="00CD3B26">
            <w:pPr>
              <w:jc w:val="both"/>
              <w:rPr>
                <w:color w:val="FF0000"/>
                <w:sz w:val="22"/>
                <w:szCs w:val="22"/>
              </w:rPr>
            </w:pPr>
            <w:r w:rsidRPr="00CD3B26">
              <w:rPr>
                <w:sz w:val="22"/>
                <w:szCs w:val="22"/>
              </w:rPr>
              <w:t>1. Работы по содержанию автомобильных дорог  в соответствии с разделом IV. Классификации работ по содержанию автомобильных дорог</w:t>
            </w:r>
          </w:p>
          <w:p w:rsidR="00CD3B26" w:rsidRPr="00CD3B26" w:rsidRDefault="00CD3B26" w:rsidP="00CD3B26">
            <w:pPr>
              <w:jc w:val="both"/>
              <w:rPr>
                <w:sz w:val="22"/>
                <w:szCs w:val="22"/>
              </w:rPr>
            </w:pPr>
            <w:r w:rsidRPr="00CD3B26">
              <w:rPr>
                <w:sz w:val="22"/>
                <w:szCs w:val="22"/>
              </w:rPr>
              <w:t>Классификатор зарегистрирован в Минюсте РФ 24 мая 2013 г. Регистрационный N 28505.</w:t>
            </w:r>
          </w:p>
          <w:p w:rsidR="00CD3B26" w:rsidRPr="00CD3B26" w:rsidRDefault="00CD3B26" w:rsidP="00CD3B26">
            <w:pPr>
              <w:shd w:val="clear" w:color="auto" w:fill="FFFFFF"/>
              <w:rPr>
                <w:sz w:val="22"/>
                <w:szCs w:val="22"/>
              </w:rPr>
            </w:pPr>
          </w:p>
          <w:p w:rsidR="00CD3B26" w:rsidRPr="00CD3B26" w:rsidRDefault="00CD3B26" w:rsidP="00CD3B26">
            <w:pPr>
              <w:rPr>
                <w:sz w:val="22"/>
                <w:szCs w:val="22"/>
              </w:rPr>
            </w:pPr>
            <w:r w:rsidRPr="00CD3B26">
              <w:rPr>
                <w:sz w:val="22"/>
                <w:szCs w:val="22"/>
              </w:rPr>
              <w:t>2.Работы по содержанию автомобильных дорог согласованные с муниципальным заказчиком.</w:t>
            </w:r>
          </w:p>
        </w:tc>
        <w:tc>
          <w:tcPr>
            <w:tcW w:w="1559" w:type="dxa"/>
            <w:vMerge w:val="restart"/>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jc w:val="center"/>
              <w:rPr>
                <w:sz w:val="22"/>
                <w:szCs w:val="22"/>
              </w:rPr>
            </w:pPr>
          </w:p>
          <w:p w:rsidR="00CD3B26" w:rsidRPr="00CD3B26" w:rsidRDefault="00CD3B26" w:rsidP="00CD3B26">
            <w:pPr>
              <w:jc w:val="center"/>
              <w:rPr>
                <w:sz w:val="22"/>
                <w:szCs w:val="22"/>
              </w:rPr>
            </w:pPr>
          </w:p>
          <w:p w:rsidR="00CD3B26" w:rsidRPr="00CD3B26" w:rsidRDefault="00CD3B26" w:rsidP="00CD3B26">
            <w:pPr>
              <w:jc w:val="center"/>
              <w:rPr>
                <w:sz w:val="22"/>
                <w:szCs w:val="22"/>
              </w:rPr>
            </w:pPr>
          </w:p>
          <w:p w:rsidR="00CD3B26" w:rsidRPr="00CD3B26" w:rsidRDefault="00CD3B26" w:rsidP="00CD3B26">
            <w:pPr>
              <w:jc w:val="center"/>
              <w:rPr>
                <w:sz w:val="22"/>
                <w:szCs w:val="22"/>
              </w:rPr>
            </w:pPr>
          </w:p>
          <w:p w:rsidR="00CD3B26" w:rsidRPr="00CD3B26" w:rsidRDefault="00CD3B26" w:rsidP="00CD3B26">
            <w:pPr>
              <w:jc w:val="center"/>
              <w:rPr>
                <w:sz w:val="22"/>
                <w:szCs w:val="22"/>
              </w:rPr>
            </w:pPr>
            <w:r w:rsidRPr="00CD3B26">
              <w:rPr>
                <w:sz w:val="22"/>
                <w:szCs w:val="22"/>
              </w:rPr>
              <w:t>265400,00</w:t>
            </w:r>
          </w:p>
          <w:p w:rsidR="00CD3B26" w:rsidRPr="00CD3B26" w:rsidRDefault="00CD3B26" w:rsidP="00CD3B26">
            <w:pPr>
              <w:jc w:val="center"/>
              <w:rPr>
                <w:sz w:val="22"/>
                <w:szCs w:val="22"/>
              </w:rPr>
            </w:pPr>
          </w:p>
          <w:p w:rsidR="00CD3B26" w:rsidRPr="00CD3B26" w:rsidRDefault="00CD3B26" w:rsidP="00CD3B26">
            <w:pPr>
              <w:jc w:val="center"/>
              <w:rPr>
                <w:sz w:val="22"/>
                <w:szCs w:val="22"/>
              </w:rPr>
            </w:pPr>
          </w:p>
          <w:p w:rsidR="00CD3B26" w:rsidRPr="00CD3B26" w:rsidRDefault="00CD3B26" w:rsidP="00CD3B26">
            <w:pPr>
              <w:rPr>
                <w:sz w:val="22"/>
                <w:szCs w:val="22"/>
              </w:rPr>
            </w:pPr>
          </w:p>
        </w:tc>
        <w:tc>
          <w:tcPr>
            <w:tcW w:w="2033" w:type="dxa"/>
            <w:vMerge w:val="restart"/>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jc w:val="center"/>
              <w:rPr>
                <w:sz w:val="22"/>
                <w:szCs w:val="22"/>
              </w:rPr>
            </w:pPr>
            <w:r w:rsidRPr="00CD3B26">
              <w:rPr>
                <w:sz w:val="22"/>
                <w:szCs w:val="22"/>
              </w:rPr>
              <w:t>Мещеряковское сельское поселение</w:t>
            </w:r>
          </w:p>
        </w:tc>
      </w:tr>
      <w:tr w:rsidR="00CD3B26" w:rsidRPr="00CD3B26" w:rsidTr="005E6D00">
        <w:trPr>
          <w:trHeight w:val="386"/>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shd w:val="clear" w:color="auto" w:fill="FFFFFF"/>
              <w:jc w:val="center"/>
              <w:rPr>
                <w:sz w:val="22"/>
                <w:szCs w:val="22"/>
              </w:rPr>
            </w:pPr>
            <w:r w:rsidRPr="00CD3B26">
              <w:rPr>
                <w:sz w:val="22"/>
                <w:szCs w:val="22"/>
              </w:rPr>
              <w:t>2.</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Сооружения протяженностью 1200м</w:t>
            </w:r>
          </w:p>
        </w:tc>
        <w:tc>
          <w:tcPr>
            <w:tcW w:w="5578"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203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r>
      <w:tr w:rsidR="00CD3B26" w:rsidRPr="00CD3B26" w:rsidTr="005E6D00">
        <w:trPr>
          <w:trHeight w:val="386"/>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shd w:val="clear" w:color="auto" w:fill="FFFFFF"/>
              <w:jc w:val="center"/>
              <w:rPr>
                <w:sz w:val="22"/>
                <w:szCs w:val="22"/>
              </w:rPr>
            </w:pPr>
            <w:r w:rsidRPr="00CD3B26">
              <w:rPr>
                <w:sz w:val="22"/>
                <w:szCs w:val="22"/>
              </w:rPr>
              <w:t>3.</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Сооружения протяженностью 1000м</w:t>
            </w:r>
          </w:p>
        </w:tc>
        <w:tc>
          <w:tcPr>
            <w:tcW w:w="5578"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203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r>
      <w:tr w:rsidR="00CD3B26" w:rsidRPr="00CD3B26" w:rsidTr="005E6D00">
        <w:trPr>
          <w:trHeight w:val="386"/>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shd w:val="clear" w:color="auto" w:fill="FFFFFF"/>
              <w:jc w:val="center"/>
              <w:rPr>
                <w:sz w:val="22"/>
                <w:szCs w:val="22"/>
              </w:rPr>
            </w:pPr>
            <w:r w:rsidRPr="00CD3B26">
              <w:rPr>
                <w:sz w:val="22"/>
                <w:szCs w:val="22"/>
              </w:rPr>
              <w:t>4.</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Сооружения протяженностью 900м</w:t>
            </w:r>
          </w:p>
        </w:tc>
        <w:tc>
          <w:tcPr>
            <w:tcW w:w="5578"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203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r>
      <w:tr w:rsidR="00CD3B26" w:rsidRPr="00CD3B26" w:rsidTr="005E6D00">
        <w:trPr>
          <w:trHeight w:val="386"/>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shd w:val="clear" w:color="auto" w:fill="FFFFFF"/>
              <w:jc w:val="center"/>
              <w:rPr>
                <w:sz w:val="22"/>
                <w:szCs w:val="22"/>
              </w:rPr>
            </w:pPr>
            <w:r w:rsidRPr="00CD3B26">
              <w:rPr>
                <w:sz w:val="22"/>
                <w:szCs w:val="22"/>
              </w:rPr>
              <w:t>5.</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Сооружения протяженностью 1000м</w:t>
            </w:r>
          </w:p>
        </w:tc>
        <w:tc>
          <w:tcPr>
            <w:tcW w:w="5578"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203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r>
      <w:tr w:rsidR="00CD3B26" w:rsidRPr="00CD3B26" w:rsidTr="005E6D00">
        <w:trPr>
          <w:trHeight w:val="386"/>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shd w:val="clear" w:color="auto" w:fill="FFFFFF"/>
              <w:jc w:val="center"/>
              <w:rPr>
                <w:sz w:val="22"/>
                <w:szCs w:val="22"/>
              </w:rPr>
            </w:pPr>
            <w:r w:rsidRPr="00CD3B26">
              <w:rPr>
                <w:sz w:val="22"/>
                <w:szCs w:val="22"/>
              </w:rPr>
              <w:t>6.</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Сооружения протяженностью 1000м</w:t>
            </w:r>
          </w:p>
        </w:tc>
        <w:tc>
          <w:tcPr>
            <w:tcW w:w="5578"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203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r>
      <w:tr w:rsidR="00CD3B26" w:rsidRPr="00CD3B26" w:rsidTr="005E6D00">
        <w:trPr>
          <w:trHeight w:val="386"/>
          <w:jc w:val="center"/>
        </w:trPr>
        <w:tc>
          <w:tcPr>
            <w:tcW w:w="1134"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shd w:val="clear" w:color="auto" w:fill="FFFFFF"/>
              <w:jc w:val="center"/>
              <w:rPr>
                <w:sz w:val="22"/>
                <w:szCs w:val="22"/>
              </w:rPr>
            </w:pPr>
            <w:r w:rsidRPr="00CD3B26">
              <w:rPr>
                <w:sz w:val="22"/>
                <w:szCs w:val="22"/>
              </w:rPr>
              <w:t>7.</w:t>
            </w:r>
          </w:p>
        </w:tc>
        <w:tc>
          <w:tcPr>
            <w:tcW w:w="4253" w:type="dxa"/>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sz w:val="22"/>
                <w:szCs w:val="22"/>
              </w:rPr>
            </w:pPr>
            <w:r w:rsidRPr="00CD3B26">
              <w:rPr>
                <w:sz w:val="22"/>
                <w:szCs w:val="22"/>
              </w:rPr>
              <w:t>Сооружения протяженностью 2000м</w:t>
            </w:r>
          </w:p>
        </w:tc>
        <w:tc>
          <w:tcPr>
            <w:tcW w:w="5578"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c>
          <w:tcPr>
            <w:tcW w:w="2033" w:type="dxa"/>
            <w:vMerge/>
            <w:tcBorders>
              <w:top w:val="single" w:sz="6" w:space="0" w:color="000000"/>
              <w:left w:val="single" w:sz="6" w:space="0" w:color="000000"/>
              <w:bottom w:val="single" w:sz="6" w:space="0" w:color="000000"/>
              <w:right w:val="single" w:sz="6" w:space="0" w:color="000000"/>
            </w:tcBorders>
            <w:vAlign w:val="center"/>
            <w:hideMark/>
          </w:tcPr>
          <w:p w:rsidR="00CD3B26" w:rsidRPr="00CD3B26" w:rsidRDefault="00CD3B26" w:rsidP="00CD3B26">
            <w:pPr>
              <w:rPr>
                <w:sz w:val="22"/>
                <w:szCs w:val="22"/>
              </w:rPr>
            </w:pPr>
          </w:p>
        </w:tc>
      </w:tr>
      <w:tr w:rsidR="00CD3B26" w:rsidRPr="00CD3B26" w:rsidTr="005E6D00">
        <w:trPr>
          <w:trHeight w:val="515"/>
          <w:jc w:val="center"/>
        </w:trPr>
        <w:tc>
          <w:tcPr>
            <w:tcW w:w="5387" w:type="dxa"/>
            <w:gridSpan w:val="2"/>
            <w:tcBorders>
              <w:top w:val="single" w:sz="6" w:space="0" w:color="000000"/>
              <w:left w:val="single" w:sz="6" w:space="0" w:color="000000"/>
              <w:bottom w:val="single" w:sz="6" w:space="0" w:color="000000"/>
              <w:right w:val="single" w:sz="6" w:space="0" w:color="000000"/>
            </w:tcBorders>
            <w:hideMark/>
          </w:tcPr>
          <w:p w:rsidR="00CD3B26" w:rsidRPr="00CD3B26" w:rsidRDefault="00CD3B26" w:rsidP="00CD3B26">
            <w:pPr>
              <w:rPr>
                <w:b/>
                <w:sz w:val="22"/>
                <w:szCs w:val="22"/>
              </w:rPr>
            </w:pPr>
            <w:r w:rsidRPr="00CD3B26">
              <w:rPr>
                <w:b/>
                <w:sz w:val="22"/>
                <w:szCs w:val="22"/>
              </w:rPr>
              <w:t>Всего по Мещеряковскому сельскому поселению 8900м</w:t>
            </w:r>
          </w:p>
        </w:tc>
        <w:tc>
          <w:tcPr>
            <w:tcW w:w="5578" w:type="dxa"/>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rPr>
                <w:b/>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jc w:val="center"/>
              <w:rPr>
                <w:b/>
                <w:sz w:val="22"/>
                <w:szCs w:val="22"/>
              </w:rPr>
            </w:pPr>
          </w:p>
        </w:tc>
        <w:tc>
          <w:tcPr>
            <w:tcW w:w="2033" w:type="dxa"/>
            <w:tcBorders>
              <w:top w:val="single" w:sz="6" w:space="0" w:color="000000"/>
              <w:left w:val="single" w:sz="6" w:space="0" w:color="000000"/>
              <w:bottom w:val="single" w:sz="6" w:space="0" w:color="000000"/>
              <w:right w:val="single" w:sz="6" w:space="0" w:color="000000"/>
            </w:tcBorders>
          </w:tcPr>
          <w:p w:rsidR="00CD3B26" w:rsidRPr="00CD3B26" w:rsidRDefault="00CD3B26" w:rsidP="00CD3B26">
            <w:pPr>
              <w:jc w:val="center"/>
              <w:rPr>
                <w:b/>
                <w:sz w:val="22"/>
                <w:szCs w:val="22"/>
              </w:rPr>
            </w:pPr>
          </w:p>
        </w:tc>
      </w:tr>
    </w:tbl>
    <w:p w:rsidR="00CD3B26" w:rsidRPr="00CD3B26" w:rsidRDefault="00CD3B26" w:rsidP="00CD3B26">
      <w:pPr>
        <w:rPr>
          <w:vanish/>
          <w:sz w:val="22"/>
          <w:szCs w:val="22"/>
        </w:rPr>
      </w:pPr>
    </w:p>
    <w:tbl>
      <w:tblPr>
        <w:tblpPr w:leftFromText="180" w:rightFromText="180" w:vertAnchor="text" w:horzAnchor="margin" w:tblpY="38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8"/>
        <w:gridCol w:w="7528"/>
      </w:tblGrid>
      <w:tr w:rsidR="00CD3B26" w:rsidRPr="00CD3B26" w:rsidTr="005E6D00">
        <w:trPr>
          <w:trHeight w:val="893"/>
        </w:trPr>
        <w:tc>
          <w:tcPr>
            <w:tcW w:w="7528" w:type="dxa"/>
            <w:tcBorders>
              <w:top w:val="nil"/>
              <w:left w:val="nil"/>
              <w:bottom w:val="nil"/>
              <w:right w:val="nil"/>
            </w:tcBorders>
          </w:tcPr>
          <w:p w:rsidR="00CD3B26" w:rsidRPr="00CD3B26" w:rsidRDefault="00CD3B26" w:rsidP="00CD3B26">
            <w:pPr>
              <w:jc w:val="center"/>
              <w:rPr>
                <w:sz w:val="22"/>
                <w:szCs w:val="22"/>
              </w:rPr>
            </w:pPr>
            <w:r w:rsidRPr="00CD3B26">
              <w:rPr>
                <w:sz w:val="22"/>
                <w:szCs w:val="22"/>
              </w:rPr>
              <w:t>Глава Администрации Верхнедонского района</w:t>
            </w:r>
          </w:p>
          <w:p w:rsidR="00CD3B26" w:rsidRPr="00CD3B26" w:rsidRDefault="00CD3B26" w:rsidP="00CD3B26">
            <w:pPr>
              <w:jc w:val="center"/>
              <w:rPr>
                <w:sz w:val="22"/>
                <w:szCs w:val="22"/>
                <w:u w:val="single"/>
              </w:rPr>
            </w:pPr>
          </w:p>
          <w:p w:rsidR="00CD3B26" w:rsidRPr="00CD3B26" w:rsidRDefault="00CD3B26" w:rsidP="00CD3B26">
            <w:pPr>
              <w:keepNext/>
              <w:ind w:left="-540" w:firstLine="540"/>
              <w:jc w:val="center"/>
              <w:outlineLvl w:val="0"/>
              <w:rPr>
                <w:sz w:val="22"/>
                <w:szCs w:val="22"/>
              </w:rPr>
            </w:pPr>
            <w:r w:rsidRPr="00CD3B26">
              <w:rPr>
                <w:sz w:val="22"/>
                <w:szCs w:val="22"/>
              </w:rPr>
              <w:t xml:space="preserve">        ___________________А.Г. Болдырев</w:t>
            </w:r>
          </w:p>
        </w:tc>
        <w:tc>
          <w:tcPr>
            <w:tcW w:w="7528" w:type="dxa"/>
            <w:tcBorders>
              <w:top w:val="nil"/>
              <w:left w:val="nil"/>
              <w:bottom w:val="nil"/>
              <w:right w:val="nil"/>
            </w:tcBorders>
          </w:tcPr>
          <w:p w:rsidR="00CD3B26" w:rsidRPr="00CD3B26" w:rsidRDefault="00CD3B26" w:rsidP="00CD3B26">
            <w:pPr>
              <w:jc w:val="center"/>
              <w:rPr>
                <w:sz w:val="22"/>
                <w:szCs w:val="22"/>
              </w:rPr>
            </w:pPr>
            <w:r w:rsidRPr="00CD3B26">
              <w:rPr>
                <w:sz w:val="22"/>
                <w:szCs w:val="22"/>
              </w:rPr>
              <w:t>Глава Администрации Мещеряковского сельского поселения</w:t>
            </w:r>
          </w:p>
          <w:p w:rsidR="00CD3B26" w:rsidRPr="00CD3B26" w:rsidRDefault="00CD3B26" w:rsidP="00CD3B26">
            <w:pPr>
              <w:rPr>
                <w:sz w:val="22"/>
                <w:szCs w:val="22"/>
              </w:rPr>
            </w:pPr>
          </w:p>
          <w:p w:rsidR="00CD3B26" w:rsidRPr="00CD3B26" w:rsidRDefault="00CD3B26" w:rsidP="00CD3B26">
            <w:pPr>
              <w:jc w:val="center"/>
              <w:rPr>
                <w:sz w:val="22"/>
                <w:szCs w:val="22"/>
              </w:rPr>
            </w:pPr>
            <w:r w:rsidRPr="00CD3B26">
              <w:rPr>
                <w:sz w:val="22"/>
                <w:szCs w:val="22"/>
              </w:rPr>
              <w:t>___________________  Л.А.Сытина</w:t>
            </w:r>
          </w:p>
          <w:p w:rsidR="00CD3B26" w:rsidRPr="00CD3B26" w:rsidRDefault="00CD3B26" w:rsidP="00CD3B26">
            <w:pPr>
              <w:jc w:val="center"/>
              <w:rPr>
                <w:sz w:val="22"/>
                <w:szCs w:val="22"/>
              </w:rPr>
            </w:pPr>
          </w:p>
          <w:p w:rsidR="00CD3B26" w:rsidRPr="00CD3B26" w:rsidRDefault="00CD3B26" w:rsidP="00CD3B26">
            <w:pPr>
              <w:keepNext/>
              <w:jc w:val="center"/>
              <w:outlineLvl w:val="1"/>
              <w:rPr>
                <w:rFonts w:eastAsia="Calibri"/>
                <w:sz w:val="22"/>
                <w:szCs w:val="22"/>
              </w:rPr>
            </w:pPr>
          </w:p>
        </w:tc>
      </w:tr>
    </w:tbl>
    <w:p w:rsidR="00CD3B26" w:rsidRPr="00CD3B26" w:rsidRDefault="00CD3B26" w:rsidP="00CD3B26">
      <w:pPr>
        <w:rPr>
          <w:sz w:val="22"/>
          <w:szCs w:val="22"/>
        </w:rPr>
      </w:pPr>
    </w:p>
    <w:p w:rsidR="00CD3B26" w:rsidRPr="00CD3B26" w:rsidRDefault="00CD3B26" w:rsidP="00CD3B26">
      <w:pPr>
        <w:ind w:firstLine="708"/>
        <w:jc w:val="both"/>
        <w:rPr>
          <w:rFonts w:eastAsia="Calibri"/>
          <w:bCs/>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rPr>
          <w:sz w:val="22"/>
          <w:szCs w:val="22"/>
        </w:rPr>
      </w:pPr>
    </w:p>
    <w:p w:rsidR="00CD3B26" w:rsidRPr="00CD3B26" w:rsidRDefault="00CD3B26" w:rsidP="00CD3B26">
      <w:pPr>
        <w:tabs>
          <w:tab w:val="left" w:pos="2415"/>
        </w:tabs>
        <w:rPr>
          <w:sz w:val="22"/>
          <w:szCs w:val="22"/>
        </w:rPr>
      </w:pPr>
      <w:r w:rsidRPr="00CD3B26">
        <w:rPr>
          <w:sz w:val="22"/>
          <w:szCs w:val="22"/>
        </w:rPr>
        <w:tab/>
      </w: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keepNext/>
        <w:ind w:left="-540" w:firstLine="540"/>
        <w:outlineLvl w:val="0"/>
        <w:rPr>
          <w:sz w:val="22"/>
          <w:szCs w:val="22"/>
        </w:rPr>
      </w:pPr>
      <w:r w:rsidRPr="00CD3B26">
        <w:rPr>
          <w:sz w:val="22"/>
          <w:szCs w:val="22"/>
        </w:rPr>
        <w:t xml:space="preserve">                        </w:t>
      </w:r>
    </w:p>
    <w:p w:rsidR="00CD3B26" w:rsidRPr="00CD3B26" w:rsidRDefault="00CD3B26" w:rsidP="00CD3B26">
      <w:pPr>
        <w:rPr>
          <w:rFonts w:ascii="Arial" w:hAnsi="Arial"/>
          <w:b/>
          <w:color w:val="0000FF"/>
          <w:sz w:val="22"/>
          <w:szCs w:val="22"/>
        </w:rPr>
        <w:sectPr w:rsidR="00CD3B26" w:rsidRPr="00CD3B26">
          <w:pgSz w:w="16840" w:h="11907" w:orient="landscape"/>
          <w:pgMar w:top="1021" w:right="113" w:bottom="567" w:left="426" w:header="142" w:footer="0" w:gutter="0"/>
          <w:pgNumType w:start="1"/>
          <w:cols w:space="720"/>
        </w:sectPr>
      </w:pPr>
    </w:p>
    <w:p w:rsidR="00CD3B26" w:rsidRPr="00CD3B26" w:rsidRDefault="00CD3B26" w:rsidP="00CD3B26">
      <w:pPr>
        <w:keepNext/>
        <w:ind w:left="5245" w:firstLine="540"/>
        <w:jc w:val="center"/>
        <w:outlineLvl w:val="0"/>
        <w:rPr>
          <w:color w:val="000000"/>
          <w:sz w:val="22"/>
          <w:szCs w:val="22"/>
        </w:rPr>
      </w:pPr>
      <w:r w:rsidRPr="00CD3B26">
        <w:rPr>
          <w:sz w:val="22"/>
          <w:szCs w:val="22"/>
        </w:rPr>
        <w:lastRenderedPageBreak/>
        <w:t xml:space="preserve">            </w:t>
      </w:r>
      <w:r w:rsidRPr="00CD3B26">
        <w:rPr>
          <w:color w:val="000000"/>
          <w:sz w:val="22"/>
          <w:szCs w:val="22"/>
        </w:rPr>
        <w:t>Приложение №2</w:t>
      </w:r>
    </w:p>
    <w:p w:rsidR="00CD3B26" w:rsidRPr="00CD3B26" w:rsidRDefault="00CD3B26" w:rsidP="00CD3B26">
      <w:pPr>
        <w:keepNext/>
        <w:ind w:left="5245" w:firstLine="540"/>
        <w:jc w:val="center"/>
        <w:outlineLvl w:val="0"/>
        <w:rPr>
          <w:color w:val="000000"/>
          <w:sz w:val="22"/>
          <w:szCs w:val="22"/>
        </w:rPr>
      </w:pPr>
      <w:r w:rsidRPr="00CD3B26">
        <w:rPr>
          <w:color w:val="000000"/>
          <w:sz w:val="22"/>
          <w:szCs w:val="22"/>
        </w:rPr>
        <w:t xml:space="preserve">                        к соглашению №_____</w:t>
      </w:r>
    </w:p>
    <w:p w:rsidR="00CD3B26" w:rsidRPr="00CD3B26" w:rsidRDefault="00CD3B26" w:rsidP="00CD3B26">
      <w:pPr>
        <w:widowControl w:val="0"/>
        <w:autoSpaceDE w:val="0"/>
        <w:autoSpaceDN w:val="0"/>
        <w:adjustRightInd w:val="0"/>
        <w:rPr>
          <w:sz w:val="22"/>
          <w:szCs w:val="22"/>
        </w:rPr>
      </w:pPr>
      <w:r w:rsidRPr="00CD3B26">
        <w:rPr>
          <w:sz w:val="22"/>
          <w:szCs w:val="22"/>
        </w:rPr>
        <w:t xml:space="preserve">                                                                                                   от_____________20__ года</w:t>
      </w: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jc w:val="both"/>
        <w:rPr>
          <w:rFonts w:eastAsia="Calibri"/>
          <w:sz w:val="22"/>
          <w:szCs w:val="22"/>
        </w:rPr>
      </w:pPr>
      <w:r w:rsidRPr="00CD3B26">
        <w:rPr>
          <w:rFonts w:eastAsia="Calibri"/>
          <w:sz w:val="22"/>
          <w:szCs w:val="22"/>
        </w:rPr>
        <w:t>Критерии, характеризующие эффективность использования межбюджетных трансфертов, подлежащих перечислению из бюджета  Верхнедонского района бюджетам сельских поселений  и направляемые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сельских поселений на 2018 год</w:t>
      </w:r>
    </w:p>
    <w:p w:rsidR="00CD3B26" w:rsidRPr="00CD3B26" w:rsidRDefault="00CD3B26" w:rsidP="00CD3B26">
      <w:pPr>
        <w:jc w:val="both"/>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711"/>
        <w:gridCol w:w="1613"/>
        <w:gridCol w:w="1696"/>
        <w:gridCol w:w="1698"/>
      </w:tblGrid>
      <w:tr w:rsidR="00CD3B26" w:rsidRPr="00CD3B26" w:rsidTr="005E6D00">
        <w:trPr>
          <w:trHeight w:val="545"/>
        </w:trPr>
        <w:tc>
          <w:tcPr>
            <w:tcW w:w="593" w:type="dxa"/>
            <w:tcBorders>
              <w:top w:val="single" w:sz="4" w:space="0" w:color="auto"/>
              <w:left w:val="single" w:sz="4" w:space="0" w:color="auto"/>
              <w:bottom w:val="single" w:sz="4" w:space="0" w:color="auto"/>
              <w:right w:val="single" w:sz="4" w:space="0" w:color="auto"/>
            </w:tcBorders>
            <w:vAlign w:val="center"/>
            <w:hideMark/>
          </w:tcPr>
          <w:p w:rsidR="00CD3B26" w:rsidRPr="00CD3B26" w:rsidRDefault="00CD3B26" w:rsidP="00CD3B26">
            <w:pPr>
              <w:widowControl w:val="0"/>
              <w:autoSpaceDE w:val="0"/>
              <w:autoSpaceDN w:val="0"/>
              <w:adjustRightInd w:val="0"/>
              <w:jc w:val="center"/>
              <w:rPr>
                <w:sz w:val="22"/>
                <w:szCs w:val="22"/>
              </w:rPr>
            </w:pPr>
            <w:r w:rsidRPr="00CD3B26">
              <w:rPr>
                <w:sz w:val="22"/>
                <w:szCs w:val="22"/>
              </w:rPr>
              <w:t>№</w:t>
            </w:r>
          </w:p>
          <w:p w:rsidR="00CD3B26" w:rsidRPr="00CD3B26" w:rsidRDefault="00CD3B26" w:rsidP="00CD3B26">
            <w:pPr>
              <w:widowControl w:val="0"/>
              <w:autoSpaceDE w:val="0"/>
              <w:autoSpaceDN w:val="0"/>
              <w:adjustRightInd w:val="0"/>
              <w:jc w:val="center"/>
              <w:rPr>
                <w:sz w:val="22"/>
                <w:szCs w:val="22"/>
              </w:rPr>
            </w:pPr>
            <w:r w:rsidRPr="00CD3B26">
              <w:rPr>
                <w:sz w:val="22"/>
                <w:szCs w:val="22"/>
              </w:rPr>
              <w:t>п/п</w:t>
            </w:r>
          </w:p>
        </w:tc>
        <w:tc>
          <w:tcPr>
            <w:tcW w:w="4760" w:type="dxa"/>
            <w:tcBorders>
              <w:top w:val="single" w:sz="4" w:space="0" w:color="auto"/>
              <w:left w:val="single" w:sz="4" w:space="0" w:color="auto"/>
              <w:bottom w:val="single" w:sz="4" w:space="0" w:color="auto"/>
              <w:right w:val="single" w:sz="4" w:space="0" w:color="auto"/>
            </w:tcBorders>
            <w:vAlign w:val="center"/>
            <w:hideMark/>
          </w:tcPr>
          <w:p w:rsidR="00CD3B26" w:rsidRPr="00CD3B26" w:rsidRDefault="00CD3B26" w:rsidP="00CD3B26">
            <w:pPr>
              <w:widowControl w:val="0"/>
              <w:autoSpaceDE w:val="0"/>
              <w:autoSpaceDN w:val="0"/>
              <w:adjustRightInd w:val="0"/>
              <w:jc w:val="center"/>
              <w:rPr>
                <w:sz w:val="22"/>
                <w:szCs w:val="22"/>
              </w:rPr>
            </w:pPr>
            <w:r w:rsidRPr="00CD3B26">
              <w:rPr>
                <w:sz w:val="22"/>
                <w:szCs w:val="22"/>
              </w:rPr>
              <w:t>Наименование критерия</w:t>
            </w:r>
          </w:p>
        </w:tc>
        <w:tc>
          <w:tcPr>
            <w:tcW w:w="1619"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jc w:val="center"/>
              <w:rPr>
                <w:sz w:val="22"/>
                <w:szCs w:val="22"/>
              </w:rPr>
            </w:pPr>
            <w:r w:rsidRPr="00CD3B26">
              <w:rPr>
                <w:sz w:val="22"/>
                <w:szCs w:val="22"/>
              </w:rPr>
              <w:t>Показатель</w:t>
            </w:r>
          </w:p>
          <w:p w:rsidR="00CD3B26" w:rsidRPr="00CD3B26" w:rsidRDefault="00CD3B26" w:rsidP="00CD3B26">
            <w:pPr>
              <w:jc w:val="center"/>
              <w:rPr>
                <w:sz w:val="22"/>
                <w:szCs w:val="22"/>
              </w:rPr>
            </w:pPr>
            <w:r w:rsidRPr="00CD3B26">
              <w:rPr>
                <w:sz w:val="22"/>
                <w:szCs w:val="22"/>
              </w:rPr>
              <w:t xml:space="preserve">(ед. измерения) </w:t>
            </w:r>
          </w:p>
        </w:tc>
        <w:tc>
          <w:tcPr>
            <w:tcW w:w="1714" w:type="dxa"/>
            <w:tcBorders>
              <w:top w:val="single" w:sz="4" w:space="0" w:color="auto"/>
              <w:left w:val="single" w:sz="4" w:space="0" w:color="auto"/>
              <w:bottom w:val="single" w:sz="4" w:space="0" w:color="auto"/>
              <w:right w:val="single" w:sz="4" w:space="0" w:color="auto"/>
            </w:tcBorders>
            <w:vAlign w:val="center"/>
            <w:hideMark/>
          </w:tcPr>
          <w:p w:rsidR="00CD3B26" w:rsidRPr="00CD3B26" w:rsidRDefault="00CD3B26" w:rsidP="00CD3B26">
            <w:pPr>
              <w:widowControl w:val="0"/>
              <w:autoSpaceDE w:val="0"/>
              <w:autoSpaceDN w:val="0"/>
              <w:adjustRightInd w:val="0"/>
              <w:jc w:val="center"/>
              <w:rPr>
                <w:sz w:val="22"/>
                <w:szCs w:val="22"/>
              </w:rPr>
            </w:pPr>
            <w:r w:rsidRPr="00CD3B26">
              <w:rPr>
                <w:sz w:val="22"/>
                <w:szCs w:val="22"/>
              </w:rPr>
              <w:t>План</w:t>
            </w:r>
          </w:p>
        </w:tc>
        <w:tc>
          <w:tcPr>
            <w:tcW w:w="1716" w:type="dxa"/>
            <w:tcBorders>
              <w:top w:val="single" w:sz="4" w:space="0" w:color="auto"/>
              <w:left w:val="single" w:sz="4" w:space="0" w:color="auto"/>
              <w:bottom w:val="single" w:sz="4" w:space="0" w:color="auto"/>
              <w:right w:val="single" w:sz="4" w:space="0" w:color="auto"/>
            </w:tcBorders>
            <w:vAlign w:val="center"/>
            <w:hideMark/>
          </w:tcPr>
          <w:p w:rsidR="00CD3B26" w:rsidRPr="00CD3B26" w:rsidRDefault="00CD3B26" w:rsidP="00CD3B26">
            <w:pPr>
              <w:widowControl w:val="0"/>
              <w:autoSpaceDE w:val="0"/>
              <w:autoSpaceDN w:val="0"/>
              <w:adjustRightInd w:val="0"/>
              <w:jc w:val="center"/>
              <w:rPr>
                <w:sz w:val="22"/>
                <w:szCs w:val="22"/>
              </w:rPr>
            </w:pPr>
            <w:r w:rsidRPr="00CD3B26">
              <w:rPr>
                <w:sz w:val="22"/>
                <w:szCs w:val="22"/>
              </w:rPr>
              <w:t>Факт</w:t>
            </w:r>
          </w:p>
        </w:tc>
      </w:tr>
      <w:tr w:rsidR="00CD3B26" w:rsidRPr="00CD3B26" w:rsidTr="005E6D00">
        <w:trPr>
          <w:cantSplit/>
          <w:trHeight w:val="287"/>
        </w:trPr>
        <w:tc>
          <w:tcPr>
            <w:tcW w:w="10402" w:type="dxa"/>
            <w:gridSpan w:val="5"/>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widowControl w:val="0"/>
              <w:autoSpaceDE w:val="0"/>
              <w:autoSpaceDN w:val="0"/>
              <w:adjustRightInd w:val="0"/>
              <w:jc w:val="center"/>
              <w:rPr>
                <w:sz w:val="22"/>
                <w:szCs w:val="22"/>
              </w:rPr>
            </w:pPr>
            <w:r w:rsidRPr="00CD3B26">
              <w:rPr>
                <w:sz w:val="22"/>
                <w:szCs w:val="22"/>
              </w:rPr>
              <w:t xml:space="preserve">Содержание внутрипоселковых автомобильных дорог общего пользования местного значения </w:t>
            </w:r>
          </w:p>
        </w:tc>
      </w:tr>
      <w:tr w:rsidR="00CD3B26" w:rsidRPr="00CD3B26" w:rsidTr="005E6D00">
        <w:trPr>
          <w:trHeight w:val="265"/>
        </w:trPr>
        <w:tc>
          <w:tcPr>
            <w:tcW w:w="593"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widowControl w:val="0"/>
              <w:autoSpaceDE w:val="0"/>
              <w:autoSpaceDN w:val="0"/>
              <w:adjustRightInd w:val="0"/>
              <w:jc w:val="center"/>
              <w:rPr>
                <w:sz w:val="22"/>
                <w:szCs w:val="22"/>
              </w:rPr>
            </w:pPr>
            <w:r w:rsidRPr="00CD3B26">
              <w:rPr>
                <w:sz w:val="22"/>
                <w:szCs w:val="22"/>
              </w:rPr>
              <w:t>1.</w:t>
            </w:r>
          </w:p>
        </w:tc>
        <w:tc>
          <w:tcPr>
            <w:tcW w:w="4760"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widowControl w:val="0"/>
              <w:autoSpaceDE w:val="0"/>
              <w:autoSpaceDN w:val="0"/>
              <w:adjustRightInd w:val="0"/>
              <w:rPr>
                <w:sz w:val="22"/>
                <w:szCs w:val="22"/>
              </w:rPr>
            </w:pPr>
            <w:r w:rsidRPr="00CD3B26">
              <w:rPr>
                <w:sz w:val="22"/>
                <w:szCs w:val="22"/>
              </w:rPr>
              <w:t>Обеспечение содержания внутрипоселковых автомобильных дорог местного значения</w:t>
            </w:r>
          </w:p>
        </w:tc>
        <w:tc>
          <w:tcPr>
            <w:tcW w:w="1619" w:type="dxa"/>
            <w:tcBorders>
              <w:top w:val="single" w:sz="4" w:space="0" w:color="auto"/>
              <w:left w:val="single" w:sz="4" w:space="0" w:color="auto"/>
              <w:bottom w:val="single" w:sz="4" w:space="0" w:color="auto"/>
              <w:right w:val="single" w:sz="4" w:space="0" w:color="auto"/>
            </w:tcBorders>
            <w:vAlign w:val="center"/>
            <w:hideMark/>
          </w:tcPr>
          <w:p w:rsidR="00CD3B26" w:rsidRPr="00CD3B26" w:rsidRDefault="00CD3B26" w:rsidP="00CD3B26">
            <w:pPr>
              <w:widowControl w:val="0"/>
              <w:autoSpaceDE w:val="0"/>
              <w:autoSpaceDN w:val="0"/>
              <w:adjustRightInd w:val="0"/>
              <w:jc w:val="center"/>
              <w:rPr>
                <w:sz w:val="22"/>
                <w:szCs w:val="22"/>
              </w:rPr>
            </w:pPr>
            <w:r w:rsidRPr="00CD3B26">
              <w:rPr>
                <w:sz w:val="22"/>
                <w:szCs w:val="22"/>
              </w:rPr>
              <w:t>(км)</w:t>
            </w:r>
          </w:p>
        </w:tc>
        <w:tc>
          <w:tcPr>
            <w:tcW w:w="1714" w:type="dxa"/>
            <w:tcBorders>
              <w:top w:val="single" w:sz="4" w:space="0" w:color="auto"/>
              <w:left w:val="single" w:sz="4" w:space="0" w:color="auto"/>
              <w:bottom w:val="single" w:sz="4" w:space="0" w:color="auto"/>
              <w:right w:val="single" w:sz="4" w:space="0" w:color="auto"/>
            </w:tcBorders>
          </w:tcPr>
          <w:p w:rsidR="00CD3B26" w:rsidRPr="00CD3B26" w:rsidRDefault="00CD3B26" w:rsidP="00CD3B26">
            <w:pPr>
              <w:widowControl w:val="0"/>
              <w:autoSpaceDE w:val="0"/>
              <w:autoSpaceDN w:val="0"/>
              <w:adjustRightInd w:val="0"/>
              <w:jc w:val="center"/>
              <w:rPr>
                <w:sz w:val="22"/>
                <w:szCs w:val="22"/>
              </w:rPr>
            </w:pPr>
          </w:p>
          <w:p w:rsidR="00CD3B26" w:rsidRPr="00CD3B26" w:rsidRDefault="00CD3B26" w:rsidP="00CD3B26">
            <w:pPr>
              <w:widowControl w:val="0"/>
              <w:autoSpaceDE w:val="0"/>
              <w:autoSpaceDN w:val="0"/>
              <w:adjustRightInd w:val="0"/>
              <w:jc w:val="center"/>
              <w:rPr>
                <w:sz w:val="22"/>
                <w:szCs w:val="22"/>
              </w:rPr>
            </w:pPr>
            <w:r w:rsidRPr="00CD3B26">
              <w:rPr>
                <w:sz w:val="22"/>
                <w:szCs w:val="22"/>
              </w:rPr>
              <w:t>8,9</w:t>
            </w:r>
          </w:p>
        </w:tc>
        <w:tc>
          <w:tcPr>
            <w:tcW w:w="1716" w:type="dxa"/>
            <w:tcBorders>
              <w:top w:val="single" w:sz="4" w:space="0" w:color="auto"/>
              <w:left w:val="single" w:sz="4" w:space="0" w:color="auto"/>
              <w:bottom w:val="single" w:sz="4" w:space="0" w:color="auto"/>
              <w:right w:val="single" w:sz="4" w:space="0" w:color="auto"/>
            </w:tcBorders>
            <w:hideMark/>
          </w:tcPr>
          <w:p w:rsidR="00CD3B26" w:rsidRPr="00CD3B26" w:rsidRDefault="00CD3B26" w:rsidP="00CD3B26">
            <w:pPr>
              <w:widowControl w:val="0"/>
              <w:autoSpaceDE w:val="0"/>
              <w:autoSpaceDN w:val="0"/>
              <w:adjustRightInd w:val="0"/>
              <w:jc w:val="center"/>
              <w:rPr>
                <w:color w:val="548DD4"/>
                <w:sz w:val="22"/>
                <w:szCs w:val="22"/>
              </w:rPr>
            </w:pPr>
            <w:r w:rsidRPr="00CD3B26">
              <w:rPr>
                <w:color w:val="548DD4"/>
                <w:sz w:val="22"/>
                <w:szCs w:val="22"/>
              </w:rPr>
              <w:t>-</w:t>
            </w:r>
          </w:p>
        </w:tc>
      </w:tr>
    </w:tbl>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jc w:val="both"/>
        <w:rPr>
          <w:sz w:val="22"/>
          <w:szCs w:val="22"/>
        </w:rPr>
      </w:pPr>
    </w:p>
    <w:p w:rsidR="00CD3B26" w:rsidRPr="00CD3B26" w:rsidRDefault="00CD3B26" w:rsidP="00CD3B26">
      <w:pPr>
        <w:widowControl w:val="0"/>
        <w:autoSpaceDE w:val="0"/>
        <w:autoSpaceDN w:val="0"/>
        <w:adjustRightInd w:val="0"/>
        <w:jc w:val="both"/>
        <w:rPr>
          <w:sz w:val="22"/>
          <w:szCs w:val="22"/>
        </w:rPr>
      </w:pPr>
    </w:p>
    <w:p w:rsidR="00CD3B26" w:rsidRPr="00CD3B26" w:rsidRDefault="00CD3B26" w:rsidP="00CD3B26">
      <w:pPr>
        <w:widowControl w:val="0"/>
        <w:autoSpaceDE w:val="0"/>
        <w:autoSpaceDN w:val="0"/>
        <w:adjustRightInd w:val="0"/>
        <w:jc w:val="both"/>
        <w:rPr>
          <w:sz w:val="22"/>
          <w:szCs w:val="22"/>
        </w:rPr>
      </w:pPr>
    </w:p>
    <w:p w:rsidR="00CD3B26" w:rsidRPr="00CD3B26" w:rsidRDefault="00CD3B26" w:rsidP="00CD3B26">
      <w:pPr>
        <w:widowControl w:val="0"/>
        <w:autoSpaceDE w:val="0"/>
        <w:autoSpaceDN w:val="0"/>
        <w:adjustRightInd w:val="0"/>
        <w:jc w:val="both"/>
        <w:rPr>
          <w:sz w:val="22"/>
          <w:szCs w:val="22"/>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103"/>
      </w:tblGrid>
      <w:tr w:rsidR="00CD3B26" w:rsidRPr="00CD3B26" w:rsidTr="005E6D00">
        <w:trPr>
          <w:trHeight w:val="893"/>
        </w:trPr>
        <w:tc>
          <w:tcPr>
            <w:tcW w:w="5245" w:type="dxa"/>
            <w:tcBorders>
              <w:top w:val="nil"/>
              <w:left w:val="nil"/>
              <w:bottom w:val="nil"/>
              <w:right w:val="nil"/>
            </w:tcBorders>
          </w:tcPr>
          <w:p w:rsidR="00CD3B26" w:rsidRPr="00CD3B26" w:rsidRDefault="00CD3B26" w:rsidP="00CD3B26">
            <w:pPr>
              <w:jc w:val="center"/>
              <w:rPr>
                <w:sz w:val="22"/>
                <w:szCs w:val="22"/>
                <w:u w:val="single"/>
              </w:rPr>
            </w:pPr>
            <w:r w:rsidRPr="00CD3B26">
              <w:rPr>
                <w:sz w:val="22"/>
                <w:szCs w:val="22"/>
              </w:rPr>
              <w:t>Глава Администрации</w:t>
            </w:r>
          </w:p>
          <w:p w:rsidR="00CD3B26" w:rsidRPr="00CD3B26" w:rsidRDefault="00CD3B26" w:rsidP="00CD3B26">
            <w:pPr>
              <w:keepNext/>
              <w:jc w:val="center"/>
              <w:outlineLvl w:val="0"/>
              <w:rPr>
                <w:sz w:val="22"/>
                <w:szCs w:val="22"/>
              </w:rPr>
            </w:pPr>
            <w:r w:rsidRPr="00CD3B26">
              <w:rPr>
                <w:sz w:val="22"/>
                <w:szCs w:val="22"/>
              </w:rPr>
              <w:t xml:space="preserve">Верхнедонского района      </w:t>
            </w:r>
          </w:p>
          <w:p w:rsidR="00CD3B26" w:rsidRPr="00CD3B26" w:rsidRDefault="00CD3B26" w:rsidP="00CD3B26">
            <w:pPr>
              <w:keepNext/>
              <w:jc w:val="center"/>
              <w:outlineLvl w:val="0"/>
              <w:rPr>
                <w:sz w:val="22"/>
                <w:szCs w:val="22"/>
              </w:rPr>
            </w:pPr>
          </w:p>
          <w:p w:rsidR="00CD3B26" w:rsidRPr="00CD3B26" w:rsidRDefault="00CD3B26" w:rsidP="00CD3B26">
            <w:pPr>
              <w:keepNext/>
              <w:jc w:val="center"/>
              <w:outlineLvl w:val="0"/>
              <w:rPr>
                <w:sz w:val="22"/>
                <w:szCs w:val="22"/>
                <w:u w:val="single"/>
              </w:rPr>
            </w:pPr>
            <w:r w:rsidRPr="00CD3B26">
              <w:rPr>
                <w:sz w:val="22"/>
                <w:szCs w:val="22"/>
              </w:rPr>
              <w:t>_________________А.Г. Болдырев</w:t>
            </w:r>
          </w:p>
        </w:tc>
        <w:tc>
          <w:tcPr>
            <w:tcW w:w="5103" w:type="dxa"/>
            <w:tcBorders>
              <w:top w:val="nil"/>
              <w:left w:val="nil"/>
              <w:bottom w:val="nil"/>
              <w:right w:val="nil"/>
            </w:tcBorders>
          </w:tcPr>
          <w:p w:rsidR="00CD3B26" w:rsidRPr="00CD3B26" w:rsidRDefault="00CD3B26" w:rsidP="00CD3B26">
            <w:pPr>
              <w:jc w:val="center"/>
              <w:rPr>
                <w:sz w:val="22"/>
                <w:szCs w:val="22"/>
              </w:rPr>
            </w:pPr>
            <w:r w:rsidRPr="00CD3B26">
              <w:rPr>
                <w:sz w:val="22"/>
                <w:szCs w:val="22"/>
              </w:rPr>
              <w:t xml:space="preserve">Глава Администрации </w:t>
            </w:r>
          </w:p>
          <w:p w:rsidR="00CD3B26" w:rsidRPr="00CD3B26" w:rsidRDefault="00CD3B26" w:rsidP="00CD3B26">
            <w:pPr>
              <w:jc w:val="center"/>
              <w:rPr>
                <w:sz w:val="22"/>
                <w:szCs w:val="22"/>
              </w:rPr>
            </w:pPr>
            <w:r w:rsidRPr="00CD3B26">
              <w:rPr>
                <w:sz w:val="22"/>
                <w:szCs w:val="22"/>
              </w:rPr>
              <w:t>Мещеряковского сельского поселения</w:t>
            </w:r>
          </w:p>
          <w:p w:rsidR="00CD3B26" w:rsidRPr="00CD3B26" w:rsidRDefault="00CD3B26" w:rsidP="00CD3B26">
            <w:pPr>
              <w:rPr>
                <w:sz w:val="22"/>
                <w:szCs w:val="22"/>
              </w:rPr>
            </w:pPr>
          </w:p>
          <w:p w:rsidR="00CD3B26" w:rsidRPr="00CD3B26" w:rsidRDefault="00CD3B26" w:rsidP="00CD3B26">
            <w:pPr>
              <w:jc w:val="center"/>
              <w:rPr>
                <w:sz w:val="22"/>
                <w:szCs w:val="22"/>
              </w:rPr>
            </w:pPr>
            <w:r w:rsidRPr="00CD3B26">
              <w:rPr>
                <w:sz w:val="22"/>
                <w:szCs w:val="22"/>
              </w:rPr>
              <w:t>___________________   Л.А.Сытина</w:t>
            </w:r>
          </w:p>
          <w:p w:rsidR="00CD3B26" w:rsidRPr="00CD3B26" w:rsidRDefault="00CD3B26" w:rsidP="00CD3B26">
            <w:pPr>
              <w:keepNext/>
              <w:jc w:val="center"/>
              <w:outlineLvl w:val="1"/>
              <w:rPr>
                <w:sz w:val="22"/>
                <w:szCs w:val="22"/>
              </w:rPr>
            </w:pPr>
          </w:p>
        </w:tc>
      </w:tr>
    </w:tbl>
    <w:p w:rsidR="00CD3B26" w:rsidRPr="00CD3B26" w:rsidRDefault="00CD3B26" w:rsidP="00CD3B26">
      <w:pPr>
        <w:widowControl w:val="0"/>
        <w:autoSpaceDE w:val="0"/>
        <w:autoSpaceDN w:val="0"/>
        <w:adjustRightInd w:val="0"/>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tbl>
      <w:tblPr>
        <w:tblpPr w:leftFromText="180" w:rightFromText="180" w:vertAnchor="text" w:horzAnchor="page" w:tblpX="1" w:tblpY="88"/>
        <w:tblW w:w="0" w:type="dxa"/>
        <w:tblLayout w:type="fixed"/>
        <w:tblCellMar>
          <w:left w:w="30" w:type="dxa"/>
          <w:right w:w="30" w:type="dxa"/>
        </w:tblCellMar>
        <w:tblLook w:val="04A0" w:firstRow="1" w:lastRow="0" w:firstColumn="1" w:lastColumn="0" w:noHBand="0" w:noVBand="1"/>
      </w:tblPr>
      <w:tblGrid>
        <w:gridCol w:w="3506"/>
        <w:gridCol w:w="3804"/>
        <w:gridCol w:w="1193"/>
        <w:gridCol w:w="2909"/>
        <w:gridCol w:w="2369"/>
        <w:gridCol w:w="2909"/>
      </w:tblGrid>
      <w:tr w:rsidR="00CD3B26" w:rsidRPr="00CD3B26" w:rsidTr="005E6D00">
        <w:trPr>
          <w:trHeight w:val="1178"/>
        </w:trPr>
        <w:tc>
          <w:tcPr>
            <w:tcW w:w="3506"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3804"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1193"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2909" w:type="dxa"/>
          </w:tcPr>
          <w:p w:rsidR="00CD3B26" w:rsidRPr="00CD3B26" w:rsidRDefault="00CD3B26" w:rsidP="00CD3B26">
            <w:pPr>
              <w:autoSpaceDE w:val="0"/>
              <w:autoSpaceDN w:val="0"/>
              <w:adjustRightInd w:val="0"/>
              <w:rPr>
                <w:rFonts w:ascii="Arial" w:hAnsi="Arial" w:cs="Arial"/>
                <w:color w:val="000000"/>
                <w:sz w:val="22"/>
                <w:szCs w:val="22"/>
              </w:rPr>
            </w:pPr>
          </w:p>
        </w:tc>
        <w:tc>
          <w:tcPr>
            <w:tcW w:w="5278" w:type="dxa"/>
            <w:gridSpan w:val="2"/>
          </w:tcPr>
          <w:p w:rsidR="00CD3B26" w:rsidRPr="00CD3B26" w:rsidRDefault="00CD3B26" w:rsidP="00CD3B26">
            <w:pPr>
              <w:autoSpaceDE w:val="0"/>
              <w:autoSpaceDN w:val="0"/>
              <w:adjustRightInd w:val="0"/>
              <w:rPr>
                <w:color w:val="000000"/>
                <w:sz w:val="22"/>
                <w:szCs w:val="22"/>
              </w:rPr>
            </w:pPr>
            <w:r w:rsidRPr="00CD3B26">
              <w:rPr>
                <w:color w:val="000000"/>
                <w:sz w:val="22"/>
                <w:szCs w:val="22"/>
              </w:rPr>
              <w:t>Приложение № 3</w:t>
            </w:r>
          </w:p>
          <w:p w:rsidR="00CD3B26" w:rsidRPr="00CD3B26" w:rsidRDefault="00CD3B26" w:rsidP="00CD3B26">
            <w:pPr>
              <w:autoSpaceDE w:val="0"/>
              <w:autoSpaceDN w:val="0"/>
              <w:adjustRightInd w:val="0"/>
              <w:rPr>
                <w:color w:val="000000"/>
                <w:sz w:val="22"/>
                <w:szCs w:val="22"/>
              </w:rPr>
            </w:pPr>
            <w:r w:rsidRPr="00CD3B26">
              <w:rPr>
                <w:color w:val="000000"/>
                <w:sz w:val="22"/>
                <w:szCs w:val="22"/>
              </w:rPr>
              <w:t>к Соглашению №_______</w:t>
            </w:r>
          </w:p>
          <w:p w:rsidR="00CD3B26" w:rsidRPr="00CD3B26" w:rsidRDefault="00CD3B26" w:rsidP="00CD3B26">
            <w:pPr>
              <w:autoSpaceDE w:val="0"/>
              <w:autoSpaceDN w:val="0"/>
              <w:adjustRightInd w:val="0"/>
              <w:rPr>
                <w:color w:val="000000"/>
                <w:sz w:val="22"/>
                <w:szCs w:val="22"/>
              </w:rPr>
            </w:pPr>
            <w:r w:rsidRPr="00CD3B26">
              <w:rPr>
                <w:color w:val="000000"/>
                <w:sz w:val="22"/>
                <w:szCs w:val="22"/>
              </w:rPr>
              <w:t>от ______________20__ года</w:t>
            </w:r>
          </w:p>
          <w:p w:rsidR="00CD3B26" w:rsidRPr="00CD3B26" w:rsidRDefault="00CD3B26" w:rsidP="00CD3B26">
            <w:pPr>
              <w:autoSpaceDE w:val="0"/>
              <w:autoSpaceDN w:val="0"/>
              <w:adjustRightInd w:val="0"/>
              <w:rPr>
                <w:color w:val="000000"/>
                <w:sz w:val="22"/>
                <w:szCs w:val="22"/>
              </w:rPr>
            </w:pPr>
          </w:p>
          <w:p w:rsidR="00CD3B26" w:rsidRPr="00CD3B26" w:rsidRDefault="00CD3B26" w:rsidP="00CD3B26">
            <w:pPr>
              <w:autoSpaceDE w:val="0"/>
              <w:autoSpaceDN w:val="0"/>
              <w:adjustRightInd w:val="0"/>
              <w:rPr>
                <w:color w:val="000000"/>
                <w:sz w:val="22"/>
                <w:szCs w:val="22"/>
              </w:rPr>
            </w:pPr>
          </w:p>
        </w:tc>
      </w:tr>
      <w:tr w:rsidR="00CD3B26" w:rsidRPr="00CD3B26" w:rsidTr="005E6D00">
        <w:trPr>
          <w:trHeight w:val="326"/>
        </w:trPr>
        <w:tc>
          <w:tcPr>
            <w:tcW w:w="3506" w:type="dxa"/>
          </w:tcPr>
          <w:p w:rsidR="00CD3B26" w:rsidRPr="00CD3B26" w:rsidRDefault="00CD3B26" w:rsidP="00CD3B26">
            <w:pPr>
              <w:autoSpaceDE w:val="0"/>
              <w:autoSpaceDN w:val="0"/>
              <w:adjustRightInd w:val="0"/>
              <w:jc w:val="right"/>
              <w:rPr>
                <w:color w:val="000000"/>
                <w:sz w:val="22"/>
                <w:szCs w:val="22"/>
              </w:rPr>
            </w:pPr>
          </w:p>
        </w:tc>
        <w:tc>
          <w:tcPr>
            <w:tcW w:w="3804" w:type="dxa"/>
          </w:tcPr>
          <w:p w:rsidR="00CD3B26" w:rsidRPr="00CD3B26" w:rsidRDefault="00CD3B26" w:rsidP="00CD3B26">
            <w:pPr>
              <w:autoSpaceDE w:val="0"/>
              <w:autoSpaceDN w:val="0"/>
              <w:adjustRightInd w:val="0"/>
              <w:jc w:val="right"/>
              <w:rPr>
                <w:color w:val="000000"/>
                <w:sz w:val="22"/>
                <w:szCs w:val="22"/>
              </w:rPr>
            </w:pPr>
          </w:p>
        </w:tc>
        <w:tc>
          <w:tcPr>
            <w:tcW w:w="1193"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jc w:val="right"/>
              <w:rPr>
                <w:color w:val="000000"/>
                <w:sz w:val="22"/>
                <w:szCs w:val="22"/>
              </w:rPr>
            </w:pPr>
          </w:p>
        </w:tc>
        <w:tc>
          <w:tcPr>
            <w:tcW w:w="2369"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rPr>
                <w:color w:val="000000"/>
                <w:sz w:val="22"/>
                <w:szCs w:val="22"/>
              </w:rPr>
            </w:pPr>
          </w:p>
        </w:tc>
      </w:tr>
      <w:tr w:rsidR="00CD3B26" w:rsidRPr="00CD3B26" w:rsidTr="005E6D00">
        <w:trPr>
          <w:trHeight w:val="326"/>
        </w:trPr>
        <w:tc>
          <w:tcPr>
            <w:tcW w:w="3506" w:type="dxa"/>
          </w:tcPr>
          <w:p w:rsidR="00CD3B26" w:rsidRPr="00CD3B26" w:rsidRDefault="00CD3B26" w:rsidP="00CD3B26">
            <w:pPr>
              <w:autoSpaceDE w:val="0"/>
              <w:autoSpaceDN w:val="0"/>
              <w:adjustRightInd w:val="0"/>
              <w:jc w:val="right"/>
              <w:rPr>
                <w:color w:val="000000"/>
                <w:sz w:val="22"/>
                <w:szCs w:val="22"/>
              </w:rPr>
            </w:pPr>
          </w:p>
        </w:tc>
        <w:tc>
          <w:tcPr>
            <w:tcW w:w="3804" w:type="dxa"/>
          </w:tcPr>
          <w:p w:rsidR="00CD3B26" w:rsidRPr="00CD3B26" w:rsidRDefault="00CD3B26" w:rsidP="00CD3B26">
            <w:pPr>
              <w:autoSpaceDE w:val="0"/>
              <w:autoSpaceDN w:val="0"/>
              <w:adjustRightInd w:val="0"/>
              <w:jc w:val="right"/>
              <w:rPr>
                <w:color w:val="000000"/>
                <w:sz w:val="22"/>
                <w:szCs w:val="22"/>
              </w:rPr>
            </w:pPr>
          </w:p>
        </w:tc>
        <w:tc>
          <w:tcPr>
            <w:tcW w:w="1193"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jc w:val="right"/>
              <w:rPr>
                <w:color w:val="000000"/>
                <w:sz w:val="22"/>
                <w:szCs w:val="22"/>
              </w:rPr>
            </w:pPr>
          </w:p>
        </w:tc>
        <w:tc>
          <w:tcPr>
            <w:tcW w:w="2369"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rPr>
                <w:color w:val="000000"/>
                <w:sz w:val="22"/>
                <w:szCs w:val="22"/>
              </w:rPr>
            </w:pPr>
          </w:p>
        </w:tc>
      </w:tr>
      <w:tr w:rsidR="00CD3B26" w:rsidRPr="00CD3B26" w:rsidTr="005E6D00">
        <w:trPr>
          <w:trHeight w:val="274"/>
        </w:trPr>
        <w:tc>
          <w:tcPr>
            <w:tcW w:w="3506" w:type="dxa"/>
          </w:tcPr>
          <w:p w:rsidR="00CD3B26" w:rsidRPr="00CD3B26" w:rsidRDefault="00CD3B26" w:rsidP="00CD3B26">
            <w:pPr>
              <w:autoSpaceDE w:val="0"/>
              <w:autoSpaceDN w:val="0"/>
              <w:adjustRightInd w:val="0"/>
              <w:rPr>
                <w:color w:val="000000"/>
                <w:sz w:val="22"/>
                <w:szCs w:val="22"/>
              </w:rPr>
            </w:pPr>
          </w:p>
        </w:tc>
        <w:tc>
          <w:tcPr>
            <w:tcW w:w="3804" w:type="dxa"/>
          </w:tcPr>
          <w:p w:rsidR="00CD3B26" w:rsidRPr="00CD3B26" w:rsidRDefault="00CD3B26" w:rsidP="00CD3B26">
            <w:pPr>
              <w:autoSpaceDE w:val="0"/>
              <w:autoSpaceDN w:val="0"/>
              <w:adjustRightInd w:val="0"/>
              <w:jc w:val="right"/>
              <w:rPr>
                <w:color w:val="000000"/>
                <w:sz w:val="22"/>
                <w:szCs w:val="22"/>
              </w:rPr>
            </w:pPr>
          </w:p>
        </w:tc>
        <w:tc>
          <w:tcPr>
            <w:tcW w:w="1193"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jc w:val="right"/>
              <w:rPr>
                <w:color w:val="000000"/>
                <w:sz w:val="22"/>
                <w:szCs w:val="22"/>
              </w:rPr>
            </w:pPr>
          </w:p>
        </w:tc>
        <w:tc>
          <w:tcPr>
            <w:tcW w:w="2369"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74"/>
        </w:trPr>
        <w:tc>
          <w:tcPr>
            <w:tcW w:w="3506" w:type="dxa"/>
          </w:tcPr>
          <w:p w:rsidR="00CD3B26" w:rsidRPr="00CD3B26" w:rsidRDefault="00CD3B26" w:rsidP="00CD3B26">
            <w:pPr>
              <w:autoSpaceDE w:val="0"/>
              <w:autoSpaceDN w:val="0"/>
              <w:adjustRightInd w:val="0"/>
              <w:jc w:val="right"/>
              <w:rPr>
                <w:color w:val="000000"/>
                <w:sz w:val="22"/>
                <w:szCs w:val="22"/>
              </w:rPr>
            </w:pPr>
          </w:p>
        </w:tc>
        <w:tc>
          <w:tcPr>
            <w:tcW w:w="3804" w:type="dxa"/>
          </w:tcPr>
          <w:p w:rsidR="00CD3B26" w:rsidRPr="00CD3B26" w:rsidRDefault="00CD3B26" w:rsidP="00CD3B26">
            <w:pPr>
              <w:autoSpaceDE w:val="0"/>
              <w:autoSpaceDN w:val="0"/>
              <w:adjustRightInd w:val="0"/>
              <w:jc w:val="right"/>
              <w:rPr>
                <w:color w:val="000000"/>
                <w:sz w:val="22"/>
                <w:szCs w:val="22"/>
              </w:rPr>
            </w:pPr>
          </w:p>
        </w:tc>
        <w:tc>
          <w:tcPr>
            <w:tcW w:w="1193"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jc w:val="right"/>
              <w:rPr>
                <w:color w:val="000000"/>
                <w:sz w:val="22"/>
                <w:szCs w:val="22"/>
              </w:rPr>
            </w:pPr>
          </w:p>
        </w:tc>
        <w:tc>
          <w:tcPr>
            <w:tcW w:w="2369" w:type="dxa"/>
          </w:tcPr>
          <w:p w:rsidR="00CD3B26" w:rsidRPr="00CD3B26" w:rsidRDefault="00CD3B26" w:rsidP="00CD3B26">
            <w:pPr>
              <w:autoSpaceDE w:val="0"/>
              <w:autoSpaceDN w:val="0"/>
              <w:adjustRightInd w:val="0"/>
              <w:jc w:val="right"/>
              <w:rPr>
                <w:color w:val="000000"/>
                <w:sz w:val="22"/>
                <w:szCs w:val="22"/>
              </w:rPr>
            </w:pPr>
          </w:p>
        </w:tc>
        <w:tc>
          <w:tcPr>
            <w:tcW w:w="2909" w:type="dxa"/>
          </w:tcPr>
          <w:p w:rsidR="00CD3B26" w:rsidRPr="00CD3B26" w:rsidRDefault="00CD3B26" w:rsidP="00CD3B26">
            <w:pPr>
              <w:autoSpaceDE w:val="0"/>
              <w:autoSpaceDN w:val="0"/>
              <w:adjustRightInd w:val="0"/>
              <w:jc w:val="right"/>
              <w:rPr>
                <w:color w:val="000000"/>
                <w:sz w:val="22"/>
                <w:szCs w:val="22"/>
              </w:rPr>
            </w:pPr>
          </w:p>
        </w:tc>
      </w:tr>
    </w:tbl>
    <w:p w:rsidR="00CD3B26" w:rsidRPr="00CD3B26" w:rsidRDefault="00CD3B26" w:rsidP="00CD3B26">
      <w:pPr>
        <w:rPr>
          <w:sz w:val="22"/>
          <w:szCs w:val="22"/>
        </w:rPr>
        <w:sectPr w:rsidR="00CD3B26" w:rsidRPr="00CD3B26">
          <w:pgSz w:w="11907" w:h="16840"/>
          <w:pgMar w:top="232" w:right="567" w:bottom="425" w:left="1021" w:header="142" w:footer="0" w:gutter="0"/>
          <w:pgNumType w:start="1"/>
          <w:cols w:space="720"/>
        </w:sectPr>
      </w:pPr>
    </w:p>
    <w:tbl>
      <w:tblPr>
        <w:tblW w:w="0" w:type="dxa"/>
        <w:tblInd w:w="-30" w:type="dxa"/>
        <w:tblLayout w:type="fixed"/>
        <w:tblCellMar>
          <w:left w:w="30" w:type="dxa"/>
          <w:right w:w="30" w:type="dxa"/>
        </w:tblCellMar>
        <w:tblLook w:val="04A0" w:firstRow="1" w:lastRow="0" w:firstColumn="1" w:lastColumn="0" w:noHBand="0" w:noVBand="1"/>
      </w:tblPr>
      <w:tblGrid>
        <w:gridCol w:w="2470"/>
        <w:gridCol w:w="4840"/>
        <w:gridCol w:w="121"/>
        <w:gridCol w:w="1843"/>
        <w:gridCol w:w="1701"/>
        <w:gridCol w:w="5715"/>
      </w:tblGrid>
      <w:tr w:rsidR="00CD3B26" w:rsidRPr="00CD3B26" w:rsidTr="005E6D00">
        <w:trPr>
          <w:trHeight w:val="274"/>
        </w:trPr>
        <w:tc>
          <w:tcPr>
            <w:tcW w:w="2470" w:type="dxa"/>
          </w:tcPr>
          <w:p w:rsidR="00CD3B26" w:rsidRPr="00CD3B26" w:rsidRDefault="00CD3B26" w:rsidP="00CD3B26">
            <w:pPr>
              <w:autoSpaceDE w:val="0"/>
              <w:autoSpaceDN w:val="0"/>
              <w:adjustRightInd w:val="0"/>
              <w:jc w:val="right"/>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21" w:type="dxa"/>
          </w:tcPr>
          <w:p w:rsidR="00CD3B26" w:rsidRPr="00CD3B26" w:rsidRDefault="00CD3B26" w:rsidP="00CD3B26">
            <w:pPr>
              <w:autoSpaceDE w:val="0"/>
              <w:autoSpaceDN w:val="0"/>
              <w:adjustRightInd w:val="0"/>
              <w:jc w:val="right"/>
              <w:rPr>
                <w:color w:val="000000"/>
                <w:sz w:val="22"/>
                <w:szCs w:val="22"/>
              </w:rPr>
            </w:pPr>
          </w:p>
        </w:tc>
        <w:tc>
          <w:tcPr>
            <w:tcW w:w="1843" w:type="dxa"/>
          </w:tcPr>
          <w:p w:rsidR="00CD3B26" w:rsidRPr="00CD3B26" w:rsidRDefault="00CD3B26" w:rsidP="00CD3B26">
            <w:pPr>
              <w:autoSpaceDE w:val="0"/>
              <w:autoSpaceDN w:val="0"/>
              <w:adjustRightInd w:val="0"/>
              <w:jc w:val="right"/>
              <w:rPr>
                <w:color w:val="000000"/>
                <w:sz w:val="22"/>
                <w:szCs w:val="22"/>
              </w:rPr>
            </w:pPr>
          </w:p>
        </w:tc>
        <w:tc>
          <w:tcPr>
            <w:tcW w:w="1701" w:type="dxa"/>
          </w:tcPr>
          <w:p w:rsidR="00CD3B26" w:rsidRPr="00CD3B26" w:rsidRDefault="00CD3B26" w:rsidP="00CD3B26">
            <w:pPr>
              <w:autoSpaceDE w:val="0"/>
              <w:autoSpaceDN w:val="0"/>
              <w:adjustRightInd w:val="0"/>
              <w:jc w:val="right"/>
              <w:rPr>
                <w:color w:val="000000"/>
                <w:sz w:val="22"/>
                <w:szCs w:val="22"/>
              </w:rPr>
            </w:pPr>
          </w:p>
        </w:tc>
        <w:tc>
          <w:tcPr>
            <w:tcW w:w="5715"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74"/>
        </w:trPr>
        <w:tc>
          <w:tcPr>
            <w:tcW w:w="2470" w:type="dxa"/>
          </w:tcPr>
          <w:p w:rsidR="00CD3B26" w:rsidRPr="00CD3B26" w:rsidRDefault="00CD3B26" w:rsidP="00CD3B26">
            <w:pPr>
              <w:autoSpaceDE w:val="0"/>
              <w:autoSpaceDN w:val="0"/>
              <w:adjustRightInd w:val="0"/>
              <w:jc w:val="right"/>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21" w:type="dxa"/>
          </w:tcPr>
          <w:p w:rsidR="00CD3B26" w:rsidRPr="00CD3B26" w:rsidRDefault="00CD3B26" w:rsidP="00CD3B26">
            <w:pPr>
              <w:autoSpaceDE w:val="0"/>
              <w:autoSpaceDN w:val="0"/>
              <w:adjustRightInd w:val="0"/>
              <w:jc w:val="right"/>
              <w:rPr>
                <w:color w:val="000000"/>
                <w:sz w:val="22"/>
                <w:szCs w:val="22"/>
              </w:rPr>
            </w:pPr>
          </w:p>
        </w:tc>
        <w:tc>
          <w:tcPr>
            <w:tcW w:w="1843" w:type="dxa"/>
          </w:tcPr>
          <w:p w:rsidR="00CD3B26" w:rsidRPr="00CD3B26" w:rsidRDefault="00CD3B26" w:rsidP="00CD3B26">
            <w:pPr>
              <w:autoSpaceDE w:val="0"/>
              <w:autoSpaceDN w:val="0"/>
              <w:adjustRightInd w:val="0"/>
              <w:jc w:val="right"/>
              <w:rPr>
                <w:color w:val="000000"/>
                <w:sz w:val="22"/>
                <w:szCs w:val="22"/>
              </w:rPr>
            </w:pPr>
          </w:p>
        </w:tc>
        <w:tc>
          <w:tcPr>
            <w:tcW w:w="1701" w:type="dxa"/>
          </w:tcPr>
          <w:p w:rsidR="00CD3B26" w:rsidRPr="00CD3B26" w:rsidRDefault="00CD3B26" w:rsidP="00CD3B26">
            <w:pPr>
              <w:autoSpaceDE w:val="0"/>
              <w:autoSpaceDN w:val="0"/>
              <w:adjustRightInd w:val="0"/>
              <w:jc w:val="right"/>
              <w:rPr>
                <w:color w:val="000000"/>
                <w:sz w:val="22"/>
                <w:szCs w:val="22"/>
              </w:rPr>
            </w:pPr>
          </w:p>
        </w:tc>
        <w:tc>
          <w:tcPr>
            <w:tcW w:w="5715"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326"/>
        </w:trPr>
        <w:tc>
          <w:tcPr>
            <w:tcW w:w="2470" w:type="dxa"/>
          </w:tcPr>
          <w:p w:rsidR="00CD3B26" w:rsidRPr="00CD3B26" w:rsidRDefault="00CD3B26" w:rsidP="00CD3B26">
            <w:pPr>
              <w:autoSpaceDE w:val="0"/>
              <w:autoSpaceDN w:val="0"/>
              <w:adjustRightInd w:val="0"/>
              <w:jc w:val="right"/>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21" w:type="dxa"/>
          </w:tcPr>
          <w:p w:rsidR="00CD3B26" w:rsidRPr="00CD3B26" w:rsidRDefault="00CD3B26" w:rsidP="00CD3B26">
            <w:pPr>
              <w:autoSpaceDE w:val="0"/>
              <w:autoSpaceDN w:val="0"/>
              <w:adjustRightInd w:val="0"/>
              <w:jc w:val="right"/>
              <w:rPr>
                <w:color w:val="000000"/>
                <w:sz w:val="22"/>
                <w:szCs w:val="22"/>
              </w:rPr>
            </w:pPr>
          </w:p>
        </w:tc>
        <w:tc>
          <w:tcPr>
            <w:tcW w:w="1843" w:type="dxa"/>
          </w:tcPr>
          <w:p w:rsidR="00CD3B26" w:rsidRPr="00CD3B26" w:rsidRDefault="00CD3B26" w:rsidP="00CD3B26">
            <w:pPr>
              <w:autoSpaceDE w:val="0"/>
              <w:autoSpaceDN w:val="0"/>
              <w:adjustRightInd w:val="0"/>
              <w:jc w:val="right"/>
              <w:rPr>
                <w:color w:val="000000"/>
                <w:sz w:val="22"/>
                <w:szCs w:val="22"/>
              </w:rPr>
            </w:pPr>
          </w:p>
        </w:tc>
        <w:tc>
          <w:tcPr>
            <w:tcW w:w="1701" w:type="dxa"/>
          </w:tcPr>
          <w:p w:rsidR="00CD3B26" w:rsidRPr="00CD3B26" w:rsidRDefault="00CD3B26" w:rsidP="00CD3B26">
            <w:pPr>
              <w:autoSpaceDE w:val="0"/>
              <w:autoSpaceDN w:val="0"/>
              <w:adjustRightInd w:val="0"/>
              <w:jc w:val="right"/>
              <w:rPr>
                <w:color w:val="000000"/>
                <w:sz w:val="22"/>
                <w:szCs w:val="22"/>
              </w:rPr>
            </w:pPr>
          </w:p>
        </w:tc>
        <w:tc>
          <w:tcPr>
            <w:tcW w:w="5715" w:type="dxa"/>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xml:space="preserve">               руб. </w:t>
            </w:r>
          </w:p>
        </w:tc>
      </w:tr>
      <w:tr w:rsidR="00CD3B26" w:rsidRPr="00CD3B26" w:rsidTr="005E6D00">
        <w:trPr>
          <w:trHeight w:val="326"/>
        </w:trPr>
        <w:tc>
          <w:tcPr>
            <w:tcW w:w="2470" w:type="dxa"/>
            <w:tcBorders>
              <w:top w:val="single" w:sz="6" w:space="0" w:color="auto"/>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Наименование направления расходования трансфертов</w:t>
            </w:r>
          </w:p>
        </w:tc>
        <w:tc>
          <w:tcPr>
            <w:tcW w:w="4840" w:type="dxa"/>
            <w:tcBorders>
              <w:top w:val="single" w:sz="6" w:space="0" w:color="auto"/>
              <w:left w:val="single" w:sz="6" w:space="0" w:color="auto"/>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Получено средств от</w:t>
            </w:r>
          </w:p>
        </w:tc>
        <w:tc>
          <w:tcPr>
            <w:tcW w:w="121" w:type="dxa"/>
            <w:tcBorders>
              <w:top w:val="single" w:sz="6" w:space="0" w:color="auto"/>
              <w:left w:val="nil"/>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single" w:sz="6" w:space="0" w:color="auto"/>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Перечислено средств</w:t>
            </w:r>
          </w:p>
        </w:tc>
        <w:tc>
          <w:tcPr>
            <w:tcW w:w="1701" w:type="dxa"/>
            <w:tcBorders>
              <w:top w:val="single" w:sz="6" w:space="0" w:color="auto"/>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Остаток трансфертов</w:t>
            </w:r>
          </w:p>
        </w:tc>
        <w:tc>
          <w:tcPr>
            <w:tcW w:w="5715" w:type="dxa"/>
            <w:tcBorders>
              <w:top w:val="single" w:sz="6" w:space="0" w:color="auto"/>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Примечание</w:t>
            </w:r>
          </w:p>
        </w:tc>
      </w:tr>
      <w:tr w:rsidR="00CD3B26" w:rsidRPr="00CD3B26" w:rsidTr="005E6D00">
        <w:trPr>
          <w:trHeight w:val="326"/>
        </w:trPr>
        <w:tc>
          <w:tcPr>
            <w:tcW w:w="2470"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4840" w:type="dxa"/>
            <w:tcBorders>
              <w:top w:val="nil"/>
              <w:left w:val="single" w:sz="6" w:space="0" w:color="auto"/>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отдела строительства</w:t>
            </w:r>
          </w:p>
        </w:tc>
        <w:tc>
          <w:tcPr>
            <w:tcW w:w="121" w:type="dxa"/>
            <w:tcBorders>
              <w:top w:val="nil"/>
              <w:left w:val="nil"/>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подрядной организации</w:t>
            </w:r>
          </w:p>
        </w:tc>
        <w:tc>
          <w:tcPr>
            <w:tcW w:w="1701"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на лицевом счете</w:t>
            </w:r>
          </w:p>
        </w:tc>
        <w:tc>
          <w:tcPr>
            <w:tcW w:w="5715"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xml:space="preserve">(объяснение причин </w:t>
            </w:r>
          </w:p>
        </w:tc>
      </w:tr>
      <w:tr w:rsidR="00CD3B26" w:rsidRPr="00CD3B26" w:rsidTr="005E6D00">
        <w:trPr>
          <w:trHeight w:val="326"/>
        </w:trPr>
        <w:tc>
          <w:tcPr>
            <w:tcW w:w="2470"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4840" w:type="dxa"/>
            <w:tcBorders>
              <w:top w:val="nil"/>
              <w:left w:val="single" w:sz="6" w:space="0" w:color="auto"/>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и жилищно- коммунального</w:t>
            </w:r>
          </w:p>
        </w:tc>
        <w:tc>
          <w:tcPr>
            <w:tcW w:w="121" w:type="dxa"/>
            <w:tcBorders>
              <w:top w:val="nil"/>
              <w:left w:val="nil"/>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с начала года</w:t>
            </w:r>
          </w:p>
        </w:tc>
        <w:tc>
          <w:tcPr>
            <w:tcW w:w="1701"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5715"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остатка)</w:t>
            </w:r>
          </w:p>
        </w:tc>
      </w:tr>
      <w:tr w:rsidR="00CD3B26" w:rsidRPr="00CD3B26" w:rsidTr="005E6D00">
        <w:trPr>
          <w:trHeight w:val="326"/>
        </w:trPr>
        <w:tc>
          <w:tcPr>
            <w:tcW w:w="2470"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4840" w:type="dxa"/>
            <w:tcBorders>
              <w:top w:val="nil"/>
              <w:left w:val="single" w:sz="6" w:space="0" w:color="auto"/>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 xml:space="preserve">хозяйства </w:t>
            </w:r>
          </w:p>
        </w:tc>
        <w:tc>
          <w:tcPr>
            <w:tcW w:w="121" w:type="dxa"/>
            <w:tcBorders>
              <w:top w:val="nil"/>
              <w:left w:val="nil"/>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1701"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5715"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326"/>
        </w:trPr>
        <w:tc>
          <w:tcPr>
            <w:tcW w:w="2470"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4840" w:type="dxa"/>
            <w:tcBorders>
              <w:top w:val="nil"/>
              <w:left w:val="single" w:sz="6" w:space="0" w:color="auto"/>
              <w:bottom w:val="single" w:sz="6" w:space="0" w:color="auto"/>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Верхнедонского района</w:t>
            </w:r>
          </w:p>
        </w:tc>
        <w:tc>
          <w:tcPr>
            <w:tcW w:w="121" w:type="dxa"/>
            <w:tcBorders>
              <w:top w:val="nil"/>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701"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5715"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326"/>
        </w:trPr>
        <w:tc>
          <w:tcPr>
            <w:tcW w:w="2470"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1</w:t>
            </w:r>
          </w:p>
        </w:tc>
        <w:tc>
          <w:tcPr>
            <w:tcW w:w="4840" w:type="dxa"/>
            <w:tcBorders>
              <w:top w:val="single" w:sz="6" w:space="0" w:color="auto"/>
              <w:left w:val="single" w:sz="6" w:space="0" w:color="auto"/>
              <w:bottom w:val="single" w:sz="6" w:space="0" w:color="auto"/>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2</w:t>
            </w:r>
          </w:p>
        </w:tc>
        <w:tc>
          <w:tcPr>
            <w:tcW w:w="121" w:type="dxa"/>
            <w:tcBorders>
              <w:top w:val="single" w:sz="6" w:space="0" w:color="auto"/>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4</w:t>
            </w:r>
          </w:p>
        </w:tc>
        <w:tc>
          <w:tcPr>
            <w:tcW w:w="1701" w:type="dxa"/>
            <w:tcBorders>
              <w:top w:val="single" w:sz="6" w:space="0" w:color="auto"/>
              <w:left w:val="nil"/>
              <w:bottom w:val="single" w:sz="6" w:space="0" w:color="auto"/>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5</w:t>
            </w:r>
          </w:p>
        </w:tc>
        <w:tc>
          <w:tcPr>
            <w:tcW w:w="5715"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6</w:t>
            </w:r>
          </w:p>
        </w:tc>
      </w:tr>
      <w:tr w:rsidR="00CD3B26" w:rsidRPr="00CD3B26" w:rsidTr="005E6D00">
        <w:trPr>
          <w:trHeight w:val="326"/>
        </w:trPr>
        <w:tc>
          <w:tcPr>
            <w:tcW w:w="2470" w:type="dxa"/>
            <w:tcBorders>
              <w:top w:val="single" w:sz="6" w:space="0" w:color="auto"/>
              <w:left w:val="single" w:sz="6" w:space="0" w:color="auto"/>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4840" w:type="dxa"/>
            <w:tcBorders>
              <w:top w:val="single" w:sz="6" w:space="0" w:color="auto"/>
              <w:left w:val="single" w:sz="6" w:space="0" w:color="auto"/>
              <w:bottom w:val="nil"/>
              <w:right w:val="nil"/>
            </w:tcBorders>
          </w:tcPr>
          <w:p w:rsidR="00CD3B26" w:rsidRPr="00CD3B26" w:rsidRDefault="00CD3B26" w:rsidP="00CD3B26">
            <w:pPr>
              <w:autoSpaceDE w:val="0"/>
              <w:autoSpaceDN w:val="0"/>
              <w:adjustRightInd w:val="0"/>
              <w:jc w:val="center"/>
              <w:rPr>
                <w:color w:val="000000"/>
                <w:sz w:val="22"/>
                <w:szCs w:val="22"/>
              </w:rPr>
            </w:pPr>
          </w:p>
        </w:tc>
        <w:tc>
          <w:tcPr>
            <w:tcW w:w="121" w:type="dxa"/>
            <w:tcBorders>
              <w:top w:val="single" w:sz="6" w:space="0" w:color="auto"/>
              <w:left w:val="nil"/>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single" w:sz="6" w:space="0" w:color="auto"/>
              <w:left w:val="single" w:sz="6" w:space="0" w:color="auto"/>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1701" w:type="dxa"/>
            <w:tcBorders>
              <w:top w:val="single" w:sz="6" w:space="0" w:color="auto"/>
              <w:left w:val="nil"/>
              <w:bottom w:val="nil"/>
              <w:right w:val="nil"/>
            </w:tcBorders>
          </w:tcPr>
          <w:p w:rsidR="00CD3B26" w:rsidRPr="00CD3B26" w:rsidRDefault="00CD3B26" w:rsidP="00CD3B26">
            <w:pPr>
              <w:autoSpaceDE w:val="0"/>
              <w:autoSpaceDN w:val="0"/>
              <w:adjustRightInd w:val="0"/>
              <w:jc w:val="right"/>
              <w:rPr>
                <w:color w:val="000000"/>
                <w:sz w:val="22"/>
                <w:szCs w:val="22"/>
              </w:rPr>
            </w:pPr>
          </w:p>
        </w:tc>
        <w:tc>
          <w:tcPr>
            <w:tcW w:w="5715" w:type="dxa"/>
            <w:tcBorders>
              <w:top w:val="single" w:sz="6" w:space="0" w:color="auto"/>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326"/>
        </w:trPr>
        <w:tc>
          <w:tcPr>
            <w:tcW w:w="2470"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4840" w:type="dxa"/>
            <w:tcBorders>
              <w:top w:val="nil"/>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121" w:type="dxa"/>
            <w:tcBorders>
              <w:top w:val="nil"/>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1701" w:type="dxa"/>
            <w:tcBorders>
              <w:top w:val="nil"/>
              <w:left w:val="nil"/>
              <w:bottom w:val="single" w:sz="6" w:space="0" w:color="auto"/>
              <w:right w:val="nil"/>
            </w:tcBorders>
          </w:tcPr>
          <w:p w:rsidR="00CD3B26" w:rsidRPr="00CD3B26" w:rsidRDefault="00CD3B26" w:rsidP="00CD3B26">
            <w:pPr>
              <w:autoSpaceDE w:val="0"/>
              <w:autoSpaceDN w:val="0"/>
              <w:adjustRightInd w:val="0"/>
              <w:jc w:val="right"/>
              <w:rPr>
                <w:color w:val="000000"/>
                <w:sz w:val="22"/>
                <w:szCs w:val="22"/>
              </w:rPr>
            </w:pPr>
          </w:p>
        </w:tc>
        <w:tc>
          <w:tcPr>
            <w:tcW w:w="5715"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326"/>
        </w:trPr>
        <w:tc>
          <w:tcPr>
            <w:tcW w:w="2470"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ВСЕГО</w:t>
            </w:r>
          </w:p>
        </w:tc>
        <w:tc>
          <w:tcPr>
            <w:tcW w:w="4840" w:type="dxa"/>
            <w:tcBorders>
              <w:top w:val="single" w:sz="6" w:space="0" w:color="auto"/>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121" w:type="dxa"/>
            <w:tcBorders>
              <w:top w:val="single" w:sz="6" w:space="0" w:color="auto"/>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843"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1701" w:type="dxa"/>
            <w:tcBorders>
              <w:top w:val="single" w:sz="6" w:space="0" w:color="auto"/>
              <w:left w:val="nil"/>
              <w:bottom w:val="single" w:sz="6" w:space="0" w:color="auto"/>
              <w:right w:val="nil"/>
            </w:tcBorders>
          </w:tcPr>
          <w:p w:rsidR="00CD3B26" w:rsidRPr="00CD3B26" w:rsidRDefault="00CD3B26" w:rsidP="00CD3B26">
            <w:pPr>
              <w:autoSpaceDE w:val="0"/>
              <w:autoSpaceDN w:val="0"/>
              <w:adjustRightInd w:val="0"/>
              <w:jc w:val="right"/>
              <w:rPr>
                <w:color w:val="000000"/>
                <w:sz w:val="22"/>
                <w:szCs w:val="22"/>
              </w:rPr>
            </w:pPr>
          </w:p>
        </w:tc>
        <w:tc>
          <w:tcPr>
            <w:tcW w:w="5715"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326"/>
        </w:trPr>
        <w:tc>
          <w:tcPr>
            <w:tcW w:w="2470" w:type="dxa"/>
          </w:tcPr>
          <w:p w:rsidR="00CD3B26" w:rsidRPr="00CD3B26" w:rsidRDefault="00CD3B26" w:rsidP="00CD3B26">
            <w:pPr>
              <w:autoSpaceDE w:val="0"/>
              <w:autoSpaceDN w:val="0"/>
              <w:adjustRightInd w:val="0"/>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21" w:type="dxa"/>
          </w:tcPr>
          <w:p w:rsidR="00CD3B26" w:rsidRPr="00CD3B26" w:rsidRDefault="00CD3B26" w:rsidP="00CD3B26">
            <w:pPr>
              <w:autoSpaceDE w:val="0"/>
              <w:autoSpaceDN w:val="0"/>
              <w:adjustRightInd w:val="0"/>
              <w:jc w:val="right"/>
              <w:rPr>
                <w:color w:val="000000"/>
                <w:sz w:val="22"/>
                <w:szCs w:val="22"/>
              </w:rPr>
            </w:pPr>
          </w:p>
        </w:tc>
        <w:tc>
          <w:tcPr>
            <w:tcW w:w="1843"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1701" w:type="dxa"/>
          </w:tcPr>
          <w:p w:rsidR="00CD3B26" w:rsidRPr="00CD3B26" w:rsidRDefault="00CD3B26" w:rsidP="00CD3B26">
            <w:pPr>
              <w:autoSpaceDE w:val="0"/>
              <w:autoSpaceDN w:val="0"/>
              <w:adjustRightInd w:val="0"/>
              <w:jc w:val="right"/>
              <w:rPr>
                <w:color w:val="000000"/>
                <w:sz w:val="22"/>
                <w:szCs w:val="22"/>
              </w:rPr>
            </w:pPr>
          </w:p>
        </w:tc>
        <w:tc>
          <w:tcPr>
            <w:tcW w:w="5715"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485"/>
        </w:trPr>
        <w:tc>
          <w:tcPr>
            <w:tcW w:w="2470" w:type="dxa"/>
          </w:tcPr>
          <w:p w:rsidR="00CD3B26" w:rsidRPr="00CD3B26" w:rsidRDefault="00CD3B26" w:rsidP="00CD3B26">
            <w:pPr>
              <w:autoSpaceDE w:val="0"/>
              <w:autoSpaceDN w:val="0"/>
              <w:adjustRightInd w:val="0"/>
              <w:jc w:val="right"/>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21" w:type="dxa"/>
          </w:tcPr>
          <w:p w:rsidR="00CD3B26" w:rsidRPr="00CD3B26" w:rsidRDefault="00CD3B26" w:rsidP="00CD3B26">
            <w:pPr>
              <w:autoSpaceDE w:val="0"/>
              <w:autoSpaceDN w:val="0"/>
              <w:adjustRightInd w:val="0"/>
              <w:jc w:val="right"/>
              <w:rPr>
                <w:color w:val="000000"/>
                <w:sz w:val="22"/>
                <w:szCs w:val="22"/>
              </w:rPr>
            </w:pPr>
          </w:p>
        </w:tc>
        <w:tc>
          <w:tcPr>
            <w:tcW w:w="1843" w:type="dxa"/>
          </w:tcPr>
          <w:p w:rsidR="00CD3B26" w:rsidRPr="00CD3B26" w:rsidRDefault="00CD3B26" w:rsidP="00CD3B26">
            <w:pPr>
              <w:autoSpaceDE w:val="0"/>
              <w:autoSpaceDN w:val="0"/>
              <w:adjustRightInd w:val="0"/>
              <w:jc w:val="right"/>
              <w:rPr>
                <w:color w:val="000000"/>
                <w:sz w:val="22"/>
                <w:szCs w:val="22"/>
              </w:rPr>
            </w:pPr>
          </w:p>
        </w:tc>
        <w:tc>
          <w:tcPr>
            <w:tcW w:w="1701" w:type="dxa"/>
          </w:tcPr>
          <w:p w:rsidR="00CD3B26" w:rsidRPr="00CD3B26" w:rsidRDefault="00CD3B26" w:rsidP="00CD3B26">
            <w:pPr>
              <w:autoSpaceDE w:val="0"/>
              <w:autoSpaceDN w:val="0"/>
              <w:adjustRightInd w:val="0"/>
              <w:jc w:val="right"/>
              <w:rPr>
                <w:color w:val="000000"/>
                <w:sz w:val="22"/>
                <w:szCs w:val="22"/>
              </w:rPr>
            </w:pPr>
          </w:p>
        </w:tc>
        <w:tc>
          <w:tcPr>
            <w:tcW w:w="5715"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74"/>
        </w:trPr>
        <w:tc>
          <w:tcPr>
            <w:tcW w:w="2470" w:type="dxa"/>
          </w:tcPr>
          <w:p w:rsidR="00CD3B26" w:rsidRPr="00CD3B26" w:rsidRDefault="00CD3B26" w:rsidP="00CD3B26">
            <w:pPr>
              <w:autoSpaceDE w:val="0"/>
              <w:autoSpaceDN w:val="0"/>
              <w:adjustRightInd w:val="0"/>
              <w:jc w:val="right"/>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21" w:type="dxa"/>
          </w:tcPr>
          <w:p w:rsidR="00CD3B26" w:rsidRPr="00CD3B26" w:rsidRDefault="00CD3B26" w:rsidP="00CD3B26">
            <w:pPr>
              <w:autoSpaceDE w:val="0"/>
              <w:autoSpaceDN w:val="0"/>
              <w:adjustRightInd w:val="0"/>
              <w:jc w:val="right"/>
              <w:rPr>
                <w:color w:val="000000"/>
                <w:sz w:val="22"/>
                <w:szCs w:val="22"/>
              </w:rPr>
            </w:pPr>
          </w:p>
        </w:tc>
        <w:tc>
          <w:tcPr>
            <w:tcW w:w="1843" w:type="dxa"/>
          </w:tcPr>
          <w:p w:rsidR="00CD3B26" w:rsidRPr="00CD3B26" w:rsidRDefault="00CD3B26" w:rsidP="00CD3B26">
            <w:pPr>
              <w:autoSpaceDE w:val="0"/>
              <w:autoSpaceDN w:val="0"/>
              <w:adjustRightInd w:val="0"/>
              <w:jc w:val="right"/>
              <w:rPr>
                <w:color w:val="000000"/>
                <w:sz w:val="22"/>
                <w:szCs w:val="22"/>
              </w:rPr>
            </w:pPr>
          </w:p>
        </w:tc>
        <w:tc>
          <w:tcPr>
            <w:tcW w:w="1701" w:type="dxa"/>
          </w:tcPr>
          <w:p w:rsidR="00CD3B26" w:rsidRPr="00CD3B26" w:rsidRDefault="00CD3B26" w:rsidP="00CD3B26">
            <w:pPr>
              <w:autoSpaceDE w:val="0"/>
              <w:autoSpaceDN w:val="0"/>
              <w:adjustRightInd w:val="0"/>
              <w:jc w:val="right"/>
              <w:rPr>
                <w:color w:val="000000"/>
                <w:sz w:val="22"/>
                <w:szCs w:val="22"/>
              </w:rPr>
            </w:pPr>
          </w:p>
        </w:tc>
        <w:tc>
          <w:tcPr>
            <w:tcW w:w="5715"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326"/>
        </w:trPr>
        <w:tc>
          <w:tcPr>
            <w:tcW w:w="9274" w:type="dxa"/>
            <w:gridSpan w:val="4"/>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Глава Администрации Мещеряковского сельского поселения   ________________  Л.А.Сытина</w:t>
            </w:r>
          </w:p>
        </w:tc>
        <w:tc>
          <w:tcPr>
            <w:tcW w:w="1701" w:type="dxa"/>
          </w:tcPr>
          <w:p w:rsidR="00CD3B26" w:rsidRPr="00CD3B26" w:rsidRDefault="00CD3B26" w:rsidP="00CD3B26">
            <w:pPr>
              <w:autoSpaceDE w:val="0"/>
              <w:autoSpaceDN w:val="0"/>
              <w:adjustRightInd w:val="0"/>
              <w:jc w:val="right"/>
              <w:rPr>
                <w:color w:val="000000"/>
                <w:sz w:val="22"/>
                <w:szCs w:val="22"/>
              </w:rPr>
            </w:pPr>
          </w:p>
        </w:tc>
        <w:tc>
          <w:tcPr>
            <w:tcW w:w="5715"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35"/>
        </w:trPr>
        <w:tc>
          <w:tcPr>
            <w:tcW w:w="2470" w:type="dxa"/>
          </w:tcPr>
          <w:p w:rsidR="00CD3B26" w:rsidRPr="00CD3B26" w:rsidRDefault="00CD3B26" w:rsidP="00CD3B26">
            <w:pPr>
              <w:autoSpaceDE w:val="0"/>
              <w:autoSpaceDN w:val="0"/>
              <w:adjustRightInd w:val="0"/>
              <w:jc w:val="right"/>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964" w:type="dxa"/>
            <w:gridSpan w:val="2"/>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подпись )</w:t>
            </w:r>
          </w:p>
        </w:tc>
        <w:tc>
          <w:tcPr>
            <w:tcW w:w="1701" w:type="dxa"/>
          </w:tcPr>
          <w:p w:rsidR="00CD3B26" w:rsidRPr="00CD3B26" w:rsidRDefault="00CD3B26" w:rsidP="00CD3B26">
            <w:pPr>
              <w:autoSpaceDE w:val="0"/>
              <w:autoSpaceDN w:val="0"/>
              <w:adjustRightInd w:val="0"/>
              <w:rPr>
                <w:color w:val="000000"/>
                <w:sz w:val="22"/>
                <w:szCs w:val="22"/>
              </w:rPr>
            </w:pPr>
          </w:p>
        </w:tc>
        <w:tc>
          <w:tcPr>
            <w:tcW w:w="5715" w:type="dxa"/>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326"/>
        </w:trPr>
        <w:tc>
          <w:tcPr>
            <w:tcW w:w="10975" w:type="dxa"/>
            <w:gridSpan w:val="5"/>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Главный бухгалтер                                                                          ________________    О.В.Бугакова</w:t>
            </w:r>
          </w:p>
        </w:tc>
        <w:tc>
          <w:tcPr>
            <w:tcW w:w="5715"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23"/>
        </w:trPr>
        <w:tc>
          <w:tcPr>
            <w:tcW w:w="2470" w:type="dxa"/>
          </w:tcPr>
          <w:p w:rsidR="00CD3B26" w:rsidRPr="00CD3B26" w:rsidRDefault="00CD3B26" w:rsidP="00CD3B26">
            <w:pPr>
              <w:autoSpaceDE w:val="0"/>
              <w:autoSpaceDN w:val="0"/>
              <w:adjustRightInd w:val="0"/>
              <w:jc w:val="right"/>
              <w:rPr>
                <w:color w:val="000000"/>
                <w:sz w:val="22"/>
                <w:szCs w:val="22"/>
              </w:rPr>
            </w:pPr>
          </w:p>
        </w:tc>
        <w:tc>
          <w:tcPr>
            <w:tcW w:w="4840" w:type="dxa"/>
          </w:tcPr>
          <w:p w:rsidR="00CD3B26" w:rsidRPr="00CD3B26" w:rsidRDefault="00CD3B26" w:rsidP="00CD3B26">
            <w:pPr>
              <w:autoSpaceDE w:val="0"/>
              <w:autoSpaceDN w:val="0"/>
              <w:adjustRightInd w:val="0"/>
              <w:jc w:val="right"/>
              <w:rPr>
                <w:color w:val="000000"/>
                <w:sz w:val="22"/>
                <w:szCs w:val="22"/>
              </w:rPr>
            </w:pPr>
          </w:p>
        </w:tc>
        <w:tc>
          <w:tcPr>
            <w:tcW w:w="1964" w:type="dxa"/>
            <w:gridSpan w:val="2"/>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подпись )</w:t>
            </w:r>
          </w:p>
        </w:tc>
        <w:tc>
          <w:tcPr>
            <w:tcW w:w="1701" w:type="dxa"/>
          </w:tcPr>
          <w:p w:rsidR="00CD3B26" w:rsidRPr="00CD3B26" w:rsidRDefault="00CD3B26" w:rsidP="00CD3B26">
            <w:pPr>
              <w:autoSpaceDE w:val="0"/>
              <w:autoSpaceDN w:val="0"/>
              <w:adjustRightInd w:val="0"/>
              <w:rPr>
                <w:color w:val="000000"/>
                <w:sz w:val="22"/>
                <w:szCs w:val="22"/>
              </w:rPr>
            </w:pPr>
          </w:p>
        </w:tc>
        <w:tc>
          <w:tcPr>
            <w:tcW w:w="5715" w:type="dxa"/>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223"/>
        </w:trPr>
        <w:tc>
          <w:tcPr>
            <w:tcW w:w="2470"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4840"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121"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1843"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1701" w:type="dxa"/>
          </w:tcPr>
          <w:p w:rsidR="00CD3B26" w:rsidRPr="00CD3B26" w:rsidRDefault="00CD3B26" w:rsidP="00CD3B26">
            <w:pPr>
              <w:autoSpaceDE w:val="0"/>
              <w:autoSpaceDN w:val="0"/>
              <w:adjustRightInd w:val="0"/>
              <w:jc w:val="right"/>
              <w:rPr>
                <w:rFonts w:ascii="Arial" w:hAnsi="Arial" w:cs="Arial"/>
                <w:color w:val="000000"/>
                <w:sz w:val="22"/>
                <w:szCs w:val="22"/>
              </w:rPr>
            </w:pPr>
          </w:p>
        </w:tc>
        <w:tc>
          <w:tcPr>
            <w:tcW w:w="5715" w:type="dxa"/>
          </w:tcPr>
          <w:p w:rsidR="00CD3B26" w:rsidRPr="00CD3B26" w:rsidRDefault="00CD3B26" w:rsidP="00CD3B26">
            <w:pPr>
              <w:autoSpaceDE w:val="0"/>
              <w:autoSpaceDN w:val="0"/>
              <w:adjustRightInd w:val="0"/>
              <w:jc w:val="right"/>
              <w:rPr>
                <w:rFonts w:ascii="Arial" w:hAnsi="Arial" w:cs="Arial"/>
                <w:color w:val="000000"/>
                <w:sz w:val="22"/>
                <w:szCs w:val="22"/>
              </w:rPr>
            </w:pPr>
          </w:p>
        </w:tc>
      </w:tr>
    </w:tbl>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rPr>
          <w:sz w:val="22"/>
          <w:szCs w:val="22"/>
        </w:rPr>
      </w:pPr>
    </w:p>
    <w:tbl>
      <w:tblPr>
        <w:tblW w:w="0" w:type="auto"/>
        <w:tblLayout w:type="fixed"/>
        <w:tblCellMar>
          <w:left w:w="30" w:type="dxa"/>
          <w:right w:w="30" w:type="dxa"/>
        </w:tblCellMar>
        <w:tblLook w:val="04A0" w:firstRow="1" w:lastRow="0" w:firstColumn="1" w:lastColumn="0" w:noHBand="0" w:noVBand="1"/>
      </w:tblPr>
      <w:tblGrid>
        <w:gridCol w:w="379"/>
        <w:gridCol w:w="4128"/>
        <w:gridCol w:w="2107"/>
        <w:gridCol w:w="2580"/>
        <w:gridCol w:w="3135"/>
        <w:gridCol w:w="1668"/>
        <w:gridCol w:w="957"/>
        <w:gridCol w:w="840"/>
      </w:tblGrid>
      <w:tr w:rsidR="00CD3B26" w:rsidRPr="00CD3B26" w:rsidTr="005E6D00">
        <w:trPr>
          <w:trHeight w:val="293"/>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3465" w:type="dxa"/>
            <w:gridSpan w:val="3"/>
          </w:tcPr>
          <w:p w:rsidR="00CD3B26" w:rsidRPr="00CD3B26" w:rsidRDefault="00CD3B26" w:rsidP="00CD3B26">
            <w:pPr>
              <w:autoSpaceDE w:val="0"/>
              <w:autoSpaceDN w:val="0"/>
              <w:adjustRightInd w:val="0"/>
              <w:rPr>
                <w:color w:val="000000"/>
                <w:sz w:val="22"/>
                <w:szCs w:val="22"/>
              </w:rPr>
            </w:pPr>
            <w:r w:rsidRPr="00CD3B26">
              <w:rPr>
                <w:color w:val="000000"/>
                <w:sz w:val="22"/>
                <w:szCs w:val="22"/>
              </w:rPr>
              <w:t>Приложение № 4</w:t>
            </w:r>
          </w:p>
          <w:p w:rsidR="00CD3B26" w:rsidRPr="00CD3B26" w:rsidRDefault="00CD3B26" w:rsidP="00CD3B26">
            <w:pPr>
              <w:autoSpaceDE w:val="0"/>
              <w:autoSpaceDN w:val="0"/>
              <w:adjustRightInd w:val="0"/>
              <w:rPr>
                <w:color w:val="000000"/>
                <w:sz w:val="22"/>
                <w:szCs w:val="22"/>
              </w:rPr>
            </w:pPr>
            <w:r w:rsidRPr="00CD3B26">
              <w:rPr>
                <w:color w:val="000000"/>
                <w:sz w:val="22"/>
                <w:szCs w:val="22"/>
              </w:rPr>
              <w:t>к Соглашению №_______</w:t>
            </w:r>
          </w:p>
          <w:p w:rsidR="00CD3B26" w:rsidRPr="00CD3B26" w:rsidRDefault="00CD3B26" w:rsidP="00CD3B26">
            <w:pPr>
              <w:autoSpaceDE w:val="0"/>
              <w:autoSpaceDN w:val="0"/>
              <w:adjustRightInd w:val="0"/>
              <w:rPr>
                <w:color w:val="000000"/>
                <w:sz w:val="22"/>
                <w:szCs w:val="22"/>
              </w:rPr>
            </w:pPr>
            <w:r w:rsidRPr="00CD3B26">
              <w:rPr>
                <w:color w:val="000000"/>
                <w:sz w:val="22"/>
                <w:szCs w:val="22"/>
              </w:rPr>
              <w:t>от ______________20__ года</w:t>
            </w:r>
          </w:p>
          <w:p w:rsidR="00CD3B26" w:rsidRPr="00CD3B26" w:rsidRDefault="00CD3B26" w:rsidP="00CD3B26">
            <w:pPr>
              <w:autoSpaceDE w:val="0"/>
              <w:autoSpaceDN w:val="0"/>
              <w:adjustRightInd w:val="0"/>
              <w:rPr>
                <w:color w:val="000000"/>
                <w:sz w:val="22"/>
                <w:szCs w:val="22"/>
              </w:rPr>
            </w:pPr>
          </w:p>
          <w:p w:rsidR="00CD3B26" w:rsidRPr="00CD3B26" w:rsidRDefault="00CD3B26" w:rsidP="00CD3B26">
            <w:pPr>
              <w:autoSpaceDE w:val="0"/>
              <w:autoSpaceDN w:val="0"/>
              <w:adjustRightInd w:val="0"/>
              <w:rPr>
                <w:color w:val="000000"/>
                <w:sz w:val="22"/>
                <w:szCs w:val="22"/>
              </w:rPr>
            </w:pPr>
          </w:p>
        </w:tc>
      </w:tr>
      <w:tr w:rsidR="00CD3B26" w:rsidRPr="00CD3B26" w:rsidTr="005E6D00">
        <w:trPr>
          <w:trHeight w:val="271"/>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rPr>
                <w:rFonts w:ascii="Arial" w:hAnsi="Arial" w:cs="Arial"/>
                <w:color w:val="000000"/>
                <w:sz w:val="22"/>
                <w:szCs w:val="22"/>
              </w:rPr>
            </w:pPr>
          </w:p>
        </w:tc>
        <w:tc>
          <w:tcPr>
            <w:tcW w:w="957" w:type="dxa"/>
          </w:tcPr>
          <w:p w:rsidR="00CD3B26" w:rsidRPr="00CD3B26" w:rsidRDefault="00CD3B26" w:rsidP="00CD3B26">
            <w:pPr>
              <w:autoSpaceDE w:val="0"/>
              <w:autoSpaceDN w:val="0"/>
              <w:adjustRightInd w:val="0"/>
              <w:rPr>
                <w:rFonts w:ascii="Arial" w:hAnsi="Arial" w:cs="Arial"/>
                <w:color w:val="000000"/>
                <w:sz w:val="22"/>
                <w:szCs w:val="22"/>
              </w:rPr>
            </w:pPr>
          </w:p>
        </w:tc>
        <w:tc>
          <w:tcPr>
            <w:tcW w:w="840" w:type="dxa"/>
          </w:tcPr>
          <w:p w:rsidR="00CD3B26" w:rsidRPr="00CD3B26" w:rsidRDefault="00CD3B26" w:rsidP="00CD3B26">
            <w:pPr>
              <w:autoSpaceDE w:val="0"/>
              <w:autoSpaceDN w:val="0"/>
              <w:adjustRightInd w:val="0"/>
              <w:rPr>
                <w:rFonts w:ascii="Arial" w:hAnsi="Arial" w:cs="Arial"/>
                <w:color w:val="000000"/>
                <w:sz w:val="22"/>
                <w:szCs w:val="22"/>
              </w:rPr>
            </w:pPr>
          </w:p>
        </w:tc>
      </w:tr>
      <w:tr w:rsidR="00CD3B26" w:rsidRPr="00CD3B26" w:rsidTr="005E6D00">
        <w:trPr>
          <w:trHeight w:val="218"/>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rPr>
                <w:rFonts w:ascii="Arial" w:hAnsi="Arial" w:cs="Arial"/>
                <w:color w:val="000000"/>
                <w:sz w:val="22"/>
                <w:szCs w:val="22"/>
              </w:rPr>
            </w:pPr>
          </w:p>
        </w:tc>
        <w:tc>
          <w:tcPr>
            <w:tcW w:w="957" w:type="dxa"/>
          </w:tcPr>
          <w:p w:rsidR="00CD3B26" w:rsidRPr="00CD3B26" w:rsidRDefault="00CD3B26" w:rsidP="00CD3B26">
            <w:pPr>
              <w:autoSpaceDE w:val="0"/>
              <w:autoSpaceDN w:val="0"/>
              <w:adjustRightInd w:val="0"/>
              <w:rPr>
                <w:rFonts w:ascii="Arial" w:hAnsi="Arial" w:cs="Arial"/>
                <w:color w:val="000000"/>
                <w:sz w:val="22"/>
                <w:szCs w:val="22"/>
              </w:rPr>
            </w:pPr>
          </w:p>
        </w:tc>
        <w:tc>
          <w:tcPr>
            <w:tcW w:w="840" w:type="dxa"/>
          </w:tcPr>
          <w:p w:rsidR="00CD3B26" w:rsidRPr="00CD3B26" w:rsidRDefault="00CD3B26" w:rsidP="00CD3B26">
            <w:pPr>
              <w:autoSpaceDE w:val="0"/>
              <w:autoSpaceDN w:val="0"/>
              <w:adjustRightInd w:val="0"/>
              <w:rPr>
                <w:rFonts w:ascii="Arial" w:hAnsi="Arial" w:cs="Arial"/>
                <w:color w:val="000000"/>
                <w:sz w:val="22"/>
                <w:szCs w:val="22"/>
              </w:rPr>
            </w:pPr>
          </w:p>
        </w:tc>
      </w:tr>
      <w:tr w:rsidR="00CD3B26" w:rsidRPr="00CD3B26" w:rsidTr="005E6D00">
        <w:trPr>
          <w:trHeight w:val="120"/>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rPr>
                <w:color w:val="000000"/>
                <w:sz w:val="22"/>
                <w:szCs w:val="22"/>
              </w:rPr>
            </w:pPr>
          </w:p>
        </w:tc>
        <w:tc>
          <w:tcPr>
            <w:tcW w:w="957" w:type="dxa"/>
          </w:tcPr>
          <w:p w:rsidR="00CD3B26" w:rsidRPr="00CD3B26" w:rsidRDefault="00CD3B26" w:rsidP="00CD3B26">
            <w:pPr>
              <w:autoSpaceDE w:val="0"/>
              <w:autoSpaceDN w:val="0"/>
              <w:adjustRightInd w:val="0"/>
              <w:jc w:val="center"/>
              <w:rPr>
                <w:color w:val="000000"/>
                <w:sz w:val="22"/>
                <w:szCs w:val="22"/>
              </w:rPr>
            </w:pPr>
          </w:p>
        </w:tc>
        <w:tc>
          <w:tcPr>
            <w:tcW w:w="840" w:type="dxa"/>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228"/>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28"/>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28"/>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28"/>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185"/>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151"/>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28"/>
        </w:trPr>
        <w:tc>
          <w:tcPr>
            <w:tcW w:w="379" w:type="dxa"/>
            <w:tcBorders>
              <w:top w:val="single" w:sz="6" w:space="0" w:color="auto"/>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w:t>
            </w:r>
          </w:p>
        </w:tc>
        <w:tc>
          <w:tcPr>
            <w:tcW w:w="4128" w:type="dxa"/>
            <w:tcBorders>
              <w:top w:val="single" w:sz="6" w:space="0" w:color="auto"/>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7822" w:type="dxa"/>
            <w:gridSpan w:val="3"/>
            <w:tcBorders>
              <w:top w:val="single" w:sz="6" w:space="0" w:color="auto"/>
              <w:left w:val="nil"/>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 xml:space="preserve">Регистрационный № и дата договора, </w:t>
            </w:r>
          </w:p>
        </w:tc>
        <w:tc>
          <w:tcPr>
            <w:tcW w:w="1668" w:type="dxa"/>
            <w:tcBorders>
              <w:top w:val="single" w:sz="6" w:space="0" w:color="auto"/>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Сумма,</w:t>
            </w:r>
          </w:p>
        </w:tc>
        <w:tc>
          <w:tcPr>
            <w:tcW w:w="1797" w:type="dxa"/>
            <w:gridSpan w:val="2"/>
            <w:tcBorders>
              <w:top w:val="single" w:sz="6" w:space="0" w:color="auto"/>
              <w:left w:val="single" w:sz="6" w:space="0" w:color="auto"/>
              <w:bottom w:val="nil"/>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xml:space="preserve">       Примечание</w:t>
            </w:r>
          </w:p>
        </w:tc>
      </w:tr>
      <w:tr w:rsidR="00CD3B26" w:rsidRPr="00CD3B26" w:rsidTr="005E6D00">
        <w:trPr>
          <w:trHeight w:val="228"/>
        </w:trPr>
        <w:tc>
          <w:tcPr>
            <w:tcW w:w="379"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п/п</w:t>
            </w:r>
          </w:p>
        </w:tc>
        <w:tc>
          <w:tcPr>
            <w:tcW w:w="4128"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4687" w:type="dxa"/>
            <w:gridSpan w:val="2"/>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 xml:space="preserve">дополнительного соглашения, </w:t>
            </w:r>
          </w:p>
        </w:tc>
        <w:tc>
          <w:tcPr>
            <w:tcW w:w="3135" w:type="dxa"/>
          </w:tcPr>
          <w:p w:rsidR="00CD3B26" w:rsidRPr="00CD3B26" w:rsidRDefault="00CD3B26" w:rsidP="00CD3B26">
            <w:pPr>
              <w:autoSpaceDE w:val="0"/>
              <w:autoSpaceDN w:val="0"/>
              <w:adjustRightInd w:val="0"/>
              <w:jc w:val="center"/>
              <w:rPr>
                <w:color w:val="000000"/>
                <w:sz w:val="22"/>
                <w:szCs w:val="22"/>
              </w:rPr>
            </w:pPr>
          </w:p>
        </w:tc>
        <w:tc>
          <w:tcPr>
            <w:tcW w:w="1668"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подлежащая</w:t>
            </w:r>
          </w:p>
        </w:tc>
        <w:tc>
          <w:tcPr>
            <w:tcW w:w="1797" w:type="dxa"/>
            <w:gridSpan w:val="2"/>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(финансирование</w:t>
            </w:r>
          </w:p>
        </w:tc>
      </w:tr>
      <w:tr w:rsidR="00CD3B26" w:rsidRPr="00CD3B26" w:rsidTr="005E6D00">
        <w:trPr>
          <w:trHeight w:val="458"/>
        </w:trPr>
        <w:tc>
          <w:tcPr>
            <w:tcW w:w="379"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4128"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Наименование направления расходования  трансфертов</w:t>
            </w:r>
          </w:p>
        </w:tc>
        <w:tc>
          <w:tcPr>
            <w:tcW w:w="4687" w:type="dxa"/>
            <w:gridSpan w:val="2"/>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муниципального контракта</w:t>
            </w:r>
          </w:p>
        </w:tc>
        <w:tc>
          <w:tcPr>
            <w:tcW w:w="3135" w:type="dxa"/>
            <w:tcBorders>
              <w:top w:val="nil"/>
              <w:left w:val="nil"/>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1668"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финансированию</w:t>
            </w:r>
          </w:p>
        </w:tc>
        <w:tc>
          <w:tcPr>
            <w:tcW w:w="1797" w:type="dxa"/>
            <w:gridSpan w:val="2"/>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xml:space="preserve">за фактически </w:t>
            </w:r>
          </w:p>
        </w:tc>
      </w:tr>
      <w:tr w:rsidR="00CD3B26" w:rsidRPr="00CD3B26" w:rsidTr="005E6D00">
        <w:trPr>
          <w:trHeight w:val="228"/>
        </w:trPr>
        <w:tc>
          <w:tcPr>
            <w:tcW w:w="379"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4128" w:type="dxa"/>
            <w:tcBorders>
              <w:top w:val="nil"/>
              <w:left w:val="single" w:sz="6" w:space="0" w:color="auto"/>
              <w:bottom w:val="nil"/>
              <w:right w:val="nil"/>
            </w:tcBorders>
          </w:tcPr>
          <w:p w:rsidR="00CD3B26" w:rsidRPr="00CD3B26" w:rsidRDefault="00CD3B26" w:rsidP="00CD3B26">
            <w:pPr>
              <w:autoSpaceDE w:val="0"/>
              <w:autoSpaceDN w:val="0"/>
              <w:adjustRightInd w:val="0"/>
              <w:jc w:val="center"/>
              <w:rPr>
                <w:color w:val="000000"/>
                <w:sz w:val="22"/>
                <w:szCs w:val="22"/>
              </w:rPr>
            </w:pPr>
          </w:p>
        </w:tc>
        <w:tc>
          <w:tcPr>
            <w:tcW w:w="2107" w:type="dxa"/>
            <w:tcBorders>
              <w:top w:val="single" w:sz="6" w:space="0" w:color="auto"/>
              <w:left w:val="single" w:sz="6" w:space="0" w:color="auto"/>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между Администрацией</w:t>
            </w:r>
          </w:p>
        </w:tc>
        <w:tc>
          <w:tcPr>
            <w:tcW w:w="2580" w:type="dxa"/>
            <w:tcBorders>
              <w:top w:val="single" w:sz="6" w:space="0" w:color="auto"/>
              <w:left w:val="nil"/>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single" w:sz="6" w:space="0" w:color="auto"/>
              <w:left w:val="single" w:sz="6" w:space="0" w:color="auto"/>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 xml:space="preserve">между Администрацией </w:t>
            </w:r>
          </w:p>
        </w:tc>
        <w:tc>
          <w:tcPr>
            <w:tcW w:w="1668"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1797" w:type="dxa"/>
            <w:gridSpan w:val="2"/>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выполненный объем</w:t>
            </w:r>
          </w:p>
        </w:tc>
      </w:tr>
      <w:tr w:rsidR="00CD3B26" w:rsidRPr="00CD3B26" w:rsidTr="005E6D00">
        <w:trPr>
          <w:trHeight w:val="228"/>
        </w:trPr>
        <w:tc>
          <w:tcPr>
            <w:tcW w:w="379"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4128" w:type="dxa"/>
            <w:tcBorders>
              <w:top w:val="nil"/>
              <w:left w:val="single" w:sz="6" w:space="0" w:color="auto"/>
              <w:bottom w:val="nil"/>
              <w:right w:val="nil"/>
            </w:tcBorders>
          </w:tcPr>
          <w:p w:rsidR="00CD3B26" w:rsidRPr="00CD3B26" w:rsidRDefault="00CD3B26" w:rsidP="00CD3B26">
            <w:pPr>
              <w:autoSpaceDE w:val="0"/>
              <w:autoSpaceDN w:val="0"/>
              <w:adjustRightInd w:val="0"/>
              <w:jc w:val="right"/>
              <w:rPr>
                <w:color w:val="000000"/>
                <w:sz w:val="22"/>
                <w:szCs w:val="22"/>
              </w:rPr>
            </w:pPr>
          </w:p>
        </w:tc>
        <w:tc>
          <w:tcPr>
            <w:tcW w:w="2107" w:type="dxa"/>
            <w:tcBorders>
              <w:top w:val="nil"/>
              <w:left w:val="single" w:sz="6" w:space="0" w:color="auto"/>
              <w:bottom w:val="nil"/>
              <w:right w:val="nil"/>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Верхнедонского района</w:t>
            </w:r>
          </w:p>
        </w:tc>
        <w:tc>
          <w:tcPr>
            <w:tcW w:w="2580" w:type="dxa"/>
            <w:tcBorders>
              <w:top w:val="nil"/>
              <w:left w:val="nil"/>
              <w:bottom w:val="nil"/>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 xml:space="preserve">  сельского поселения</w:t>
            </w:r>
          </w:p>
        </w:tc>
        <w:tc>
          <w:tcPr>
            <w:tcW w:w="1668" w:type="dxa"/>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 xml:space="preserve"> (руб.)</w:t>
            </w:r>
          </w:p>
        </w:tc>
        <w:tc>
          <w:tcPr>
            <w:tcW w:w="957" w:type="dxa"/>
            <w:tcBorders>
              <w:top w:val="nil"/>
              <w:left w:val="single" w:sz="6" w:space="0" w:color="auto"/>
              <w:bottom w:val="nil"/>
              <w:right w:val="nil"/>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работ)</w:t>
            </w:r>
          </w:p>
        </w:tc>
        <w:tc>
          <w:tcPr>
            <w:tcW w:w="840" w:type="dxa"/>
            <w:tcBorders>
              <w:top w:val="nil"/>
              <w:left w:val="nil"/>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511"/>
        </w:trPr>
        <w:tc>
          <w:tcPr>
            <w:tcW w:w="379" w:type="dxa"/>
            <w:tcBorders>
              <w:top w:val="nil"/>
              <w:left w:val="single" w:sz="6" w:space="0" w:color="auto"/>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4128" w:type="dxa"/>
            <w:tcBorders>
              <w:top w:val="nil"/>
              <w:left w:val="single" w:sz="6" w:space="0" w:color="auto"/>
              <w:bottom w:val="nil"/>
              <w:right w:val="nil"/>
            </w:tcBorders>
          </w:tcPr>
          <w:p w:rsidR="00CD3B26" w:rsidRPr="00CD3B26" w:rsidRDefault="00CD3B26" w:rsidP="00CD3B26">
            <w:pPr>
              <w:autoSpaceDE w:val="0"/>
              <w:autoSpaceDN w:val="0"/>
              <w:adjustRightInd w:val="0"/>
              <w:jc w:val="right"/>
              <w:rPr>
                <w:color w:val="000000"/>
                <w:sz w:val="22"/>
                <w:szCs w:val="22"/>
              </w:rPr>
            </w:pPr>
          </w:p>
        </w:tc>
        <w:tc>
          <w:tcPr>
            <w:tcW w:w="4687" w:type="dxa"/>
            <w:gridSpan w:val="2"/>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и Администрацией сельского поселения</w:t>
            </w:r>
          </w:p>
        </w:tc>
        <w:tc>
          <w:tcPr>
            <w:tcW w:w="3135" w:type="dxa"/>
            <w:tcBorders>
              <w:top w:val="nil"/>
              <w:left w:val="single" w:sz="6" w:space="0" w:color="auto"/>
              <w:bottom w:val="nil"/>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 xml:space="preserve">и подрядной организацией </w:t>
            </w:r>
          </w:p>
        </w:tc>
        <w:tc>
          <w:tcPr>
            <w:tcW w:w="1668" w:type="dxa"/>
          </w:tcPr>
          <w:p w:rsidR="00CD3B26" w:rsidRPr="00CD3B26" w:rsidRDefault="00CD3B26" w:rsidP="00CD3B26">
            <w:pPr>
              <w:autoSpaceDE w:val="0"/>
              <w:autoSpaceDN w:val="0"/>
              <w:adjustRightInd w:val="0"/>
              <w:jc w:val="center"/>
              <w:rPr>
                <w:color w:val="000000"/>
                <w:sz w:val="22"/>
                <w:szCs w:val="22"/>
              </w:rPr>
            </w:pPr>
          </w:p>
        </w:tc>
        <w:tc>
          <w:tcPr>
            <w:tcW w:w="957" w:type="dxa"/>
            <w:tcBorders>
              <w:top w:val="nil"/>
              <w:left w:val="single" w:sz="6" w:space="0" w:color="auto"/>
              <w:bottom w:val="nil"/>
              <w:right w:val="nil"/>
            </w:tcBorders>
          </w:tcPr>
          <w:p w:rsidR="00CD3B26" w:rsidRPr="00CD3B26" w:rsidRDefault="00CD3B26" w:rsidP="00CD3B26">
            <w:pPr>
              <w:autoSpaceDE w:val="0"/>
              <w:autoSpaceDN w:val="0"/>
              <w:adjustRightInd w:val="0"/>
              <w:jc w:val="right"/>
              <w:rPr>
                <w:color w:val="000000"/>
                <w:sz w:val="22"/>
                <w:szCs w:val="22"/>
              </w:rPr>
            </w:pPr>
          </w:p>
        </w:tc>
        <w:tc>
          <w:tcPr>
            <w:tcW w:w="840" w:type="dxa"/>
            <w:tcBorders>
              <w:top w:val="nil"/>
              <w:left w:val="nil"/>
              <w:bottom w:val="nil"/>
              <w:right w:val="single" w:sz="6" w:space="0" w:color="auto"/>
            </w:tcBorders>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28"/>
        </w:trPr>
        <w:tc>
          <w:tcPr>
            <w:tcW w:w="379"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4128" w:type="dxa"/>
            <w:tcBorders>
              <w:top w:val="nil"/>
              <w:left w:val="single" w:sz="6" w:space="0" w:color="auto"/>
              <w:bottom w:val="single" w:sz="6" w:space="0" w:color="auto"/>
              <w:right w:val="nil"/>
            </w:tcBorders>
          </w:tcPr>
          <w:p w:rsidR="00CD3B26" w:rsidRPr="00CD3B26" w:rsidRDefault="00CD3B26" w:rsidP="00CD3B26">
            <w:pPr>
              <w:autoSpaceDE w:val="0"/>
              <w:autoSpaceDN w:val="0"/>
              <w:adjustRightInd w:val="0"/>
              <w:jc w:val="right"/>
              <w:rPr>
                <w:color w:val="000000"/>
                <w:sz w:val="22"/>
                <w:szCs w:val="22"/>
              </w:rPr>
            </w:pPr>
          </w:p>
        </w:tc>
        <w:tc>
          <w:tcPr>
            <w:tcW w:w="2107" w:type="dxa"/>
            <w:tcBorders>
              <w:top w:val="nil"/>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2580" w:type="dxa"/>
            <w:tcBorders>
              <w:top w:val="nil"/>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nil"/>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668" w:type="dxa"/>
          </w:tcPr>
          <w:p w:rsidR="00CD3B26" w:rsidRPr="00CD3B26" w:rsidRDefault="00CD3B26" w:rsidP="00CD3B26">
            <w:pPr>
              <w:autoSpaceDE w:val="0"/>
              <w:autoSpaceDN w:val="0"/>
              <w:adjustRightInd w:val="0"/>
              <w:jc w:val="center"/>
              <w:rPr>
                <w:color w:val="000000"/>
                <w:sz w:val="22"/>
                <w:szCs w:val="22"/>
              </w:rPr>
            </w:pPr>
          </w:p>
        </w:tc>
        <w:tc>
          <w:tcPr>
            <w:tcW w:w="957" w:type="dxa"/>
            <w:tcBorders>
              <w:top w:val="nil"/>
              <w:left w:val="single" w:sz="6" w:space="0" w:color="auto"/>
              <w:bottom w:val="single" w:sz="6" w:space="0" w:color="auto"/>
              <w:right w:val="nil"/>
            </w:tcBorders>
          </w:tcPr>
          <w:p w:rsidR="00CD3B26" w:rsidRPr="00CD3B26" w:rsidRDefault="00CD3B26" w:rsidP="00CD3B26">
            <w:pPr>
              <w:autoSpaceDE w:val="0"/>
              <w:autoSpaceDN w:val="0"/>
              <w:adjustRightInd w:val="0"/>
              <w:jc w:val="right"/>
              <w:rPr>
                <w:color w:val="000000"/>
                <w:sz w:val="22"/>
                <w:szCs w:val="22"/>
              </w:rPr>
            </w:pPr>
          </w:p>
        </w:tc>
        <w:tc>
          <w:tcPr>
            <w:tcW w:w="840" w:type="dxa"/>
            <w:tcBorders>
              <w:top w:val="nil"/>
              <w:left w:val="nil"/>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18"/>
        </w:trPr>
        <w:tc>
          <w:tcPr>
            <w:tcW w:w="379" w:type="dxa"/>
            <w:tcBorders>
              <w:top w:val="nil"/>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1</w:t>
            </w:r>
          </w:p>
        </w:tc>
        <w:tc>
          <w:tcPr>
            <w:tcW w:w="4128" w:type="dxa"/>
            <w:tcBorders>
              <w:top w:val="nil"/>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2</w:t>
            </w:r>
          </w:p>
        </w:tc>
        <w:tc>
          <w:tcPr>
            <w:tcW w:w="2107" w:type="dxa"/>
            <w:tcBorders>
              <w:top w:val="single" w:sz="6" w:space="0" w:color="auto"/>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2580" w:type="dxa"/>
            <w:tcBorders>
              <w:top w:val="single" w:sz="6" w:space="0" w:color="auto"/>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5</w:t>
            </w:r>
          </w:p>
        </w:tc>
        <w:tc>
          <w:tcPr>
            <w:tcW w:w="1668"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8</w:t>
            </w:r>
          </w:p>
        </w:tc>
        <w:tc>
          <w:tcPr>
            <w:tcW w:w="957"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9</w:t>
            </w:r>
          </w:p>
        </w:tc>
        <w:tc>
          <w:tcPr>
            <w:tcW w:w="840"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271"/>
        </w:trPr>
        <w:tc>
          <w:tcPr>
            <w:tcW w:w="379"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1.</w:t>
            </w:r>
          </w:p>
        </w:tc>
        <w:tc>
          <w:tcPr>
            <w:tcW w:w="4128" w:type="dxa"/>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Содержание:</w:t>
            </w:r>
          </w:p>
        </w:tc>
        <w:tc>
          <w:tcPr>
            <w:tcW w:w="2107" w:type="dxa"/>
            <w:tcBorders>
              <w:top w:val="single" w:sz="6" w:space="0" w:color="auto"/>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2580" w:type="dxa"/>
            <w:tcBorders>
              <w:top w:val="single" w:sz="6" w:space="0" w:color="auto"/>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1668"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957"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840"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197"/>
        </w:trPr>
        <w:tc>
          <w:tcPr>
            <w:tcW w:w="379"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4128"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2107" w:type="dxa"/>
            <w:tcBorders>
              <w:top w:val="single" w:sz="6" w:space="0" w:color="auto"/>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2580" w:type="dxa"/>
            <w:tcBorders>
              <w:top w:val="single" w:sz="6" w:space="0" w:color="auto"/>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668"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957"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840"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271"/>
        </w:trPr>
        <w:tc>
          <w:tcPr>
            <w:tcW w:w="4507" w:type="dxa"/>
            <w:gridSpan w:val="2"/>
            <w:tcBorders>
              <w:top w:val="single" w:sz="6" w:space="0" w:color="auto"/>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Итого по содержанию</w:t>
            </w:r>
          </w:p>
        </w:tc>
        <w:tc>
          <w:tcPr>
            <w:tcW w:w="2107" w:type="dxa"/>
            <w:tcBorders>
              <w:top w:val="single" w:sz="6" w:space="0" w:color="auto"/>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2580" w:type="dxa"/>
            <w:tcBorders>
              <w:top w:val="single" w:sz="6" w:space="0" w:color="auto"/>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1668"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957"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840"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240"/>
        </w:trPr>
        <w:tc>
          <w:tcPr>
            <w:tcW w:w="4507" w:type="dxa"/>
            <w:gridSpan w:val="2"/>
            <w:tcBorders>
              <w:top w:val="nil"/>
              <w:left w:val="single" w:sz="6" w:space="0" w:color="auto"/>
              <w:bottom w:val="single" w:sz="6" w:space="0" w:color="auto"/>
              <w:right w:val="single" w:sz="6" w:space="0" w:color="auto"/>
            </w:tcBorders>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Всего</w:t>
            </w:r>
          </w:p>
        </w:tc>
        <w:tc>
          <w:tcPr>
            <w:tcW w:w="2107" w:type="dxa"/>
            <w:tcBorders>
              <w:top w:val="single" w:sz="6" w:space="0" w:color="auto"/>
              <w:left w:val="single" w:sz="6" w:space="0" w:color="auto"/>
              <w:bottom w:val="single" w:sz="6" w:space="0" w:color="auto"/>
              <w:right w:val="nil"/>
            </w:tcBorders>
          </w:tcPr>
          <w:p w:rsidR="00CD3B26" w:rsidRPr="00CD3B26" w:rsidRDefault="00CD3B26" w:rsidP="00CD3B26">
            <w:pPr>
              <w:autoSpaceDE w:val="0"/>
              <w:autoSpaceDN w:val="0"/>
              <w:adjustRightInd w:val="0"/>
              <w:jc w:val="center"/>
              <w:rPr>
                <w:color w:val="000000"/>
                <w:sz w:val="22"/>
                <w:szCs w:val="22"/>
              </w:rPr>
            </w:pPr>
          </w:p>
        </w:tc>
        <w:tc>
          <w:tcPr>
            <w:tcW w:w="2580" w:type="dxa"/>
            <w:tcBorders>
              <w:top w:val="single" w:sz="6" w:space="0" w:color="auto"/>
              <w:left w:val="nil"/>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3135"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right"/>
              <w:rPr>
                <w:color w:val="000000"/>
                <w:sz w:val="22"/>
                <w:szCs w:val="22"/>
              </w:rPr>
            </w:pPr>
          </w:p>
        </w:tc>
        <w:tc>
          <w:tcPr>
            <w:tcW w:w="1668"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957"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c>
          <w:tcPr>
            <w:tcW w:w="840" w:type="dxa"/>
            <w:tcBorders>
              <w:top w:val="single" w:sz="6" w:space="0" w:color="auto"/>
              <w:left w:val="single" w:sz="6" w:space="0" w:color="auto"/>
              <w:bottom w:val="single" w:sz="6" w:space="0" w:color="auto"/>
              <w:right w:val="single" w:sz="6" w:space="0" w:color="auto"/>
            </w:tcBorders>
          </w:tcPr>
          <w:p w:rsidR="00CD3B26" w:rsidRPr="00CD3B26" w:rsidRDefault="00CD3B26" w:rsidP="00CD3B26">
            <w:pPr>
              <w:autoSpaceDE w:val="0"/>
              <w:autoSpaceDN w:val="0"/>
              <w:adjustRightInd w:val="0"/>
              <w:jc w:val="center"/>
              <w:rPr>
                <w:color w:val="000000"/>
                <w:sz w:val="22"/>
                <w:szCs w:val="22"/>
              </w:rPr>
            </w:pPr>
          </w:p>
        </w:tc>
      </w:tr>
      <w:tr w:rsidR="00CD3B26" w:rsidRPr="00CD3B26" w:rsidTr="005E6D00">
        <w:trPr>
          <w:trHeight w:val="271"/>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71"/>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71"/>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163"/>
        </w:trPr>
        <w:tc>
          <w:tcPr>
            <w:tcW w:w="379" w:type="dxa"/>
          </w:tcPr>
          <w:p w:rsidR="00CD3B26" w:rsidRPr="00CD3B26" w:rsidRDefault="00CD3B26" w:rsidP="00CD3B26">
            <w:pPr>
              <w:autoSpaceDE w:val="0"/>
              <w:autoSpaceDN w:val="0"/>
              <w:adjustRightInd w:val="0"/>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jc w:val="right"/>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840"/>
        </w:trPr>
        <w:tc>
          <w:tcPr>
            <w:tcW w:w="6614" w:type="dxa"/>
            <w:gridSpan w:val="3"/>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xml:space="preserve">Глава  Администрации </w:t>
            </w:r>
          </w:p>
          <w:p w:rsidR="00CD3B26" w:rsidRPr="00CD3B26" w:rsidRDefault="00CD3B26" w:rsidP="00CD3B26">
            <w:pPr>
              <w:autoSpaceDE w:val="0"/>
              <w:autoSpaceDN w:val="0"/>
              <w:adjustRightInd w:val="0"/>
              <w:rPr>
                <w:color w:val="000000"/>
                <w:sz w:val="22"/>
                <w:szCs w:val="22"/>
              </w:rPr>
            </w:pPr>
            <w:r w:rsidRPr="00CD3B26">
              <w:rPr>
                <w:color w:val="000000"/>
                <w:sz w:val="22"/>
                <w:szCs w:val="22"/>
              </w:rPr>
              <w:t>Мещеряковского  сельского поселения</w:t>
            </w:r>
          </w:p>
        </w:tc>
        <w:tc>
          <w:tcPr>
            <w:tcW w:w="2580" w:type="dxa"/>
            <w:hideMark/>
          </w:tcPr>
          <w:p w:rsidR="00CD3B26" w:rsidRPr="00CD3B26" w:rsidRDefault="00CD3B26" w:rsidP="00CD3B26">
            <w:pPr>
              <w:autoSpaceDE w:val="0"/>
              <w:autoSpaceDN w:val="0"/>
              <w:adjustRightInd w:val="0"/>
              <w:jc w:val="right"/>
              <w:rPr>
                <w:color w:val="000000"/>
                <w:sz w:val="22"/>
                <w:szCs w:val="22"/>
              </w:rPr>
            </w:pPr>
            <w:r w:rsidRPr="00CD3B26">
              <w:rPr>
                <w:color w:val="000000"/>
                <w:sz w:val="22"/>
                <w:szCs w:val="22"/>
              </w:rPr>
              <w:t>_________________</w:t>
            </w:r>
          </w:p>
        </w:tc>
        <w:tc>
          <w:tcPr>
            <w:tcW w:w="3135" w:type="dxa"/>
            <w:hideMark/>
          </w:tcPr>
          <w:p w:rsidR="00CD3B26" w:rsidRPr="00CD3B26" w:rsidRDefault="00CD3B26" w:rsidP="00CD3B26">
            <w:pPr>
              <w:autoSpaceDE w:val="0"/>
              <w:autoSpaceDN w:val="0"/>
              <w:adjustRightInd w:val="0"/>
              <w:jc w:val="right"/>
              <w:rPr>
                <w:color w:val="000000"/>
                <w:sz w:val="22"/>
                <w:szCs w:val="22"/>
              </w:rPr>
            </w:pPr>
            <w:r w:rsidRPr="00CD3B26">
              <w:rPr>
                <w:color w:val="000000"/>
                <w:sz w:val="22"/>
                <w:szCs w:val="22"/>
              </w:rPr>
              <w:t>Сытина Л.А.</w:t>
            </w:r>
          </w:p>
        </w:tc>
        <w:tc>
          <w:tcPr>
            <w:tcW w:w="1668" w:type="dxa"/>
          </w:tcPr>
          <w:p w:rsidR="00CD3B26" w:rsidRPr="00CD3B26" w:rsidRDefault="00CD3B26" w:rsidP="00CD3B26">
            <w:pPr>
              <w:autoSpaceDE w:val="0"/>
              <w:autoSpaceDN w:val="0"/>
              <w:adjustRightInd w:val="0"/>
              <w:jc w:val="center"/>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71"/>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right"/>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rPr>
                <w:color w:val="000000"/>
                <w:sz w:val="22"/>
                <w:szCs w:val="22"/>
              </w:rPr>
            </w:pPr>
          </w:p>
        </w:tc>
        <w:tc>
          <w:tcPr>
            <w:tcW w:w="3135" w:type="dxa"/>
          </w:tcPr>
          <w:p w:rsidR="00CD3B26" w:rsidRPr="00CD3B26" w:rsidRDefault="00CD3B26" w:rsidP="00CD3B26">
            <w:pPr>
              <w:autoSpaceDE w:val="0"/>
              <w:autoSpaceDN w:val="0"/>
              <w:adjustRightInd w:val="0"/>
              <w:jc w:val="right"/>
              <w:rPr>
                <w:color w:val="000000"/>
                <w:sz w:val="22"/>
                <w:szCs w:val="22"/>
              </w:rPr>
            </w:pPr>
          </w:p>
        </w:tc>
        <w:tc>
          <w:tcPr>
            <w:tcW w:w="1668" w:type="dxa"/>
          </w:tcPr>
          <w:p w:rsidR="00CD3B26" w:rsidRPr="00CD3B26" w:rsidRDefault="00CD3B26" w:rsidP="00CD3B26">
            <w:pPr>
              <w:autoSpaceDE w:val="0"/>
              <w:autoSpaceDN w:val="0"/>
              <w:adjustRightInd w:val="0"/>
              <w:jc w:val="center"/>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305"/>
        </w:trPr>
        <w:tc>
          <w:tcPr>
            <w:tcW w:w="4507" w:type="dxa"/>
            <w:gridSpan w:val="2"/>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Главный бухгалтер</w:t>
            </w: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hideMark/>
          </w:tcPr>
          <w:p w:rsidR="00CD3B26" w:rsidRPr="00CD3B26" w:rsidRDefault="00CD3B26" w:rsidP="00CD3B26">
            <w:pPr>
              <w:autoSpaceDE w:val="0"/>
              <w:autoSpaceDN w:val="0"/>
              <w:adjustRightInd w:val="0"/>
              <w:jc w:val="right"/>
              <w:rPr>
                <w:color w:val="000000"/>
                <w:sz w:val="22"/>
                <w:szCs w:val="22"/>
              </w:rPr>
            </w:pPr>
            <w:r w:rsidRPr="00CD3B26">
              <w:rPr>
                <w:color w:val="000000"/>
                <w:sz w:val="22"/>
                <w:szCs w:val="22"/>
              </w:rPr>
              <w:t xml:space="preserve">            _______</w:t>
            </w:r>
          </w:p>
        </w:tc>
        <w:tc>
          <w:tcPr>
            <w:tcW w:w="3135" w:type="dxa"/>
            <w:hideMark/>
          </w:tcPr>
          <w:p w:rsidR="00CD3B26" w:rsidRPr="00CD3B26" w:rsidRDefault="00CD3B26" w:rsidP="00CD3B26">
            <w:pPr>
              <w:autoSpaceDE w:val="0"/>
              <w:autoSpaceDN w:val="0"/>
              <w:adjustRightInd w:val="0"/>
              <w:rPr>
                <w:color w:val="000000"/>
                <w:sz w:val="22"/>
                <w:szCs w:val="22"/>
              </w:rPr>
            </w:pPr>
            <w:r w:rsidRPr="00CD3B26">
              <w:rPr>
                <w:color w:val="000000"/>
                <w:sz w:val="22"/>
                <w:szCs w:val="22"/>
              </w:rPr>
              <w:t xml:space="preserve">                   О.В.Бугакова</w:t>
            </w:r>
          </w:p>
        </w:tc>
        <w:tc>
          <w:tcPr>
            <w:tcW w:w="1668" w:type="dxa"/>
          </w:tcPr>
          <w:p w:rsidR="00CD3B26" w:rsidRPr="00CD3B26" w:rsidRDefault="00CD3B26" w:rsidP="00CD3B26">
            <w:pPr>
              <w:autoSpaceDE w:val="0"/>
              <w:autoSpaceDN w:val="0"/>
              <w:adjustRightInd w:val="0"/>
              <w:jc w:val="center"/>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206"/>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tcPr>
          <w:p w:rsidR="00CD3B26" w:rsidRPr="00CD3B26" w:rsidRDefault="00CD3B26" w:rsidP="00CD3B26">
            <w:pPr>
              <w:autoSpaceDE w:val="0"/>
              <w:autoSpaceDN w:val="0"/>
              <w:adjustRightInd w:val="0"/>
              <w:jc w:val="center"/>
              <w:rPr>
                <w:color w:val="000000"/>
                <w:sz w:val="22"/>
                <w:szCs w:val="22"/>
              </w:rPr>
            </w:pPr>
          </w:p>
        </w:tc>
        <w:tc>
          <w:tcPr>
            <w:tcW w:w="2107" w:type="dxa"/>
          </w:tcPr>
          <w:p w:rsidR="00CD3B26" w:rsidRPr="00CD3B26" w:rsidRDefault="00CD3B26" w:rsidP="00CD3B26">
            <w:pPr>
              <w:autoSpaceDE w:val="0"/>
              <w:autoSpaceDN w:val="0"/>
              <w:adjustRightInd w:val="0"/>
              <w:jc w:val="right"/>
              <w:rPr>
                <w:color w:val="000000"/>
                <w:sz w:val="22"/>
                <w:szCs w:val="22"/>
              </w:rPr>
            </w:pPr>
          </w:p>
        </w:tc>
        <w:tc>
          <w:tcPr>
            <w:tcW w:w="2580" w:type="dxa"/>
          </w:tcPr>
          <w:p w:rsidR="00CD3B26" w:rsidRPr="00CD3B26" w:rsidRDefault="00CD3B26" w:rsidP="00CD3B26">
            <w:pPr>
              <w:autoSpaceDE w:val="0"/>
              <w:autoSpaceDN w:val="0"/>
              <w:adjustRightInd w:val="0"/>
              <w:rPr>
                <w:color w:val="000000"/>
                <w:sz w:val="22"/>
                <w:szCs w:val="22"/>
              </w:rPr>
            </w:pPr>
          </w:p>
        </w:tc>
        <w:tc>
          <w:tcPr>
            <w:tcW w:w="3135" w:type="dxa"/>
          </w:tcPr>
          <w:p w:rsidR="00CD3B26" w:rsidRPr="00CD3B26" w:rsidRDefault="00CD3B26" w:rsidP="00CD3B26">
            <w:pPr>
              <w:autoSpaceDE w:val="0"/>
              <w:autoSpaceDN w:val="0"/>
              <w:adjustRightInd w:val="0"/>
              <w:jc w:val="center"/>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r w:rsidR="00CD3B26" w:rsidRPr="00CD3B26" w:rsidTr="005E6D00">
        <w:trPr>
          <w:trHeight w:val="305"/>
        </w:trPr>
        <w:tc>
          <w:tcPr>
            <w:tcW w:w="379" w:type="dxa"/>
          </w:tcPr>
          <w:p w:rsidR="00CD3B26" w:rsidRPr="00CD3B26" w:rsidRDefault="00CD3B26" w:rsidP="00CD3B26">
            <w:pPr>
              <w:autoSpaceDE w:val="0"/>
              <w:autoSpaceDN w:val="0"/>
              <w:adjustRightInd w:val="0"/>
              <w:jc w:val="right"/>
              <w:rPr>
                <w:color w:val="000000"/>
                <w:sz w:val="22"/>
                <w:szCs w:val="22"/>
              </w:rPr>
            </w:pPr>
          </w:p>
        </w:tc>
        <w:tc>
          <w:tcPr>
            <w:tcW w:w="4128" w:type="dxa"/>
            <w:hideMark/>
          </w:tcPr>
          <w:p w:rsidR="00CD3B26" w:rsidRPr="00CD3B26" w:rsidRDefault="00CD3B26" w:rsidP="00CD3B26">
            <w:pPr>
              <w:autoSpaceDE w:val="0"/>
              <w:autoSpaceDN w:val="0"/>
              <w:adjustRightInd w:val="0"/>
              <w:jc w:val="center"/>
              <w:rPr>
                <w:color w:val="000000"/>
                <w:sz w:val="22"/>
                <w:szCs w:val="22"/>
              </w:rPr>
            </w:pPr>
            <w:r w:rsidRPr="00CD3B26">
              <w:rPr>
                <w:color w:val="000000"/>
                <w:sz w:val="22"/>
                <w:szCs w:val="22"/>
              </w:rPr>
              <w:t>М.П.</w:t>
            </w:r>
          </w:p>
        </w:tc>
        <w:tc>
          <w:tcPr>
            <w:tcW w:w="2107" w:type="dxa"/>
          </w:tcPr>
          <w:p w:rsidR="00CD3B26" w:rsidRPr="00CD3B26" w:rsidRDefault="00CD3B26" w:rsidP="00CD3B26">
            <w:pPr>
              <w:autoSpaceDE w:val="0"/>
              <w:autoSpaceDN w:val="0"/>
              <w:adjustRightInd w:val="0"/>
              <w:jc w:val="center"/>
              <w:rPr>
                <w:color w:val="000000"/>
                <w:sz w:val="22"/>
                <w:szCs w:val="22"/>
              </w:rPr>
            </w:pPr>
          </w:p>
        </w:tc>
        <w:tc>
          <w:tcPr>
            <w:tcW w:w="2580" w:type="dxa"/>
          </w:tcPr>
          <w:p w:rsidR="00CD3B26" w:rsidRPr="00CD3B26" w:rsidRDefault="00CD3B26" w:rsidP="00CD3B26">
            <w:pPr>
              <w:autoSpaceDE w:val="0"/>
              <w:autoSpaceDN w:val="0"/>
              <w:adjustRightInd w:val="0"/>
              <w:jc w:val="center"/>
              <w:rPr>
                <w:color w:val="000000"/>
                <w:sz w:val="22"/>
                <w:szCs w:val="22"/>
              </w:rPr>
            </w:pPr>
          </w:p>
        </w:tc>
        <w:tc>
          <w:tcPr>
            <w:tcW w:w="3135" w:type="dxa"/>
          </w:tcPr>
          <w:p w:rsidR="00CD3B26" w:rsidRPr="00CD3B26" w:rsidRDefault="00CD3B26" w:rsidP="00CD3B26">
            <w:pPr>
              <w:autoSpaceDE w:val="0"/>
              <w:autoSpaceDN w:val="0"/>
              <w:adjustRightInd w:val="0"/>
              <w:jc w:val="center"/>
              <w:rPr>
                <w:color w:val="000000"/>
                <w:sz w:val="22"/>
                <w:szCs w:val="22"/>
              </w:rPr>
            </w:pPr>
          </w:p>
        </w:tc>
        <w:tc>
          <w:tcPr>
            <w:tcW w:w="1668" w:type="dxa"/>
          </w:tcPr>
          <w:p w:rsidR="00CD3B26" w:rsidRPr="00CD3B26" w:rsidRDefault="00CD3B26" w:rsidP="00CD3B26">
            <w:pPr>
              <w:autoSpaceDE w:val="0"/>
              <w:autoSpaceDN w:val="0"/>
              <w:adjustRightInd w:val="0"/>
              <w:jc w:val="right"/>
              <w:rPr>
                <w:color w:val="000000"/>
                <w:sz w:val="22"/>
                <w:szCs w:val="22"/>
              </w:rPr>
            </w:pPr>
          </w:p>
        </w:tc>
        <w:tc>
          <w:tcPr>
            <w:tcW w:w="957" w:type="dxa"/>
          </w:tcPr>
          <w:p w:rsidR="00CD3B26" w:rsidRPr="00CD3B26" w:rsidRDefault="00CD3B26" w:rsidP="00CD3B26">
            <w:pPr>
              <w:autoSpaceDE w:val="0"/>
              <w:autoSpaceDN w:val="0"/>
              <w:adjustRightInd w:val="0"/>
              <w:jc w:val="right"/>
              <w:rPr>
                <w:color w:val="000000"/>
                <w:sz w:val="22"/>
                <w:szCs w:val="22"/>
              </w:rPr>
            </w:pPr>
          </w:p>
        </w:tc>
        <w:tc>
          <w:tcPr>
            <w:tcW w:w="840" w:type="dxa"/>
          </w:tcPr>
          <w:p w:rsidR="00CD3B26" w:rsidRPr="00CD3B26" w:rsidRDefault="00CD3B26" w:rsidP="00CD3B26">
            <w:pPr>
              <w:autoSpaceDE w:val="0"/>
              <w:autoSpaceDN w:val="0"/>
              <w:adjustRightInd w:val="0"/>
              <w:jc w:val="right"/>
              <w:rPr>
                <w:color w:val="000000"/>
                <w:sz w:val="22"/>
                <w:szCs w:val="22"/>
              </w:rPr>
            </w:pPr>
          </w:p>
        </w:tc>
      </w:tr>
    </w:tbl>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tabs>
          <w:tab w:val="left" w:pos="2415"/>
        </w:tabs>
        <w:rPr>
          <w:sz w:val="22"/>
          <w:szCs w:val="22"/>
        </w:rPr>
      </w:pPr>
    </w:p>
    <w:p w:rsidR="00CD3B26" w:rsidRPr="00CD3B26" w:rsidRDefault="00CD3B26" w:rsidP="00CD3B26">
      <w:pPr>
        <w:rPr>
          <w:sz w:val="22"/>
          <w:szCs w:val="22"/>
        </w:rPr>
        <w:sectPr w:rsidR="00CD3B26" w:rsidRPr="00CD3B26">
          <w:pgSz w:w="16840" w:h="11907" w:orient="landscape"/>
          <w:pgMar w:top="1021" w:right="232" w:bottom="567" w:left="425" w:header="142" w:footer="0" w:gutter="0"/>
          <w:pgNumType w:start="1"/>
          <w:cols w:space="720"/>
        </w:sectPr>
      </w:pPr>
    </w:p>
    <w:p w:rsidR="00CD3B26" w:rsidRPr="00CD3B26" w:rsidRDefault="00CD3B26" w:rsidP="00CD3B26">
      <w:pPr>
        <w:widowControl w:val="0"/>
        <w:autoSpaceDE w:val="0"/>
        <w:autoSpaceDN w:val="0"/>
        <w:adjustRightInd w:val="0"/>
        <w:jc w:val="right"/>
        <w:rPr>
          <w:sz w:val="22"/>
          <w:szCs w:val="22"/>
        </w:rPr>
      </w:pPr>
      <w:r w:rsidRPr="00CD3B26">
        <w:rPr>
          <w:sz w:val="22"/>
          <w:szCs w:val="22"/>
        </w:rPr>
        <w:lastRenderedPageBreak/>
        <w:t xml:space="preserve">                                                                                                      Приложение №5</w:t>
      </w:r>
      <w:r w:rsidRPr="00CD3B26">
        <w:rPr>
          <w:sz w:val="22"/>
          <w:szCs w:val="22"/>
        </w:rPr>
        <w:tab/>
      </w:r>
      <w:r w:rsidRPr="00CD3B26">
        <w:rPr>
          <w:sz w:val="22"/>
          <w:szCs w:val="22"/>
        </w:rPr>
        <w:tab/>
      </w:r>
      <w:r w:rsidRPr="00CD3B26">
        <w:rPr>
          <w:sz w:val="22"/>
          <w:szCs w:val="22"/>
        </w:rPr>
        <w:tab/>
      </w:r>
      <w:r w:rsidRPr="00CD3B26">
        <w:rPr>
          <w:sz w:val="22"/>
          <w:szCs w:val="22"/>
        </w:rPr>
        <w:tab/>
      </w:r>
      <w:r w:rsidRPr="00CD3B26">
        <w:rPr>
          <w:sz w:val="22"/>
          <w:szCs w:val="22"/>
        </w:rPr>
        <w:tab/>
      </w:r>
      <w:r w:rsidRPr="00CD3B26">
        <w:rPr>
          <w:sz w:val="22"/>
          <w:szCs w:val="22"/>
        </w:rPr>
        <w:tab/>
      </w:r>
      <w:r w:rsidRPr="00CD3B26">
        <w:rPr>
          <w:sz w:val="22"/>
          <w:szCs w:val="22"/>
        </w:rPr>
        <w:tab/>
      </w:r>
      <w:r w:rsidRPr="00CD3B26">
        <w:rPr>
          <w:sz w:val="22"/>
          <w:szCs w:val="22"/>
        </w:rPr>
        <w:tab/>
      </w:r>
      <w:r w:rsidRPr="00CD3B26">
        <w:rPr>
          <w:sz w:val="22"/>
          <w:szCs w:val="22"/>
        </w:rPr>
        <w:tab/>
        <w:t xml:space="preserve">                               к Соглашению   №____</w:t>
      </w:r>
      <w:r w:rsidRPr="00CD3B26">
        <w:rPr>
          <w:sz w:val="22"/>
          <w:szCs w:val="22"/>
        </w:rPr>
        <w:tab/>
        <w:t xml:space="preserve">                                                                                                от__________20__ года</w:t>
      </w: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rPr>
          <w:sz w:val="22"/>
          <w:szCs w:val="22"/>
        </w:rPr>
      </w:pPr>
      <w:r w:rsidRPr="00CD3B26">
        <w:rPr>
          <w:sz w:val="22"/>
          <w:szCs w:val="22"/>
        </w:rPr>
        <w:t xml:space="preserve">Фирменный бланк Администрации                             </w:t>
      </w:r>
    </w:p>
    <w:p w:rsidR="00CD3B26" w:rsidRPr="00CD3B26" w:rsidRDefault="00CD3B26" w:rsidP="00CD3B26">
      <w:pPr>
        <w:widowControl w:val="0"/>
        <w:autoSpaceDE w:val="0"/>
        <w:autoSpaceDN w:val="0"/>
        <w:adjustRightInd w:val="0"/>
        <w:rPr>
          <w:sz w:val="22"/>
          <w:szCs w:val="22"/>
        </w:rPr>
      </w:pPr>
      <w:r w:rsidRPr="00CD3B26">
        <w:rPr>
          <w:sz w:val="22"/>
          <w:szCs w:val="22"/>
        </w:rPr>
        <w:t>Мещеряковского сельского поселения</w:t>
      </w:r>
    </w:p>
    <w:p w:rsidR="00CD3B26" w:rsidRPr="00CD3B26" w:rsidRDefault="00CD3B26" w:rsidP="00CD3B26">
      <w:pPr>
        <w:widowControl w:val="0"/>
        <w:autoSpaceDE w:val="0"/>
        <w:autoSpaceDN w:val="0"/>
        <w:adjustRightInd w:val="0"/>
        <w:ind w:left="4962"/>
        <w:rPr>
          <w:sz w:val="22"/>
          <w:szCs w:val="22"/>
        </w:rPr>
      </w:pPr>
      <w:r w:rsidRPr="00CD3B26">
        <w:rPr>
          <w:sz w:val="22"/>
          <w:szCs w:val="22"/>
        </w:rPr>
        <w:t xml:space="preserve">                         Главе Администрации </w:t>
      </w:r>
    </w:p>
    <w:p w:rsidR="00CD3B26" w:rsidRPr="00CD3B26" w:rsidRDefault="00CD3B26" w:rsidP="00CD3B26">
      <w:pPr>
        <w:widowControl w:val="0"/>
        <w:autoSpaceDE w:val="0"/>
        <w:autoSpaceDN w:val="0"/>
        <w:adjustRightInd w:val="0"/>
        <w:ind w:left="4962"/>
        <w:rPr>
          <w:sz w:val="22"/>
          <w:szCs w:val="22"/>
        </w:rPr>
      </w:pPr>
      <w:r w:rsidRPr="00CD3B26">
        <w:rPr>
          <w:sz w:val="22"/>
          <w:szCs w:val="22"/>
        </w:rPr>
        <w:t xml:space="preserve">                         Верхнедонского района</w:t>
      </w:r>
    </w:p>
    <w:p w:rsidR="00CD3B26" w:rsidRPr="00CD3B26" w:rsidRDefault="00CD3B26" w:rsidP="00CD3B26">
      <w:pPr>
        <w:widowControl w:val="0"/>
        <w:autoSpaceDE w:val="0"/>
        <w:autoSpaceDN w:val="0"/>
        <w:adjustRightInd w:val="0"/>
        <w:ind w:left="4962"/>
        <w:rPr>
          <w:sz w:val="22"/>
          <w:szCs w:val="22"/>
        </w:rPr>
      </w:pPr>
      <w:r w:rsidRPr="00CD3B26">
        <w:rPr>
          <w:sz w:val="22"/>
          <w:szCs w:val="22"/>
        </w:rPr>
        <w:t xml:space="preserve">                          ________________ (Ф.И.О.)</w:t>
      </w:r>
    </w:p>
    <w:p w:rsidR="00CD3B26" w:rsidRPr="00CD3B26" w:rsidRDefault="00CD3B26" w:rsidP="00CD3B26">
      <w:pPr>
        <w:widowControl w:val="0"/>
        <w:autoSpaceDE w:val="0"/>
        <w:autoSpaceDN w:val="0"/>
        <w:adjustRightInd w:val="0"/>
        <w:rPr>
          <w:sz w:val="22"/>
          <w:szCs w:val="22"/>
        </w:rPr>
      </w:pPr>
      <w:r w:rsidRPr="00CD3B26">
        <w:rPr>
          <w:sz w:val="22"/>
          <w:szCs w:val="22"/>
        </w:rPr>
        <w:t xml:space="preserve"> </w:t>
      </w: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jc w:val="center"/>
        <w:rPr>
          <w:sz w:val="22"/>
          <w:szCs w:val="22"/>
        </w:rPr>
      </w:pPr>
      <w:r w:rsidRPr="00CD3B26">
        <w:rPr>
          <w:sz w:val="22"/>
          <w:szCs w:val="22"/>
        </w:rPr>
        <w:t>Уважаемый  ________________ !</w:t>
      </w:r>
    </w:p>
    <w:p w:rsidR="00CD3B26" w:rsidRPr="00CD3B26" w:rsidRDefault="00CD3B26" w:rsidP="00CD3B26">
      <w:pPr>
        <w:widowControl w:val="0"/>
        <w:autoSpaceDE w:val="0"/>
        <w:autoSpaceDN w:val="0"/>
        <w:adjustRightInd w:val="0"/>
        <w:jc w:val="center"/>
        <w:rPr>
          <w:sz w:val="22"/>
          <w:szCs w:val="22"/>
        </w:rPr>
      </w:pPr>
    </w:p>
    <w:p w:rsidR="00CD3B26" w:rsidRPr="00CD3B26" w:rsidRDefault="00CD3B26" w:rsidP="00CD3B26">
      <w:pPr>
        <w:spacing w:after="120"/>
        <w:ind w:firstLine="284"/>
        <w:rPr>
          <w:sz w:val="22"/>
          <w:szCs w:val="22"/>
        </w:rPr>
      </w:pPr>
      <w:r w:rsidRPr="00CD3B26">
        <w:rPr>
          <w:sz w:val="22"/>
          <w:szCs w:val="22"/>
        </w:rPr>
        <w:t xml:space="preserve">          В соответствии с Соглашением № ____ от __________ 20__ года между Администрацией Верхнедонского района  и  Администрацией Мещеряковского сельского поселения о направлении в бюджет Мещеряковского сельского поселения Верхнедонского района межбюджетных трансфертов, подлежащих перечислению из бюджета  Верхнедонского района бюджетам сельских поселений  и направляемые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сельских поселений на 2018 год, просим профинансировать выполненные работы по ремонту и содержанию внутрипоселковых  автомобильных дорог общего пользования местного значения  в сумме____________ (______</w:t>
      </w:r>
      <w:r w:rsidRPr="00CD3B26">
        <w:rPr>
          <w:sz w:val="22"/>
          <w:szCs w:val="22"/>
          <w:u w:val="single"/>
        </w:rPr>
        <w:t>прописью</w:t>
      </w:r>
      <w:r w:rsidRPr="00CD3B26">
        <w:rPr>
          <w:sz w:val="22"/>
          <w:szCs w:val="22"/>
        </w:rPr>
        <w:t>____) рублей на основании реестра № ___ от «____»____________20__ года.</w:t>
      </w:r>
    </w:p>
    <w:p w:rsidR="00CD3B26" w:rsidRPr="00CD3B26" w:rsidRDefault="00CD3B26" w:rsidP="00CD3B26">
      <w:pPr>
        <w:spacing w:after="120"/>
        <w:ind w:firstLine="993"/>
        <w:rPr>
          <w:sz w:val="22"/>
          <w:szCs w:val="22"/>
        </w:rPr>
      </w:pPr>
      <w:r w:rsidRPr="00CD3B26">
        <w:rPr>
          <w:sz w:val="22"/>
          <w:szCs w:val="22"/>
        </w:rPr>
        <w:t xml:space="preserve">Администрацией Мещеряковского сельского поселения  проверено качество и объем выполненных работ, по результатам чего подтверждаем, что они соответствуют условиям заключенных муниципальных контрактов, фактические объемы соответствуют принятым. Нарушений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закупки, заключения и исполнения муниципальных контрактов не допущено.   </w:t>
      </w:r>
    </w:p>
    <w:p w:rsidR="00CD3B26" w:rsidRPr="00CD3B26" w:rsidRDefault="00CD3B26" w:rsidP="00CD3B26">
      <w:pPr>
        <w:spacing w:after="120"/>
        <w:rPr>
          <w:sz w:val="22"/>
          <w:szCs w:val="22"/>
        </w:rPr>
      </w:pPr>
    </w:p>
    <w:p w:rsidR="00CD3B26" w:rsidRPr="00CD3B26" w:rsidRDefault="00CD3B26" w:rsidP="00CD3B26">
      <w:pPr>
        <w:widowControl w:val="0"/>
        <w:autoSpaceDE w:val="0"/>
        <w:autoSpaceDN w:val="0"/>
        <w:adjustRightInd w:val="0"/>
        <w:jc w:val="both"/>
        <w:rPr>
          <w:sz w:val="22"/>
          <w:szCs w:val="22"/>
        </w:rPr>
      </w:pPr>
      <w:r w:rsidRPr="00CD3B26">
        <w:rPr>
          <w:sz w:val="22"/>
          <w:szCs w:val="22"/>
        </w:rPr>
        <w:t>Приложение: на ___листе(ах) в ___экз.</w:t>
      </w: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rPr>
          <w:sz w:val="22"/>
          <w:szCs w:val="22"/>
        </w:rPr>
      </w:pPr>
    </w:p>
    <w:p w:rsidR="00CD3B26" w:rsidRPr="00CD3B26" w:rsidRDefault="00CD3B26" w:rsidP="00CD3B26">
      <w:pPr>
        <w:widowControl w:val="0"/>
        <w:autoSpaceDE w:val="0"/>
        <w:autoSpaceDN w:val="0"/>
        <w:adjustRightInd w:val="0"/>
        <w:rPr>
          <w:sz w:val="22"/>
          <w:szCs w:val="22"/>
        </w:rPr>
      </w:pPr>
      <w:r w:rsidRPr="00CD3B26">
        <w:rPr>
          <w:sz w:val="22"/>
          <w:szCs w:val="22"/>
        </w:rPr>
        <w:t xml:space="preserve">Глава Администрации </w:t>
      </w:r>
    </w:p>
    <w:p w:rsidR="00CD3B26" w:rsidRPr="00CD3B26" w:rsidRDefault="00CD3B26" w:rsidP="00CD3B26">
      <w:pPr>
        <w:widowControl w:val="0"/>
        <w:autoSpaceDE w:val="0"/>
        <w:autoSpaceDN w:val="0"/>
        <w:adjustRightInd w:val="0"/>
        <w:rPr>
          <w:sz w:val="22"/>
          <w:szCs w:val="22"/>
        </w:rPr>
      </w:pPr>
      <w:r w:rsidRPr="00CD3B26">
        <w:rPr>
          <w:sz w:val="22"/>
          <w:szCs w:val="22"/>
        </w:rPr>
        <w:t xml:space="preserve"> Мещеряковского сельского поселения                   ________        Сытина Л.А. _________________</w:t>
      </w:r>
    </w:p>
    <w:p w:rsidR="00CD3B26" w:rsidRPr="00CD3B26" w:rsidRDefault="00CD3B26" w:rsidP="00CD3B26">
      <w:pPr>
        <w:widowControl w:val="0"/>
        <w:autoSpaceDE w:val="0"/>
        <w:autoSpaceDN w:val="0"/>
        <w:adjustRightInd w:val="0"/>
        <w:rPr>
          <w:sz w:val="22"/>
          <w:szCs w:val="22"/>
        </w:rPr>
      </w:pPr>
      <w:r w:rsidRPr="00CD3B26">
        <w:rPr>
          <w:sz w:val="22"/>
          <w:szCs w:val="22"/>
        </w:rPr>
        <w:t xml:space="preserve">                                                                                подпись</w:t>
      </w:r>
    </w:p>
    <w:p w:rsidR="00CD3B26" w:rsidRPr="00CD3B26" w:rsidRDefault="00CD3B26" w:rsidP="00CD3B26">
      <w:pPr>
        <w:widowControl w:val="0"/>
        <w:autoSpaceDE w:val="0"/>
        <w:autoSpaceDN w:val="0"/>
        <w:adjustRightInd w:val="0"/>
        <w:jc w:val="both"/>
        <w:rPr>
          <w:sz w:val="22"/>
          <w:szCs w:val="22"/>
        </w:rPr>
      </w:pPr>
      <w:r w:rsidRPr="00CD3B26">
        <w:rPr>
          <w:sz w:val="22"/>
          <w:szCs w:val="22"/>
        </w:rPr>
        <w:t xml:space="preserve">          М.П.</w:t>
      </w:r>
    </w:p>
    <w:p w:rsidR="00A12155" w:rsidRPr="00CD3B26" w:rsidRDefault="00A12155" w:rsidP="00A12155">
      <w:pPr>
        <w:rPr>
          <w:sz w:val="22"/>
          <w:szCs w:val="22"/>
        </w:rPr>
      </w:pPr>
    </w:p>
    <w:p w:rsidR="00A12155" w:rsidRDefault="00A12155"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Default="00174D63" w:rsidP="00A12155">
      <w:pPr>
        <w:rPr>
          <w:sz w:val="22"/>
          <w:szCs w:val="22"/>
        </w:rPr>
      </w:pPr>
    </w:p>
    <w:p w:rsidR="00174D63" w:rsidRPr="00CD3B26" w:rsidRDefault="00174D63" w:rsidP="00A12155">
      <w:pPr>
        <w:rPr>
          <w:sz w:val="22"/>
          <w:szCs w:val="22"/>
        </w:rPr>
      </w:pPr>
      <w:bookmarkStart w:id="8" w:name="_GoBack"/>
      <w:bookmarkEnd w:id="8"/>
    </w:p>
    <w:p w:rsidR="00A12155" w:rsidRPr="00CD3B26" w:rsidRDefault="00A12155" w:rsidP="00A12155">
      <w:pPr>
        <w:rPr>
          <w:sz w:val="22"/>
          <w:szCs w:val="22"/>
        </w:rPr>
      </w:pPr>
    </w:p>
    <w:p w:rsidR="00174D63" w:rsidRDefault="00174D63" w:rsidP="00174D63">
      <w:pPr>
        <w:tabs>
          <w:tab w:val="left" w:pos="709"/>
        </w:tabs>
        <w:jc w:val="center"/>
        <w:outlineLvl w:val="0"/>
        <w:rPr>
          <w:color w:val="000000"/>
          <w:sz w:val="22"/>
          <w:szCs w:val="22"/>
        </w:rPr>
      </w:pPr>
      <w:r>
        <w:rPr>
          <w:color w:val="000000"/>
          <w:sz w:val="22"/>
          <w:szCs w:val="22"/>
        </w:rPr>
        <w:lastRenderedPageBreak/>
        <w:t xml:space="preserve">РОССИЙСКАЯ ФЕДЕРАЦИЯ      </w:t>
      </w:r>
    </w:p>
    <w:p w:rsidR="00174D63" w:rsidRDefault="00174D63" w:rsidP="00174D63">
      <w:pPr>
        <w:jc w:val="center"/>
        <w:rPr>
          <w:color w:val="000000"/>
          <w:sz w:val="22"/>
          <w:szCs w:val="22"/>
        </w:rPr>
      </w:pPr>
      <w:r>
        <w:rPr>
          <w:color w:val="000000"/>
          <w:sz w:val="22"/>
          <w:szCs w:val="22"/>
        </w:rPr>
        <w:t>РОСТОВСКАЯ ОБЛАСТЬ</w:t>
      </w:r>
    </w:p>
    <w:p w:rsidR="00174D63" w:rsidRDefault="00174D63" w:rsidP="00174D63">
      <w:pPr>
        <w:jc w:val="center"/>
        <w:rPr>
          <w:color w:val="000000"/>
          <w:sz w:val="22"/>
          <w:szCs w:val="22"/>
        </w:rPr>
      </w:pPr>
      <w:r>
        <w:rPr>
          <w:color w:val="000000"/>
          <w:sz w:val="22"/>
          <w:szCs w:val="22"/>
        </w:rPr>
        <w:t>ВЕРХНЕДОНСКОЙ РАЙОН</w:t>
      </w:r>
    </w:p>
    <w:p w:rsidR="00174D63" w:rsidRDefault="00174D63" w:rsidP="00174D63">
      <w:pPr>
        <w:jc w:val="center"/>
        <w:rPr>
          <w:color w:val="000000"/>
          <w:sz w:val="22"/>
          <w:szCs w:val="22"/>
        </w:rPr>
      </w:pPr>
      <w:r>
        <w:rPr>
          <w:color w:val="000000"/>
          <w:sz w:val="22"/>
          <w:szCs w:val="22"/>
        </w:rPr>
        <w:t>МУНИЦИПАЛЬНОЕ ОБРАЗОВАНИЕ</w:t>
      </w:r>
    </w:p>
    <w:p w:rsidR="00174D63" w:rsidRDefault="00174D63" w:rsidP="00174D63">
      <w:pPr>
        <w:jc w:val="center"/>
        <w:rPr>
          <w:color w:val="000000"/>
          <w:sz w:val="22"/>
          <w:szCs w:val="22"/>
        </w:rPr>
      </w:pPr>
      <w:r>
        <w:rPr>
          <w:color w:val="000000"/>
          <w:sz w:val="22"/>
          <w:szCs w:val="22"/>
        </w:rPr>
        <w:t>«МЕЩЕРЯКОВСКОЕ СЕЛЬСКОЕ ПОСЕЛЕНИЕ»</w:t>
      </w:r>
    </w:p>
    <w:p w:rsidR="00174D63" w:rsidRDefault="00174D63" w:rsidP="00174D63">
      <w:pPr>
        <w:jc w:val="center"/>
        <w:rPr>
          <w:color w:val="000000"/>
          <w:sz w:val="22"/>
          <w:szCs w:val="22"/>
        </w:rPr>
      </w:pPr>
    </w:p>
    <w:p w:rsidR="00174D63" w:rsidRDefault="00174D63" w:rsidP="00174D63">
      <w:pPr>
        <w:jc w:val="center"/>
        <w:outlineLvl w:val="0"/>
        <w:rPr>
          <w:color w:val="000000"/>
          <w:sz w:val="22"/>
          <w:szCs w:val="22"/>
        </w:rPr>
      </w:pPr>
      <w:r>
        <w:rPr>
          <w:color w:val="000000"/>
          <w:sz w:val="22"/>
          <w:szCs w:val="22"/>
        </w:rPr>
        <w:t>СОБРАНИЕ ДЕПУТАТОВ МЕЩЕРЯКОВСКОГО СЕЛЬСКОГО ПОСЕЛЕНИЯ</w:t>
      </w:r>
    </w:p>
    <w:p w:rsidR="00174D63" w:rsidRDefault="00174D63" w:rsidP="00174D63">
      <w:pPr>
        <w:widowControl w:val="0"/>
        <w:autoSpaceDE w:val="0"/>
        <w:autoSpaceDN w:val="0"/>
        <w:adjustRightInd w:val="0"/>
        <w:rPr>
          <w:rFonts w:eastAsia="SimSun"/>
          <w:color w:val="000000"/>
          <w:spacing w:val="2"/>
          <w:sz w:val="22"/>
          <w:szCs w:val="22"/>
          <w:lang w:eastAsia="zh-CN"/>
        </w:rPr>
      </w:pPr>
    </w:p>
    <w:p w:rsidR="00174D63" w:rsidRDefault="00174D63" w:rsidP="00174D63">
      <w:pPr>
        <w:widowControl w:val="0"/>
        <w:autoSpaceDE w:val="0"/>
        <w:autoSpaceDN w:val="0"/>
        <w:adjustRightInd w:val="0"/>
        <w:rPr>
          <w:rFonts w:eastAsia="SimSun"/>
          <w:b/>
          <w:sz w:val="22"/>
          <w:szCs w:val="22"/>
          <w:lang w:eastAsia="zh-CN"/>
        </w:rPr>
      </w:pPr>
    </w:p>
    <w:p w:rsidR="00174D63" w:rsidRDefault="00174D63" w:rsidP="00174D63">
      <w:pPr>
        <w:widowControl w:val="0"/>
        <w:tabs>
          <w:tab w:val="left" w:pos="7290"/>
        </w:tabs>
        <w:autoSpaceDE w:val="0"/>
        <w:autoSpaceDN w:val="0"/>
        <w:adjustRightInd w:val="0"/>
        <w:jc w:val="center"/>
        <w:rPr>
          <w:rFonts w:eastAsia="SimSun"/>
          <w:sz w:val="22"/>
          <w:szCs w:val="22"/>
          <w:lang w:eastAsia="zh-CN"/>
        </w:rPr>
      </w:pPr>
      <w:r>
        <w:rPr>
          <w:rFonts w:eastAsia="SimSun"/>
          <w:sz w:val="22"/>
          <w:szCs w:val="22"/>
          <w:lang w:eastAsia="zh-CN"/>
        </w:rPr>
        <w:t>РЕШЕНИЕ</w:t>
      </w:r>
    </w:p>
    <w:p w:rsidR="00174D63" w:rsidRDefault="00174D63" w:rsidP="00174D63">
      <w:pPr>
        <w:widowControl w:val="0"/>
        <w:pBdr>
          <w:bottom w:val="single" w:sz="12" w:space="1" w:color="auto"/>
        </w:pBdr>
        <w:autoSpaceDE w:val="0"/>
        <w:autoSpaceDN w:val="0"/>
        <w:adjustRightInd w:val="0"/>
        <w:rPr>
          <w:rFonts w:eastAsia="SimSun"/>
          <w:sz w:val="22"/>
          <w:szCs w:val="22"/>
          <w:lang w:eastAsia="zh-CN"/>
        </w:rPr>
      </w:pPr>
      <w:r>
        <w:rPr>
          <w:rFonts w:eastAsia="SimSun"/>
          <w:sz w:val="22"/>
          <w:szCs w:val="22"/>
          <w:lang w:eastAsia="zh-CN"/>
        </w:rPr>
        <w:t>28.12.2017                                                                   №119                                   х.Мещеряковский</w:t>
      </w:r>
    </w:p>
    <w:p w:rsidR="00174D63" w:rsidRDefault="00174D63" w:rsidP="00174D63">
      <w:pPr>
        <w:widowControl w:val="0"/>
        <w:shd w:val="clear" w:color="auto" w:fill="FFFFFF"/>
        <w:autoSpaceDE w:val="0"/>
        <w:autoSpaceDN w:val="0"/>
        <w:adjustRightInd w:val="0"/>
        <w:spacing w:line="317" w:lineRule="exact"/>
        <w:ind w:right="4865"/>
        <w:jc w:val="both"/>
        <w:rPr>
          <w:color w:val="000000"/>
          <w:spacing w:val="6"/>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tblGrid>
      <w:tr w:rsidR="00174D63" w:rsidTr="00174D63">
        <w:trPr>
          <w:trHeight w:val="415"/>
        </w:trPr>
        <w:tc>
          <w:tcPr>
            <w:tcW w:w="4701" w:type="dxa"/>
            <w:tcBorders>
              <w:top w:val="nil"/>
              <w:left w:val="nil"/>
              <w:bottom w:val="nil"/>
              <w:right w:val="nil"/>
            </w:tcBorders>
            <w:hideMark/>
          </w:tcPr>
          <w:p w:rsidR="00174D63" w:rsidRDefault="00174D63">
            <w:pPr>
              <w:widowControl w:val="0"/>
              <w:autoSpaceDE w:val="0"/>
              <w:autoSpaceDN w:val="0"/>
              <w:adjustRightInd w:val="0"/>
              <w:jc w:val="both"/>
              <w:rPr>
                <w:rFonts w:eastAsia="SimSun"/>
                <w:sz w:val="22"/>
                <w:szCs w:val="22"/>
                <w:lang w:eastAsia="zh-CN"/>
              </w:rPr>
            </w:pPr>
            <w:r>
              <w:rPr>
                <w:sz w:val="22"/>
                <w:szCs w:val="22"/>
              </w:rPr>
              <w:t>Об утверждении Положения о порядке проведения в органах местного самоуправления Мещеряковского сельского поселения конкурсов на замещение вакантной должности муниципальной службы и на включение в кадровый резерв</w:t>
            </w:r>
          </w:p>
        </w:tc>
      </w:tr>
      <w:tr w:rsidR="00174D63" w:rsidTr="00174D63">
        <w:trPr>
          <w:trHeight w:val="415"/>
        </w:trPr>
        <w:tc>
          <w:tcPr>
            <w:tcW w:w="4701" w:type="dxa"/>
            <w:tcBorders>
              <w:top w:val="nil"/>
              <w:left w:val="nil"/>
              <w:bottom w:val="nil"/>
              <w:right w:val="nil"/>
            </w:tcBorders>
          </w:tcPr>
          <w:p w:rsidR="00174D63" w:rsidRDefault="00174D63">
            <w:pPr>
              <w:widowControl w:val="0"/>
              <w:autoSpaceDE w:val="0"/>
              <w:autoSpaceDN w:val="0"/>
              <w:adjustRightInd w:val="0"/>
              <w:jc w:val="both"/>
              <w:rPr>
                <w:rFonts w:eastAsia="SimSun"/>
                <w:sz w:val="22"/>
                <w:szCs w:val="22"/>
                <w:lang w:eastAsia="zh-CN"/>
              </w:rPr>
            </w:pPr>
          </w:p>
        </w:tc>
      </w:tr>
    </w:tbl>
    <w:p w:rsidR="00174D63" w:rsidRDefault="00174D63" w:rsidP="00174D63">
      <w:pPr>
        <w:widowControl w:val="0"/>
        <w:autoSpaceDE w:val="0"/>
        <w:autoSpaceDN w:val="0"/>
        <w:adjustRightInd w:val="0"/>
        <w:jc w:val="both"/>
        <w:rPr>
          <w:rFonts w:eastAsia="SimSun"/>
          <w:sz w:val="22"/>
          <w:szCs w:val="22"/>
          <w:lang w:eastAsia="zh-CN"/>
        </w:rPr>
      </w:pPr>
      <w:r>
        <w:rPr>
          <w:rFonts w:eastAsia="SimSun"/>
          <w:sz w:val="22"/>
          <w:szCs w:val="22"/>
          <w:lang w:eastAsia="zh-CN"/>
        </w:rPr>
        <w:t xml:space="preserve">           Руководствуясь </w:t>
      </w:r>
      <w:r>
        <w:rPr>
          <w:rFonts w:eastAsia="SimSun"/>
          <w:color w:val="000000"/>
          <w:sz w:val="22"/>
          <w:szCs w:val="22"/>
          <w:lang w:eastAsia="zh-CN"/>
        </w:rPr>
        <w:t xml:space="preserve"> Областным законом  от 09.10.2007  </w:t>
      </w:r>
      <w:hyperlink r:id="rId16" w:history="1">
        <w:r>
          <w:rPr>
            <w:rStyle w:val="aa"/>
            <w:rFonts w:eastAsia="SimSun"/>
            <w:color w:val="000000"/>
            <w:sz w:val="22"/>
            <w:szCs w:val="22"/>
            <w:lang w:eastAsia="zh-CN"/>
          </w:rPr>
          <w:t>N 786-ЗС</w:t>
        </w:r>
      </w:hyperlink>
      <w:r>
        <w:rPr>
          <w:rFonts w:eastAsia="SimSun"/>
          <w:color w:val="000000"/>
          <w:sz w:val="22"/>
          <w:szCs w:val="22"/>
          <w:lang w:eastAsia="zh-CN"/>
        </w:rPr>
        <w:t xml:space="preserve"> "О муниципальной </w:t>
      </w:r>
      <w:r>
        <w:rPr>
          <w:rFonts w:eastAsia="SimSun"/>
          <w:sz w:val="22"/>
          <w:szCs w:val="22"/>
          <w:lang w:eastAsia="zh-CN"/>
        </w:rPr>
        <w:t xml:space="preserve">службе в Ростовской области", Собрание депутатов Мещеряковского сельского поселения </w:t>
      </w:r>
    </w:p>
    <w:p w:rsidR="00174D63" w:rsidRDefault="00174D63" w:rsidP="00174D63">
      <w:pPr>
        <w:widowControl w:val="0"/>
        <w:autoSpaceDE w:val="0"/>
        <w:autoSpaceDN w:val="0"/>
        <w:adjustRightInd w:val="0"/>
        <w:jc w:val="both"/>
        <w:rPr>
          <w:rFonts w:eastAsia="SimSun"/>
          <w:sz w:val="22"/>
          <w:szCs w:val="22"/>
          <w:lang w:eastAsia="zh-CN"/>
        </w:rPr>
      </w:pPr>
    </w:p>
    <w:p w:rsidR="00174D63" w:rsidRDefault="00174D63" w:rsidP="00174D63">
      <w:pPr>
        <w:widowControl w:val="0"/>
        <w:autoSpaceDE w:val="0"/>
        <w:autoSpaceDN w:val="0"/>
        <w:adjustRightInd w:val="0"/>
        <w:jc w:val="center"/>
        <w:rPr>
          <w:rFonts w:eastAsia="SimSun"/>
          <w:sz w:val="22"/>
          <w:szCs w:val="22"/>
          <w:lang w:eastAsia="zh-CN"/>
        </w:rPr>
      </w:pPr>
      <w:r>
        <w:rPr>
          <w:rFonts w:eastAsia="SimSun"/>
          <w:sz w:val="22"/>
          <w:szCs w:val="22"/>
          <w:lang w:eastAsia="zh-CN"/>
        </w:rPr>
        <w:t>РЕШИЛО:</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xml:space="preserve">1. Утвердить Положение «О порядке проведения в органах местного самоуправления Мещеряковского сельского поселения конкурсов на замещение вакантной должности муниципальной службы и на включение в кадровый резерв», согласно приложению к данному решению. </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2. Считать утратившим силу решение  Собрания депутатов Мещеряковского сельского поселения от 02.09.2008 №111  «Об утверждении  Положения о порядке проведения в органах местного самоуправления Мещеряковского сельского поселения конкурсов на замещение вакантной должности муниципальной службы и на включение в кадровый резерв»».</w:t>
      </w:r>
    </w:p>
    <w:p w:rsidR="00174D63" w:rsidRDefault="00174D63" w:rsidP="00174D63">
      <w:pPr>
        <w:pStyle w:val="ConsPlusNormal"/>
        <w:widowControl/>
        <w:ind w:firstLine="540"/>
        <w:jc w:val="both"/>
        <w:rPr>
          <w:rFonts w:eastAsia="SimSun" w:cs="Arial"/>
          <w:sz w:val="22"/>
          <w:szCs w:val="22"/>
          <w:lang w:eastAsia="zh-CN"/>
        </w:rPr>
      </w:pPr>
      <w:r>
        <w:rPr>
          <w:rFonts w:ascii="Times New Roman" w:hAnsi="Times New Roman"/>
          <w:sz w:val="22"/>
          <w:szCs w:val="22"/>
        </w:rPr>
        <w:t xml:space="preserve">3. </w:t>
      </w:r>
      <w:r>
        <w:rPr>
          <w:rFonts w:ascii="Times New Roman" w:eastAsia="SimSun" w:hAnsi="Times New Roman"/>
          <w:sz w:val="22"/>
          <w:szCs w:val="22"/>
          <w:lang w:eastAsia="zh-CN"/>
        </w:rPr>
        <w:t xml:space="preserve">Настоящее решение вступает в силу со дня его официального опубликования. </w:t>
      </w:r>
    </w:p>
    <w:p w:rsidR="00174D63" w:rsidRDefault="00174D63" w:rsidP="00174D63">
      <w:pPr>
        <w:widowControl w:val="0"/>
        <w:autoSpaceDE w:val="0"/>
        <w:autoSpaceDN w:val="0"/>
        <w:adjustRightInd w:val="0"/>
        <w:jc w:val="both"/>
        <w:rPr>
          <w:rFonts w:eastAsia="SimSun"/>
          <w:sz w:val="22"/>
          <w:szCs w:val="22"/>
          <w:lang w:eastAsia="zh-CN"/>
        </w:rPr>
      </w:pPr>
    </w:p>
    <w:tbl>
      <w:tblPr>
        <w:tblW w:w="14071" w:type="dxa"/>
        <w:tblInd w:w="108" w:type="dxa"/>
        <w:tblLook w:val="01E0" w:firstRow="1" w:lastRow="1" w:firstColumn="1" w:lastColumn="1" w:noHBand="0" w:noVBand="0"/>
      </w:tblPr>
      <w:tblGrid>
        <w:gridCol w:w="9923"/>
        <w:gridCol w:w="4148"/>
      </w:tblGrid>
      <w:tr w:rsidR="00174D63" w:rsidTr="00174D63">
        <w:trPr>
          <w:trHeight w:val="741"/>
        </w:trPr>
        <w:tc>
          <w:tcPr>
            <w:tcW w:w="9923" w:type="dxa"/>
            <w:hideMark/>
          </w:tcPr>
          <w:p w:rsidR="00174D63" w:rsidRDefault="00174D63">
            <w:pPr>
              <w:widowControl w:val="0"/>
              <w:autoSpaceDE w:val="0"/>
              <w:autoSpaceDN w:val="0"/>
              <w:adjustRightInd w:val="0"/>
              <w:rPr>
                <w:rFonts w:eastAsia="SimSun"/>
                <w:sz w:val="22"/>
                <w:szCs w:val="22"/>
                <w:lang w:eastAsia="zh-CN"/>
              </w:rPr>
            </w:pPr>
            <w:r>
              <w:rPr>
                <w:rFonts w:eastAsia="SimSun"/>
                <w:sz w:val="22"/>
                <w:szCs w:val="22"/>
                <w:lang w:eastAsia="zh-CN"/>
              </w:rPr>
              <w:t xml:space="preserve"> Председатель Собрания депутатов –</w:t>
            </w:r>
          </w:p>
          <w:p w:rsidR="00174D63" w:rsidRDefault="00174D63">
            <w:pPr>
              <w:widowControl w:val="0"/>
              <w:autoSpaceDE w:val="0"/>
              <w:autoSpaceDN w:val="0"/>
              <w:adjustRightInd w:val="0"/>
              <w:ind w:right="-4253"/>
              <w:rPr>
                <w:rFonts w:eastAsia="SimSun"/>
                <w:sz w:val="22"/>
                <w:szCs w:val="22"/>
                <w:lang w:eastAsia="zh-CN"/>
              </w:rPr>
            </w:pPr>
            <w:r>
              <w:rPr>
                <w:rFonts w:eastAsia="SimSun"/>
                <w:sz w:val="22"/>
                <w:szCs w:val="22"/>
                <w:lang w:eastAsia="zh-CN"/>
              </w:rPr>
              <w:t xml:space="preserve">глава Мещеряковского сельского поселения                              М.В.Удовкина                                          </w:t>
            </w:r>
          </w:p>
        </w:tc>
        <w:tc>
          <w:tcPr>
            <w:tcW w:w="4148" w:type="dxa"/>
          </w:tcPr>
          <w:p w:rsidR="00174D63" w:rsidRDefault="00174D63">
            <w:pPr>
              <w:widowControl w:val="0"/>
              <w:autoSpaceDE w:val="0"/>
              <w:autoSpaceDN w:val="0"/>
              <w:adjustRightInd w:val="0"/>
              <w:jc w:val="right"/>
              <w:rPr>
                <w:rFonts w:eastAsia="SimSun"/>
                <w:sz w:val="22"/>
                <w:szCs w:val="22"/>
                <w:lang w:eastAsia="zh-CN"/>
              </w:rPr>
            </w:pPr>
          </w:p>
        </w:tc>
      </w:tr>
    </w:tbl>
    <w:p w:rsidR="00174D63" w:rsidRDefault="00174D63" w:rsidP="00174D63">
      <w:pPr>
        <w:widowControl w:val="0"/>
        <w:autoSpaceDE w:val="0"/>
        <w:autoSpaceDN w:val="0"/>
        <w:adjustRightInd w:val="0"/>
        <w:rPr>
          <w:rFonts w:eastAsia="SimSun"/>
          <w:sz w:val="22"/>
          <w:szCs w:val="22"/>
          <w:lang w:eastAsia="zh-CN"/>
        </w:rPr>
      </w:pPr>
    </w:p>
    <w:p w:rsidR="00174D63" w:rsidRDefault="00174D63" w:rsidP="00174D63">
      <w:pPr>
        <w:widowControl w:val="0"/>
        <w:tabs>
          <w:tab w:val="left" w:pos="426"/>
        </w:tabs>
        <w:autoSpaceDE w:val="0"/>
        <w:autoSpaceDN w:val="0"/>
        <w:adjustRightInd w:val="0"/>
        <w:jc w:val="both"/>
        <w:rPr>
          <w:rFonts w:eastAsia="SimSun"/>
          <w:kern w:val="2"/>
          <w:sz w:val="22"/>
          <w:szCs w:val="22"/>
          <w:lang w:eastAsia="zh-CN"/>
        </w:rPr>
      </w:pPr>
    </w:p>
    <w:p w:rsidR="00174D63" w:rsidRDefault="00174D63" w:rsidP="00174D63">
      <w:pPr>
        <w:widowControl w:val="0"/>
        <w:tabs>
          <w:tab w:val="left" w:pos="426"/>
        </w:tabs>
        <w:autoSpaceDE w:val="0"/>
        <w:autoSpaceDN w:val="0"/>
        <w:adjustRightInd w:val="0"/>
        <w:jc w:val="both"/>
        <w:rPr>
          <w:rFonts w:eastAsia="SimSun"/>
          <w:kern w:val="2"/>
          <w:sz w:val="22"/>
          <w:szCs w:val="22"/>
          <w:lang w:eastAsia="zh-CN"/>
        </w:rPr>
      </w:pPr>
      <w:r>
        <w:rPr>
          <w:rFonts w:eastAsia="SimSun"/>
          <w:kern w:val="2"/>
          <w:sz w:val="22"/>
          <w:szCs w:val="22"/>
          <w:lang w:eastAsia="zh-CN"/>
        </w:rPr>
        <w:t xml:space="preserve"> </w:t>
      </w:r>
    </w:p>
    <w:p w:rsidR="00174D63" w:rsidRDefault="00174D63" w:rsidP="00174D63">
      <w:pPr>
        <w:jc w:val="center"/>
        <w:rPr>
          <w:sz w:val="22"/>
          <w:szCs w:val="22"/>
        </w:rPr>
      </w:pPr>
      <w:r>
        <w:rPr>
          <w:sz w:val="22"/>
          <w:szCs w:val="22"/>
        </w:rPr>
        <w:t xml:space="preserve">                 </w:t>
      </w:r>
    </w:p>
    <w:p w:rsidR="00174D63" w:rsidRDefault="00174D63" w:rsidP="00174D63">
      <w:pPr>
        <w:pStyle w:val="ConsPlusNormal"/>
        <w:widowControl/>
        <w:ind w:firstLine="0"/>
        <w:outlineLvl w:val="0"/>
        <w:rPr>
          <w:rFonts w:ascii="Times New Roman" w:hAnsi="Times New Roman"/>
          <w:sz w:val="22"/>
          <w:szCs w:val="22"/>
        </w:rPr>
      </w:pPr>
      <w:r>
        <w:rPr>
          <w:rFonts w:ascii="Times New Roman" w:hAnsi="Times New Roman"/>
          <w:sz w:val="22"/>
          <w:szCs w:val="22"/>
        </w:rPr>
        <w:t xml:space="preserve">                                                                                                                    Приложение</w:t>
      </w:r>
    </w:p>
    <w:p w:rsidR="00174D63" w:rsidRDefault="00174D63" w:rsidP="00174D63">
      <w:pPr>
        <w:pStyle w:val="ConsPlusNormal"/>
        <w:widowControl/>
        <w:ind w:firstLine="0"/>
        <w:jc w:val="right"/>
        <w:rPr>
          <w:rFonts w:ascii="Times New Roman" w:hAnsi="Times New Roman"/>
          <w:sz w:val="22"/>
          <w:szCs w:val="22"/>
        </w:rPr>
      </w:pPr>
      <w:r>
        <w:rPr>
          <w:rFonts w:ascii="Times New Roman" w:hAnsi="Times New Roman"/>
          <w:sz w:val="22"/>
          <w:szCs w:val="22"/>
        </w:rPr>
        <w:t xml:space="preserve">к решению Собрания депутатов </w:t>
      </w:r>
    </w:p>
    <w:p w:rsidR="00174D63" w:rsidRDefault="00174D63" w:rsidP="00174D63">
      <w:pPr>
        <w:pStyle w:val="ConsPlusNormal"/>
        <w:widowControl/>
        <w:ind w:firstLine="0"/>
        <w:jc w:val="right"/>
        <w:rPr>
          <w:rFonts w:ascii="Times New Roman" w:hAnsi="Times New Roman"/>
          <w:sz w:val="22"/>
          <w:szCs w:val="22"/>
        </w:rPr>
      </w:pPr>
      <w:r>
        <w:rPr>
          <w:rFonts w:ascii="Times New Roman" w:hAnsi="Times New Roman"/>
          <w:sz w:val="22"/>
          <w:szCs w:val="22"/>
        </w:rPr>
        <w:t>Мещеряковского сельского поселения</w:t>
      </w:r>
    </w:p>
    <w:p w:rsidR="00174D63" w:rsidRDefault="00174D63" w:rsidP="00174D63">
      <w:pPr>
        <w:pStyle w:val="ConsPlusNormal"/>
        <w:widowControl/>
        <w:ind w:firstLine="0"/>
        <w:jc w:val="right"/>
        <w:rPr>
          <w:rFonts w:ascii="Times New Roman" w:hAnsi="Times New Roman"/>
          <w:sz w:val="22"/>
          <w:szCs w:val="22"/>
        </w:rPr>
      </w:pPr>
      <w:r>
        <w:rPr>
          <w:rFonts w:ascii="Times New Roman" w:hAnsi="Times New Roman"/>
          <w:sz w:val="22"/>
          <w:szCs w:val="22"/>
        </w:rPr>
        <w:t xml:space="preserve">от 28.12.2017 №119  </w:t>
      </w:r>
    </w:p>
    <w:p w:rsidR="00174D63" w:rsidRDefault="00174D63" w:rsidP="00174D63">
      <w:pPr>
        <w:pStyle w:val="ConsPlusNormal"/>
        <w:widowControl/>
        <w:ind w:firstLine="0"/>
        <w:jc w:val="center"/>
        <w:rPr>
          <w:rFonts w:ascii="Times New Roman" w:hAnsi="Times New Roman"/>
          <w:sz w:val="22"/>
          <w:szCs w:val="22"/>
        </w:rPr>
      </w:pPr>
    </w:p>
    <w:p w:rsidR="00174D63" w:rsidRDefault="00174D63" w:rsidP="00174D63">
      <w:pPr>
        <w:pStyle w:val="ConsPlusTitle"/>
        <w:jc w:val="center"/>
        <w:rPr>
          <w:rFonts w:ascii="Times New Roman" w:hAnsi="Times New Roman" w:cs="Times New Roman"/>
          <w:bCs w:val="0"/>
          <w:sz w:val="22"/>
          <w:szCs w:val="22"/>
        </w:rPr>
      </w:pPr>
      <w:r>
        <w:rPr>
          <w:rFonts w:ascii="Times New Roman" w:hAnsi="Times New Roman" w:cs="Times New Roman"/>
          <w:bCs w:val="0"/>
          <w:sz w:val="22"/>
          <w:szCs w:val="22"/>
        </w:rPr>
        <w:t>ПОЛОЖЕНИЕ</w:t>
      </w:r>
    </w:p>
    <w:p w:rsidR="00174D63" w:rsidRDefault="00174D63" w:rsidP="00174D63">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 xml:space="preserve">о Порядке проведения в органах местного самоуправления Мещеряковского сельского поселения конкурсов на замещение вакантной должности муниципальной службы и на  включение в кадровый резерв </w:t>
      </w:r>
    </w:p>
    <w:p w:rsidR="00174D63" w:rsidRDefault="00174D63" w:rsidP="00174D63">
      <w:pPr>
        <w:pStyle w:val="ConsPlusNormal"/>
        <w:widowControl/>
        <w:ind w:firstLine="0"/>
        <w:jc w:val="center"/>
        <w:rPr>
          <w:rFonts w:ascii="Times New Roman" w:hAnsi="Times New Roman"/>
          <w:sz w:val="22"/>
          <w:szCs w:val="22"/>
        </w:rPr>
      </w:pPr>
    </w:p>
    <w:p w:rsidR="00174D63" w:rsidRDefault="00174D63" w:rsidP="00174D63">
      <w:pPr>
        <w:pStyle w:val="ConsPlusNormal"/>
        <w:widowControl/>
        <w:ind w:firstLine="0"/>
        <w:jc w:val="center"/>
        <w:outlineLvl w:val="1"/>
        <w:rPr>
          <w:rFonts w:ascii="Times New Roman" w:hAnsi="Times New Roman"/>
          <w:sz w:val="22"/>
          <w:szCs w:val="22"/>
        </w:rPr>
      </w:pPr>
      <w:r>
        <w:rPr>
          <w:rFonts w:ascii="Times New Roman" w:hAnsi="Times New Roman"/>
          <w:sz w:val="22"/>
          <w:szCs w:val="22"/>
        </w:rPr>
        <w:t>1. Общие положения</w:t>
      </w:r>
    </w:p>
    <w:p w:rsidR="00174D63" w:rsidRDefault="00174D63" w:rsidP="00174D63">
      <w:pPr>
        <w:pStyle w:val="ConsPlusNormal"/>
        <w:widowControl/>
        <w:ind w:firstLine="0"/>
        <w:jc w:val="center"/>
        <w:rPr>
          <w:rFonts w:ascii="Times New Roman" w:hAnsi="Times New Roman"/>
          <w:sz w:val="22"/>
          <w:szCs w:val="22"/>
        </w:rPr>
      </w:pP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1.1. Настоящее Положение принято в целях установления единого Порядка проведения конкурсов в органах местного самоуправления Мещеряковского сельского поселения на замещение вакантной должности муниципальной службы и на включение в кадровый резерв.</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xml:space="preserve">1.2. Целью проведения конкурсов на замещение вакантной должности муниципальной службы и на включение в кадровый резерв (далее по тексту - конкурс) является обеспечение конституционного права </w:t>
      </w:r>
      <w:r>
        <w:rPr>
          <w:rFonts w:ascii="Times New Roman" w:hAnsi="Times New Roman"/>
          <w:sz w:val="22"/>
          <w:szCs w:val="22"/>
        </w:rPr>
        <w:lastRenderedPageBreak/>
        <w:t>граждан Российской Федерации на равный доступ к муниципальной службе, а также содействие продвижению по службе муниципальных служащих.</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1.3. Решение о проведении конкурса принимается главой Администрации Мещеряковского сельского поселения  и  оформляется распоряжением.</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1.4. Конкурс может не проводиться при назначении на:</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номенклатуре должностей, утверждаемой руководителем органа и согласованной с начальником УФСБ России по РО;</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должности муниципальной службы относящиеся к младшей группе должностей.</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1.5. Конкурс не проводится:</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при заключении срочного трудового договора;</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xml:space="preserve">- при назначении на должность муниципальной службы гражданина (муниципального служащего) состоящего в кадровом резерве органа местного самоуправления. </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1.6.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Ростовской области о муниципальной службе квалификационным требованиям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В случае если к моменту представления документов гражданин не соответствует требованиям, предъявляемым к вакантной должности муниципальной службы, но будет соответствовать им к моменту подведения итогов конкурса, он имеет право на участие в конкурсе.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74D63" w:rsidRDefault="00174D63" w:rsidP="00174D63">
      <w:pPr>
        <w:pStyle w:val="ConsPlusNormal"/>
        <w:widowControl/>
        <w:ind w:firstLine="0"/>
        <w:jc w:val="both"/>
        <w:rPr>
          <w:rFonts w:ascii="Times New Roman" w:hAnsi="Times New Roman"/>
          <w:sz w:val="22"/>
          <w:szCs w:val="22"/>
        </w:rPr>
      </w:pPr>
    </w:p>
    <w:p w:rsidR="00174D63" w:rsidRDefault="00174D63" w:rsidP="00174D63">
      <w:pPr>
        <w:pStyle w:val="ConsPlusNormal"/>
        <w:widowControl/>
        <w:ind w:firstLine="0"/>
        <w:jc w:val="center"/>
        <w:outlineLvl w:val="1"/>
        <w:rPr>
          <w:rFonts w:ascii="Times New Roman" w:hAnsi="Times New Roman"/>
          <w:sz w:val="22"/>
          <w:szCs w:val="22"/>
        </w:rPr>
      </w:pPr>
      <w:r>
        <w:rPr>
          <w:rFonts w:ascii="Times New Roman" w:hAnsi="Times New Roman"/>
          <w:sz w:val="22"/>
          <w:szCs w:val="22"/>
        </w:rPr>
        <w:t>2. Организация проведения конкурса</w:t>
      </w:r>
    </w:p>
    <w:p w:rsidR="00174D63" w:rsidRDefault="00174D63" w:rsidP="00174D63">
      <w:pPr>
        <w:pStyle w:val="ConsPlusNormal"/>
        <w:widowControl/>
        <w:ind w:firstLine="0"/>
        <w:jc w:val="center"/>
        <w:rPr>
          <w:rFonts w:ascii="Times New Roman" w:hAnsi="Times New Roman"/>
          <w:sz w:val="22"/>
          <w:szCs w:val="22"/>
        </w:rPr>
      </w:pP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2.1. В Администрации Мещеряковского сельского поселения создается постоянно действующая конкурсная комиссия по проведению конкурсов на замещение вакантной должности муниципальной службы и на включение в кадровый резерв.</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2.2. Состав конкурсной комиссии утверждается постановлением Администрации Мещеряковского сельского поселения. Конкурсная комиссия состоит из председателя, заместителя председателя, секретаря и членов комиссии в количестве от пяти до девяти человек. Руководители органов местного самоуправления могут входить в состав комиссии и периодически (по согласованию) принимать участие в ее деятельности при рассмотрении вопросов о замещении вакантных должностей муниципальной службы и включении в кадровый резерв в возглавляемых ими структурных подразделениях. В целях исключения возможности возникновения конфликта интересов, которые могли бы повлиять на принимаемые конкурсной комиссией решения, по согласованию с главой Администрации Мещеряковского сельского поселения к работе конкурсной комиссии могут привлекаться независимые эксперты – специалисты по вопросам, связанным с муниципальной службой, без указания персональных данных экспертов.</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2.3.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и иные методы.</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При равенстве голосов решающим является голос председателя конкурсной комиссии.</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2.5.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lastRenderedPageBreak/>
        <w:t>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174D63" w:rsidRDefault="00174D63" w:rsidP="00174D63">
      <w:pPr>
        <w:pStyle w:val="ConsPlusNormal"/>
        <w:widowControl/>
        <w:ind w:firstLine="0"/>
        <w:jc w:val="center"/>
        <w:rPr>
          <w:rFonts w:ascii="Times New Roman" w:hAnsi="Times New Roman"/>
          <w:sz w:val="22"/>
          <w:szCs w:val="22"/>
        </w:rPr>
      </w:pPr>
    </w:p>
    <w:p w:rsidR="00174D63" w:rsidRDefault="00174D63" w:rsidP="00174D63">
      <w:pPr>
        <w:pStyle w:val="ConsPlusNormal"/>
        <w:widowControl/>
        <w:ind w:firstLine="0"/>
        <w:jc w:val="center"/>
        <w:outlineLvl w:val="1"/>
        <w:rPr>
          <w:rFonts w:ascii="Times New Roman" w:hAnsi="Times New Roman"/>
          <w:sz w:val="22"/>
          <w:szCs w:val="22"/>
        </w:rPr>
      </w:pPr>
      <w:r>
        <w:rPr>
          <w:rFonts w:ascii="Times New Roman" w:hAnsi="Times New Roman"/>
          <w:sz w:val="22"/>
          <w:szCs w:val="22"/>
        </w:rPr>
        <w:t>3. Проведение конкурса и подведение итогов</w:t>
      </w:r>
    </w:p>
    <w:p w:rsidR="00174D63" w:rsidRDefault="00174D63" w:rsidP="00174D63">
      <w:pPr>
        <w:pStyle w:val="ConsPlusNormal"/>
        <w:widowControl/>
        <w:ind w:firstLine="540"/>
        <w:jc w:val="both"/>
        <w:rPr>
          <w:rFonts w:ascii="Times New Roman" w:hAnsi="Times New Roman"/>
          <w:sz w:val="22"/>
          <w:szCs w:val="22"/>
        </w:rPr>
      </w:pP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3.1. Конкурс проводится в два этапа. На первом этапе конкурсная комиссия публикуется объявление о проведении конкурса и о приеме документов для участия в нем в районной газете «Искра», а также размещает информацию о проведении конкурса на официальном сайте Администрации Мещеряковского сельского поселения.</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В публикуемом объявлении о приеме документов для участия в конкурсе, а также на официальном сайте Администрации Мещеряковского сельского поселения  размещается следующая информация о конкурсе: наименование вакантной должности муниципальной службы, требования, предъявляемые к кандидату на замещение этой должности, место и время приема документов, подлежащих представлению в соответствии с пунктом 3.2 настоящего Положения, срок, до истечения которого принимаются указанные документы, проект трудового договора, дата проведения конкурса, а также сведения об источнике подробной информации о конкурсе (телефон, факс, электронная почта).</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3.2. Гражданин Российской Федерации, изъявивший желание участвовать в конкурсе, представляет в муниципальный орган:</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а) личное заявление;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б) собственноручно заполненную и подписанную анкету с приложением фотографии;</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в) копию паспорта или заменяющего его документа (соответствующий документ предъявляется лично по прибытии на конкурс);</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г) копии документов, подтверждающих необходимое профессиональное образование, стаж работы и квалификацию:</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гражданина;</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заключение медицинского учреждения об отсутствии у гражданина заболевания, препятствующего поступлению на муниципальную службу.</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Гражданин может представить другие документы, дополняющие информацию о его профессиональных и личностных качествах.</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Достоверность сведений, представленных гражданином, подлежит проверке.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3.3. Муниципальный служащий, изъявивший желание участвовать в конкурсе, направляет заявление на имя главы Администрации Мещеряковского сельского поселения. Кадровая служба органа местного самоуправления, в котором муниципальный служащий замещает должность муниципальной службы, либо ответственный муниципальный служащий по работе с кадрами обеспечивает муниципального служащего документами, необходимыми для участия в конкурсе.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3.4. Гражданин (муниципальный служащий) не допускается к участию в конкурсе в случае его несоответствия квалификационным требованиям к вакантной должности муниципальной службы.</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3.5. Документы, указанные в пункте 3.2 настоящего Положения, представляются в Администрацию сельского поселения в течение 30 дней со дня объявления об их приеме.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органа вправе перенести сроки их приема.</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3.6. Решение о дате, месте и времени проведения второго этапа конкурса принимается руководителем органа после проверки достоверности сведений, представленных кандидатами на замещение вакантной должности муниципальной службы.</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о причинах отказа в участии в конкурсе.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3.7. Кандидат на замещение вакантной должности муниципальной службы, не допущенный к участию в конкурсе, вправе обжаловать это решение в судебном порядке.</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lastRenderedPageBreak/>
        <w:t>3.8. Информация о дате, месте и времени проведения конкурса направляется кандидатам, допущенным к участию в конкурсе, не позднее чем за 15 дней до начала второго этапа конкурса.</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При проведении конкурса кандидатам гарантируется равенство прав в соответствии с Конституцией Российской Федерации.</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3.9.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не более одного кандидата. Глава Администрации Мещеряковского сельского поселения может принять решение о проведении повторного конкурса или назначить другое лицо согласно установленному порядку работы с кадрами.</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 xml:space="preserve">3.10. По результатам конкурса на включение в кадровый резерв Администрации Мещеряковского сельского поселения принимается решение комиссии о включении победителя конкурса в кадровый резерв. </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3.10. По результатам конкурса на замещение вакантной должности муниципальной службы издается распорядительный акт руководителя органа местного самоуправления о назначении победителя конкурса на вакантную должность муниципальной службы, и с ним заключается трудовой договор.</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3.11. Кандидатам, участвовавшим в конкурсе, сообщается о результатах конкурса в письменной форме в течение недели со дня его завершения.</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3.12. Документы кандидатов на замещение вакантной должности муниципальной службы и на включение в кадровый резерв,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архиве кадровой службы органа местного самоуправления, после чего подлежат уничтожению.</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74D63" w:rsidRDefault="00174D63" w:rsidP="00174D63">
      <w:pPr>
        <w:pStyle w:val="ConsPlusNormal"/>
        <w:widowControl/>
        <w:ind w:firstLine="540"/>
        <w:jc w:val="both"/>
        <w:rPr>
          <w:rFonts w:ascii="Times New Roman" w:hAnsi="Times New Roman"/>
          <w:sz w:val="22"/>
          <w:szCs w:val="22"/>
        </w:rPr>
      </w:pPr>
      <w:r>
        <w:rPr>
          <w:rFonts w:ascii="Times New Roman" w:hAnsi="Times New Roman"/>
          <w:sz w:val="22"/>
          <w:szCs w:val="22"/>
        </w:rPr>
        <w:t>3.14. Кандидат вправе обжаловать решение конкурсной комиссии в судебном порядке.</w:t>
      </w:r>
    </w:p>
    <w:p w:rsidR="00174D63" w:rsidRDefault="00174D63" w:rsidP="00174D63">
      <w:pPr>
        <w:pStyle w:val="ConsPlusNormal"/>
        <w:widowControl/>
        <w:ind w:firstLine="540"/>
        <w:jc w:val="both"/>
        <w:rPr>
          <w:rFonts w:ascii="Times New Roman" w:hAnsi="Times New Roman"/>
          <w:sz w:val="22"/>
          <w:szCs w:val="22"/>
        </w:rPr>
      </w:pPr>
    </w:p>
    <w:p w:rsidR="00174D63" w:rsidRDefault="00174D63" w:rsidP="00174D63">
      <w:pPr>
        <w:pStyle w:val="ConsPlusNormal"/>
        <w:widowControl/>
        <w:ind w:firstLine="540"/>
        <w:jc w:val="both"/>
        <w:rPr>
          <w:rFonts w:ascii="Times New Roman" w:hAnsi="Times New Roman"/>
          <w:sz w:val="22"/>
          <w:szCs w:val="22"/>
        </w:rPr>
      </w:pPr>
    </w:p>
    <w:p w:rsidR="00A12155" w:rsidRPr="00CD3B26" w:rsidRDefault="00A12155" w:rsidP="00A12155">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4410"/>
        <w:gridCol w:w="2515"/>
        <w:gridCol w:w="1074"/>
      </w:tblGrid>
      <w:tr w:rsidR="00A12155" w:rsidRPr="00CD3B26" w:rsidTr="00A12155">
        <w:trPr>
          <w:trHeight w:val="933"/>
        </w:trPr>
        <w:tc>
          <w:tcPr>
            <w:tcW w:w="2539" w:type="dxa"/>
            <w:tcBorders>
              <w:top w:val="single" w:sz="4" w:space="0" w:color="auto"/>
              <w:left w:val="single" w:sz="4" w:space="0" w:color="auto"/>
              <w:bottom w:val="single" w:sz="4" w:space="0" w:color="auto"/>
              <w:right w:val="single" w:sz="4" w:space="0" w:color="auto"/>
            </w:tcBorders>
            <w:hideMark/>
          </w:tcPr>
          <w:p w:rsidR="00A12155" w:rsidRPr="00CD3B26" w:rsidRDefault="00A12155" w:rsidP="00A12155">
            <w:pPr>
              <w:tabs>
                <w:tab w:val="left" w:pos="2949"/>
              </w:tabs>
              <w:rPr>
                <w:sz w:val="22"/>
                <w:szCs w:val="22"/>
              </w:rPr>
            </w:pPr>
            <w:r w:rsidRPr="00CD3B26">
              <w:rPr>
                <w:sz w:val="22"/>
                <w:szCs w:val="22"/>
              </w:rPr>
              <w:t>ИЗДАТЕЛЬ ОФИЦИАЛЬНОГО БЮЛЛЕТЕНЯ:</w:t>
            </w:r>
          </w:p>
          <w:p w:rsidR="00A12155" w:rsidRPr="00CD3B26" w:rsidRDefault="00A12155" w:rsidP="00A12155">
            <w:pPr>
              <w:tabs>
                <w:tab w:val="left" w:pos="2949"/>
              </w:tabs>
              <w:rPr>
                <w:sz w:val="22"/>
                <w:szCs w:val="22"/>
              </w:rPr>
            </w:pPr>
            <w:r w:rsidRPr="00CD3B26">
              <w:rPr>
                <w:sz w:val="22"/>
                <w:szCs w:val="22"/>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A12155" w:rsidRPr="00CD3B26" w:rsidRDefault="00A12155" w:rsidP="00A12155">
            <w:pPr>
              <w:tabs>
                <w:tab w:val="left" w:pos="2949"/>
              </w:tabs>
              <w:rPr>
                <w:sz w:val="22"/>
                <w:szCs w:val="22"/>
              </w:rPr>
            </w:pPr>
            <w:r w:rsidRPr="00CD3B26">
              <w:rPr>
                <w:sz w:val="22"/>
                <w:szCs w:val="22"/>
              </w:rPr>
              <w:t>Отпечатано в Администрации Мещеряковского сельского поселения Верхнедонского района:</w:t>
            </w:r>
          </w:p>
          <w:p w:rsidR="00A12155" w:rsidRPr="00CD3B26" w:rsidRDefault="00A12155" w:rsidP="00A12155">
            <w:pPr>
              <w:tabs>
                <w:tab w:val="left" w:pos="2949"/>
              </w:tabs>
              <w:rPr>
                <w:sz w:val="22"/>
                <w:szCs w:val="22"/>
              </w:rPr>
            </w:pPr>
            <w:r w:rsidRPr="00CD3B26">
              <w:rPr>
                <w:sz w:val="22"/>
                <w:szCs w:val="22"/>
              </w:rPr>
              <w:t>346163, ул. Плешакова,3</w:t>
            </w:r>
          </w:p>
          <w:p w:rsidR="00A12155" w:rsidRPr="00CD3B26" w:rsidRDefault="00A12155" w:rsidP="00A12155">
            <w:pPr>
              <w:tabs>
                <w:tab w:val="left" w:pos="2949"/>
              </w:tabs>
              <w:rPr>
                <w:sz w:val="22"/>
                <w:szCs w:val="22"/>
              </w:rPr>
            </w:pPr>
            <w:r w:rsidRPr="00CD3B26">
              <w:rPr>
                <w:sz w:val="22"/>
                <w:szCs w:val="22"/>
              </w:rPr>
              <w:t>х. Мещеряковский</w:t>
            </w:r>
          </w:p>
          <w:p w:rsidR="00A12155" w:rsidRPr="00CD3B26" w:rsidRDefault="00A12155" w:rsidP="00A12155">
            <w:pPr>
              <w:tabs>
                <w:tab w:val="left" w:pos="2949"/>
              </w:tabs>
              <w:rPr>
                <w:sz w:val="22"/>
                <w:szCs w:val="22"/>
              </w:rPr>
            </w:pPr>
            <w:r w:rsidRPr="00CD3B26">
              <w:rPr>
                <w:sz w:val="22"/>
                <w:szCs w:val="22"/>
              </w:rPr>
              <w:t xml:space="preserve">  </w:t>
            </w:r>
            <w:r w:rsidRPr="00CD3B26">
              <w:rPr>
                <w:sz w:val="22"/>
                <w:szCs w:val="22"/>
                <w:lang w:val="en-US"/>
              </w:rPr>
              <w:t>E</w:t>
            </w:r>
            <w:r w:rsidRPr="00CD3B26">
              <w:rPr>
                <w:sz w:val="22"/>
                <w:szCs w:val="22"/>
              </w:rPr>
              <w:t>-</w:t>
            </w:r>
            <w:r w:rsidRPr="00CD3B26">
              <w:rPr>
                <w:sz w:val="22"/>
                <w:szCs w:val="22"/>
                <w:lang w:val="en-US"/>
              </w:rPr>
              <w:t>mail</w:t>
            </w:r>
            <w:r w:rsidRPr="00CD3B26">
              <w:rPr>
                <w:sz w:val="22"/>
                <w:szCs w:val="22"/>
              </w:rPr>
              <w:t>:</w:t>
            </w:r>
            <w:r w:rsidRPr="00CD3B26">
              <w:rPr>
                <w:sz w:val="22"/>
                <w:szCs w:val="22"/>
                <w:lang w:val="en-US"/>
              </w:rPr>
              <w:t>sp</w:t>
            </w:r>
            <w:r w:rsidRPr="00CD3B26">
              <w:rPr>
                <w:sz w:val="22"/>
                <w:szCs w:val="22"/>
              </w:rPr>
              <w:t>06062@</w:t>
            </w:r>
            <w:r w:rsidRPr="00CD3B26">
              <w:rPr>
                <w:sz w:val="22"/>
                <w:szCs w:val="22"/>
                <w:lang w:val="en-US"/>
              </w:rPr>
              <w:t>donpac</w:t>
            </w:r>
            <w:r w:rsidRPr="00CD3B26">
              <w:rPr>
                <w:sz w:val="22"/>
                <w:szCs w:val="22"/>
              </w:rPr>
              <w:t>.</w:t>
            </w:r>
            <w:r w:rsidRPr="00CD3B26">
              <w:rPr>
                <w:sz w:val="22"/>
                <w:szCs w:val="22"/>
                <w:lang w:val="en-US"/>
              </w:rPr>
              <w:t>ru</w:t>
            </w:r>
          </w:p>
        </w:tc>
        <w:tc>
          <w:tcPr>
            <w:tcW w:w="2114" w:type="dxa"/>
            <w:tcBorders>
              <w:top w:val="single" w:sz="4" w:space="0" w:color="auto"/>
              <w:left w:val="single" w:sz="4" w:space="0" w:color="auto"/>
              <w:bottom w:val="single" w:sz="4" w:space="0" w:color="auto"/>
              <w:right w:val="single" w:sz="4" w:space="0" w:color="auto"/>
            </w:tcBorders>
          </w:tcPr>
          <w:p w:rsidR="00A12155" w:rsidRPr="00CD3B26" w:rsidRDefault="00A12155" w:rsidP="00A12155">
            <w:pPr>
              <w:tabs>
                <w:tab w:val="left" w:pos="2949"/>
              </w:tabs>
              <w:rPr>
                <w:sz w:val="22"/>
                <w:szCs w:val="22"/>
              </w:rPr>
            </w:pPr>
            <w:r w:rsidRPr="00CD3B26">
              <w:rPr>
                <w:sz w:val="22"/>
                <w:szCs w:val="22"/>
              </w:rPr>
              <w:t xml:space="preserve">            </w:t>
            </w:r>
          </w:p>
          <w:p w:rsidR="00A12155" w:rsidRPr="00CD3B26" w:rsidRDefault="00A12155" w:rsidP="00A12155">
            <w:pPr>
              <w:tabs>
                <w:tab w:val="left" w:pos="2949"/>
              </w:tabs>
              <w:rPr>
                <w:sz w:val="22"/>
                <w:szCs w:val="22"/>
              </w:rPr>
            </w:pPr>
            <w:r w:rsidRPr="00CD3B26">
              <w:rPr>
                <w:sz w:val="22"/>
                <w:szCs w:val="22"/>
              </w:rPr>
              <w:t xml:space="preserve">  РАСПРОСТРАНЯЕТСЯ     </w:t>
            </w:r>
          </w:p>
          <w:p w:rsidR="00A12155" w:rsidRPr="00CD3B26" w:rsidRDefault="00A12155" w:rsidP="00A12155">
            <w:pPr>
              <w:tabs>
                <w:tab w:val="left" w:pos="2949"/>
              </w:tabs>
              <w:rPr>
                <w:sz w:val="22"/>
                <w:szCs w:val="22"/>
              </w:rPr>
            </w:pPr>
            <w:r w:rsidRPr="00CD3B26">
              <w:rPr>
                <w:sz w:val="22"/>
                <w:szCs w:val="22"/>
              </w:rPr>
              <w:t xml:space="preserve">           БЕСПЛАТНО</w:t>
            </w:r>
          </w:p>
          <w:p w:rsidR="00A12155" w:rsidRPr="00CD3B26" w:rsidRDefault="00A12155" w:rsidP="00A12155">
            <w:pPr>
              <w:tabs>
                <w:tab w:val="left" w:pos="2949"/>
              </w:tabs>
              <w:rPr>
                <w:sz w:val="22"/>
                <w:szCs w:val="22"/>
              </w:rPr>
            </w:pPr>
          </w:p>
          <w:p w:rsidR="00A12155" w:rsidRPr="00CD3B26" w:rsidRDefault="00A12155" w:rsidP="00A12155">
            <w:pPr>
              <w:tabs>
                <w:tab w:val="left" w:pos="2949"/>
              </w:tabs>
              <w:rPr>
                <w:sz w:val="22"/>
                <w:szCs w:val="22"/>
              </w:rPr>
            </w:pPr>
            <w:r w:rsidRPr="00CD3B26">
              <w:rPr>
                <w:sz w:val="22"/>
                <w:szCs w:val="22"/>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A12155" w:rsidRPr="00CD3B26" w:rsidRDefault="00A12155" w:rsidP="00A12155">
            <w:pPr>
              <w:tabs>
                <w:tab w:val="left" w:pos="2949"/>
              </w:tabs>
              <w:rPr>
                <w:sz w:val="22"/>
                <w:szCs w:val="22"/>
              </w:rPr>
            </w:pPr>
          </w:p>
        </w:tc>
      </w:tr>
    </w:tbl>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jc w:val="cente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E121B0" w:rsidRPr="00CD3B26" w:rsidRDefault="00E121B0" w:rsidP="00E121B0">
      <w:pPr>
        <w:tabs>
          <w:tab w:val="left" w:pos="2949"/>
        </w:tabs>
        <w:rPr>
          <w:sz w:val="22"/>
          <w:szCs w:val="22"/>
        </w:rPr>
      </w:pPr>
    </w:p>
    <w:p w:rsidR="00E121B0" w:rsidRPr="00CD3B26" w:rsidRDefault="00E121B0" w:rsidP="00E121B0">
      <w:pPr>
        <w:tabs>
          <w:tab w:val="left" w:pos="2949"/>
        </w:tabs>
        <w:rPr>
          <w:sz w:val="22"/>
          <w:szCs w:val="22"/>
        </w:rPr>
      </w:pPr>
    </w:p>
    <w:p w:rsidR="00E121B0" w:rsidRPr="00CD3B26" w:rsidRDefault="00E121B0" w:rsidP="00E121B0">
      <w:pPr>
        <w:tabs>
          <w:tab w:val="left" w:pos="2949"/>
        </w:tabs>
        <w:rPr>
          <w:sz w:val="22"/>
          <w:szCs w:val="22"/>
        </w:rPr>
      </w:pPr>
    </w:p>
    <w:p w:rsidR="00E121B0" w:rsidRPr="00CD3B26" w:rsidRDefault="00E121B0" w:rsidP="00E121B0">
      <w:pPr>
        <w:tabs>
          <w:tab w:val="left" w:pos="2949"/>
        </w:tabs>
        <w:rPr>
          <w:sz w:val="22"/>
          <w:szCs w:val="22"/>
        </w:rPr>
      </w:pPr>
    </w:p>
    <w:p w:rsidR="00E121B0" w:rsidRPr="00CD3B26" w:rsidRDefault="00E121B0" w:rsidP="00E121B0">
      <w:pPr>
        <w:tabs>
          <w:tab w:val="left" w:pos="2949"/>
        </w:tabs>
        <w:rPr>
          <w:sz w:val="22"/>
          <w:szCs w:val="22"/>
        </w:rPr>
      </w:pPr>
    </w:p>
    <w:p w:rsidR="00E121B0" w:rsidRPr="00CD3B26" w:rsidRDefault="00E121B0" w:rsidP="00E121B0">
      <w:pPr>
        <w:tabs>
          <w:tab w:val="left" w:pos="2949"/>
        </w:tabs>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552698" w:rsidRPr="00CD3B26" w:rsidRDefault="00552698" w:rsidP="00552698">
      <w:pPr>
        <w:rPr>
          <w:sz w:val="22"/>
          <w:szCs w:val="22"/>
        </w:rPr>
      </w:pPr>
    </w:p>
    <w:p w:rsidR="0047503D" w:rsidRPr="00CD3B26" w:rsidRDefault="0047503D" w:rsidP="002B6AC5">
      <w:pPr>
        <w:tabs>
          <w:tab w:val="left" w:pos="2949"/>
        </w:tabs>
        <w:rPr>
          <w:sz w:val="22"/>
          <w:szCs w:val="22"/>
        </w:rPr>
      </w:pPr>
    </w:p>
    <w:sectPr w:rsidR="0047503D" w:rsidRPr="00CD3B26" w:rsidSect="00D6759E">
      <w:footerReference w:type="even" r:id="rId17"/>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437290"/>
    <w:multiLevelType w:val="hybridMultilevel"/>
    <w:tmpl w:val="44DC143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8A22719"/>
    <w:multiLevelType w:val="hybridMultilevel"/>
    <w:tmpl w:val="8DF4396A"/>
    <w:lvl w:ilvl="0" w:tplc="26EA67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9"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1"/>
  </w:num>
  <w:num w:numId="3">
    <w:abstractNumId w:val="13"/>
  </w:num>
  <w:num w:numId="4">
    <w:abstractNumId w:val="14"/>
  </w:num>
  <w:num w:numId="5">
    <w:abstractNumId w:val="6"/>
  </w:num>
  <w:num w:numId="6">
    <w:abstractNumId w:val="1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25E0"/>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63"/>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0D8"/>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2D7"/>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525D"/>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3B26"/>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character" w:customStyle="1" w:styleId="blk">
    <w:name w:val="blk"/>
    <w:rsid w:val="002A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049694906">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424716353">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0P0V4M" TargetMode="External"/><Relationship Id="rId13" Type="http://schemas.openxmlformats.org/officeDocument/2006/relationships/hyperlink" Target="consultantplus://offline/ref=5F2899041A1E022FD608256F7E2705920B71C001482963471634E41CBF24815B8BF9D26833BA6A3AE5D92BP0V5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AE7D825P0V7M" TargetMode="External"/><Relationship Id="rId12" Type="http://schemas.openxmlformats.org/officeDocument/2006/relationships/hyperlink" Target="consultantplus://offline/ref=5F2899041A1E022FD608256F7E2705920B71C001482963471634E41CBF24815B8BF9D26833BA6A3AE7D527P0V2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A2B90CDE4A86FD9D056BFEC886BFDB45A5418C878F59AAB889275D938FE5E2AA3634D2EF58CTBO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8E3D523P0V2M" TargetMode="External"/><Relationship Id="rId5" Type="http://schemas.openxmlformats.org/officeDocument/2006/relationships/footnotes" Target="footnotes.xml"/><Relationship Id="rId15" Type="http://schemas.openxmlformats.org/officeDocument/2006/relationships/hyperlink" Target="consultantplus://offline/ref=08918098C9778A23E01C6BF4FA325885F8C1E60707764565EA38B6DFB0FF5AFDF283BEBF3EB8497039975Fh7i6I" TargetMode="External"/><Relationship Id="rId10" Type="http://schemas.openxmlformats.org/officeDocument/2006/relationships/hyperlink" Target="consultantplus://offline/ref=5F2899041A1E022FD608256F7E2705920B71C001482963471634E41CBF24815B8BF9D26833BA6A38E3DA20P0V6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8E2D425P0V6M" TargetMode="External"/><Relationship Id="rId14" Type="http://schemas.openxmlformats.org/officeDocument/2006/relationships/hyperlink" Target="consultantplus://offline/ref=5F2899041A1E022FD608256F7E2705920B71C001482963471634E41CBF24815B8BF9D26833BA6A3AE7D527P0V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13209</Words>
  <Characters>100706</Characters>
  <Application>Microsoft Office Word</Application>
  <DocSecurity>0</DocSecurity>
  <Lines>839</Lines>
  <Paragraphs>227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7</cp:revision>
  <cp:lastPrinted>2017-08-25T07:00:00Z</cp:lastPrinted>
  <dcterms:created xsi:type="dcterms:W3CDTF">2018-01-11T06:02:00Z</dcterms:created>
  <dcterms:modified xsi:type="dcterms:W3CDTF">2018-02-01T08:18:00Z</dcterms:modified>
</cp:coreProperties>
</file>