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42" w:type="dxa"/>
        <w:tblInd w:w="-491" w:type="dxa"/>
        <w:tblLook w:val="01E0" w:firstRow="1" w:lastRow="1" w:firstColumn="1" w:lastColumn="1" w:noHBand="0" w:noVBand="0"/>
      </w:tblPr>
      <w:tblGrid>
        <w:gridCol w:w="10642"/>
      </w:tblGrid>
      <w:tr w:rsidR="003A6758" w:rsidRPr="001D0A98" w:rsidTr="00EC5E8C">
        <w:trPr>
          <w:trHeight w:val="4954"/>
        </w:trPr>
        <w:tc>
          <w:tcPr>
            <w:tcW w:w="1064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37A24" w:rsidRDefault="00A37A2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37A24" w:rsidRDefault="00A37A2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37A24" w:rsidRDefault="00A37A2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37A24" w:rsidRDefault="00A37A2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EC5E8C" w:rsidRDefault="00804C0A" w:rsidP="00EC5E8C">
            <w:pPr>
              <w:rPr>
                <w:sz w:val="20"/>
              </w:rPr>
            </w:pPr>
            <w:r>
              <w:t xml:space="preserve">                                                                                                          </w:t>
            </w:r>
          </w:p>
          <w:p w:rsidR="00804C0A" w:rsidRDefault="00EC5E8C" w:rsidP="00EC5E8C">
            <w:pPr>
              <w:ind w:right="404"/>
              <w:rPr>
                <w:b/>
                <w:sz w:val="20"/>
              </w:rPr>
            </w:pPr>
            <w:r>
              <w:rPr>
                <w:sz w:val="20"/>
              </w:rPr>
              <w:t xml:space="preserve">Официальное </w:t>
            </w:r>
            <w:r w:rsidR="00804C0A">
              <w:rPr>
                <w:sz w:val="20"/>
              </w:rPr>
              <w:t xml:space="preserve">периодическое печатное издание            </w:t>
            </w:r>
            <w:r>
              <w:rPr>
                <w:sz w:val="20"/>
              </w:rPr>
              <w:t xml:space="preserve">                                                      </w:t>
            </w:r>
            <w:r w:rsidR="00804C0A">
              <w:rPr>
                <w:sz w:val="20"/>
                <w:szCs w:val="28"/>
              </w:rPr>
              <w:t>(</w:t>
            </w:r>
            <w:r w:rsidR="003E5C0E">
              <w:rPr>
                <w:b/>
                <w:sz w:val="20"/>
                <w:szCs w:val="28"/>
                <w:u w:val="single"/>
              </w:rPr>
              <w:t xml:space="preserve">№ </w:t>
            </w:r>
            <w:r w:rsidR="00FE41DA">
              <w:rPr>
                <w:b/>
                <w:sz w:val="20"/>
                <w:szCs w:val="28"/>
                <w:u w:val="single"/>
              </w:rPr>
              <w:t>12</w:t>
            </w:r>
            <w:r w:rsidR="009E20EF">
              <w:rPr>
                <w:b/>
                <w:sz w:val="20"/>
                <w:szCs w:val="28"/>
                <w:u w:val="single"/>
              </w:rPr>
              <w:t xml:space="preserve">)  </w:t>
            </w:r>
            <w:r w:rsidR="00FE41DA">
              <w:rPr>
                <w:b/>
                <w:sz w:val="20"/>
                <w:szCs w:val="28"/>
                <w:u w:val="single"/>
              </w:rPr>
              <w:t>28 сентября</w:t>
            </w:r>
            <w:r w:rsidR="003E5C0E">
              <w:rPr>
                <w:b/>
                <w:sz w:val="20"/>
                <w:szCs w:val="28"/>
                <w:u w:val="single"/>
              </w:rPr>
              <w:t xml:space="preserve"> 2017</w:t>
            </w:r>
            <w:r w:rsidR="00804C0A">
              <w:rPr>
                <w:b/>
                <w:sz w:val="20"/>
                <w:szCs w:val="28"/>
                <w:u w:val="single"/>
              </w:rPr>
              <w:t xml:space="preserve"> года</w:t>
            </w:r>
            <w:r w:rsidR="00804C0A">
              <w:rPr>
                <w:b/>
                <w:sz w:val="20"/>
                <w:u w:val="single"/>
              </w:rPr>
              <w:t xml:space="preserve"> </w:t>
            </w:r>
            <w:r w:rsidR="00804C0A">
              <w:rPr>
                <w:b/>
                <w:sz w:val="20"/>
              </w:rPr>
              <w:t xml:space="preserve">                                            </w:t>
            </w:r>
          </w:p>
          <w:p w:rsidR="00804C0A" w:rsidRDefault="00804C0A" w:rsidP="00804C0A">
            <w:pPr>
              <w:rPr>
                <w:sz w:val="20"/>
              </w:rPr>
            </w:pPr>
            <w:r>
              <w:rPr>
                <w:sz w:val="20"/>
              </w:rPr>
              <w:t>Администрации Меще</w:t>
            </w:r>
            <w:r w:rsidR="00EC5E8C">
              <w:rPr>
                <w:sz w:val="20"/>
              </w:rPr>
              <w:t xml:space="preserve">ряковского сельского поселения </w:t>
            </w:r>
            <w:r>
              <w:rPr>
                <w:sz w:val="20"/>
              </w:rPr>
              <w:t xml:space="preserve">                                 </w:t>
            </w:r>
            <w:r w:rsidR="00D77330">
              <w:rPr>
                <w:sz w:val="20"/>
              </w:rPr>
              <w:t xml:space="preserve">                      </w:t>
            </w:r>
            <w:r>
              <w:rPr>
                <w:sz w:val="20"/>
              </w:rPr>
              <w:t xml:space="preserve"> </w:t>
            </w:r>
            <w:r>
              <w:rPr>
                <w:b/>
                <w:sz w:val="20"/>
              </w:rPr>
              <w:t>выходит 2 раза в месяц</w:t>
            </w:r>
            <w:r>
              <w:rPr>
                <w:sz w:val="20"/>
              </w:rPr>
              <w:t xml:space="preserve">  </w:t>
            </w:r>
          </w:p>
          <w:p w:rsidR="00804C0A" w:rsidRDefault="00804C0A" w:rsidP="00804C0A">
            <w:pPr>
              <w:rPr>
                <w:b/>
                <w:sz w:val="20"/>
              </w:rPr>
            </w:pPr>
            <w:r>
              <w:rPr>
                <w:b/>
                <w:sz w:val="18"/>
              </w:rPr>
              <w:t xml:space="preserve">                                                                                                                                                        </w:t>
            </w:r>
            <w:r w:rsidR="00D77330">
              <w:rPr>
                <w:b/>
                <w:sz w:val="18"/>
              </w:rPr>
              <w:t xml:space="preserve">                          </w:t>
            </w: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tbl>
            <w:tblPr>
              <w:tblpPr w:leftFromText="180" w:rightFromText="180" w:bottomFromText="160" w:horzAnchor="margin" w:tblpY="-206"/>
              <w:tblOverlap w:val="never"/>
              <w:tblW w:w="0" w:type="dxa"/>
              <w:tblLook w:val="04A0" w:firstRow="1" w:lastRow="0" w:firstColumn="1" w:lastColumn="0" w:noHBand="0" w:noVBand="1"/>
            </w:tblPr>
            <w:tblGrid>
              <w:gridCol w:w="10426"/>
            </w:tblGrid>
            <w:tr w:rsidR="00D77330" w:rsidTr="00D77330">
              <w:trPr>
                <w:cantSplit/>
                <w:trHeight w:val="1616"/>
              </w:trPr>
              <w:tc>
                <w:tcPr>
                  <w:tcW w:w="10426" w:type="dxa"/>
                </w:tcPr>
                <w:p w:rsidR="00D77330" w:rsidRPr="00650D70" w:rsidRDefault="00D77330" w:rsidP="00650D70">
                  <w:pPr>
                    <w:spacing w:line="256" w:lineRule="auto"/>
                    <w:rPr>
                      <w:lang w:eastAsia="en-US"/>
                    </w:rPr>
                  </w:pPr>
                </w:p>
                <w:p w:rsidR="00D77330" w:rsidRDefault="00D77330" w:rsidP="00D77330">
                  <w:pPr>
                    <w:spacing w:line="256" w:lineRule="auto"/>
                    <w:jc w:val="center"/>
                    <w:rPr>
                      <w:sz w:val="28"/>
                      <w:szCs w:val="20"/>
                      <w:lang w:eastAsia="en-US"/>
                    </w:rPr>
                  </w:pPr>
                  <w:r>
                    <w:rPr>
                      <w:sz w:val="28"/>
                      <w:lang w:eastAsia="en-US"/>
                    </w:rPr>
                    <w:t xml:space="preserve"> </w:t>
                  </w:r>
                </w:p>
                <w:p w:rsidR="00D77330" w:rsidRDefault="00D77330" w:rsidP="00D77330">
                  <w:pPr>
                    <w:spacing w:line="256" w:lineRule="auto"/>
                    <w:jc w:val="center"/>
                    <w:rPr>
                      <w:sz w:val="28"/>
                      <w:lang w:eastAsia="en-US"/>
                    </w:rPr>
                  </w:pPr>
                </w:p>
                <w:p w:rsidR="00D77330" w:rsidRDefault="00D77330" w:rsidP="00D77330">
                  <w:pPr>
                    <w:spacing w:line="256" w:lineRule="auto"/>
                    <w:jc w:val="center"/>
                    <w:rPr>
                      <w:sz w:val="28"/>
                      <w:lang w:eastAsia="en-US"/>
                    </w:rPr>
                  </w:pPr>
                </w:p>
                <w:p w:rsidR="00650D70" w:rsidRDefault="00EC5E8C" w:rsidP="00D77330">
                  <w:pPr>
                    <w:spacing w:line="256" w:lineRule="auto"/>
                    <w:jc w:val="center"/>
                    <w:rPr>
                      <w:sz w:val="28"/>
                      <w:szCs w:val="28"/>
                      <w:lang w:eastAsia="en-US"/>
                    </w:rPr>
                  </w:pPr>
                  <w:r>
                    <w:rPr>
                      <w:sz w:val="28"/>
                      <w:szCs w:val="28"/>
                      <w:lang w:eastAsia="en-US"/>
                    </w:rPr>
                    <w:t xml:space="preserve">                                                                                            </w:t>
                  </w:r>
                </w:p>
                <w:p w:rsidR="00D77330" w:rsidRPr="00650D70" w:rsidRDefault="00650D70" w:rsidP="00650D70">
                  <w:pPr>
                    <w:spacing w:line="256" w:lineRule="auto"/>
                    <w:rPr>
                      <w:b/>
                      <w:sz w:val="20"/>
                      <w:szCs w:val="20"/>
                      <w:lang w:eastAsia="en-US"/>
                    </w:rPr>
                  </w:pPr>
                  <w:r>
                    <w:rPr>
                      <w:sz w:val="28"/>
                      <w:szCs w:val="28"/>
                      <w:lang w:eastAsia="en-US"/>
                    </w:rPr>
                    <w:t xml:space="preserve">                                                                                                        </w:t>
                  </w:r>
                  <w:r w:rsidR="00EC5E8C" w:rsidRPr="00650D70">
                    <w:rPr>
                      <w:b/>
                      <w:sz w:val="20"/>
                      <w:szCs w:val="20"/>
                      <w:lang w:eastAsia="en-US"/>
                    </w:rPr>
                    <w:t>Издается с ноября 2014 года</w:t>
                  </w:r>
                </w:p>
              </w:tc>
            </w:tr>
          </w:tbl>
          <w:p w:rsidR="00650D70" w:rsidRDefault="00650D70" w:rsidP="00650D70">
            <w:pPr>
              <w:spacing w:line="256" w:lineRule="auto"/>
              <w:jc w:val="center"/>
              <w:rPr>
                <w:lang w:eastAsia="en-US"/>
              </w:rPr>
            </w:pPr>
            <w:r>
              <w:rPr>
                <w:sz w:val="28"/>
                <w:szCs w:val="28"/>
                <w:lang w:eastAsia="en-US"/>
              </w:rPr>
              <w:t xml:space="preserve">   РОССИЙСКАЯ ФЕДЕРАЦИЯ</w:t>
            </w:r>
          </w:p>
          <w:p w:rsidR="00650D70" w:rsidRDefault="00650D70" w:rsidP="00650D70">
            <w:pPr>
              <w:spacing w:line="256" w:lineRule="auto"/>
              <w:jc w:val="center"/>
              <w:rPr>
                <w:sz w:val="28"/>
                <w:szCs w:val="28"/>
                <w:lang w:eastAsia="en-US"/>
              </w:rPr>
            </w:pPr>
            <w:r>
              <w:rPr>
                <w:sz w:val="28"/>
                <w:szCs w:val="28"/>
                <w:lang w:eastAsia="en-US"/>
              </w:rPr>
              <w:t xml:space="preserve">    РОСТОВСКАЯ ОБЛАСТЬ</w:t>
            </w:r>
          </w:p>
          <w:p w:rsidR="00650D70" w:rsidRDefault="00650D70" w:rsidP="00650D70">
            <w:pPr>
              <w:spacing w:line="256" w:lineRule="auto"/>
              <w:jc w:val="center"/>
              <w:rPr>
                <w:sz w:val="28"/>
                <w:szCs w:val="28"/>
                <w:lang w:eastAsia="en-US"/>
              </w:rPr>
            </w:pPr>
            <w:r>
              <w:rPr>
                <w:sz w:val="28"/>
                <w:szCs w:val="28"/>
                <w:lang w:eastAsia="en-US"/>
              </w:rPr>
              <w:t xml:space="preserve">   ВЕРХНЕДОНСКОЙ РАЙОН</w:t>
            </w:r>
          </w:p>
          <w:p w:rsidR="00650D70" w:rsidRDefault="00650D70" w:rsidP="00650D70">
            <w:pPr>
              <w:spacing w:line="256" w:lineRule="auto"/>
              <w:jc w:val="center"/>
              <w:rPr>
                <w:sz w:val="28"/>
                <w:szCs w:val="20"/>
                <w:lang w:eastAsia="en-US"/>
              </w:rPr>
            </w:pPr>
            <w:r>
              <w:rPr>
                <w:sz w:val="28"/>
                <w:lang w:eastAsia="en-US"/>
              </w:rPr>
              <w:t xml:space="preserve"> </w:t>
            </w:r>
          </w:p>
          <w:p w:rsidR="00650D70" w:rsidRDefault="00650D70" w:rsidP="00650D70">
            <w:pPr>
              <w:spacing w:line="256" w:lineRule="auto"/>
              <w:jc w:val="center"/>
              <w:rPr>
                <w:sz w:val="28"/>
                <w:lang w:eastAsia="en-US"/>
              </w:rPr>
            </w:pPr>
            <w:r>
              <w:rPr>
                <w:sz w:val="28"/>
                <w:lang w:eastAsia="en-US"/>
              </w:rPr>
              <w:t>СОБРАНИЕ ДЕПУТАТОВ  МЕЩЕРЯКОВСКОГО СЕЛЬСКОГО ПОСЕЛЕНИЯ</w:t>
            </w:r>
          </w:p>
          <w:p w:rsidR="00D77330" w:rsidRDefault="00D77330" w:rsidP="00D77330">
            <w:pPr>
              <w:jc w:val="center"/>
              <w:rPr>
                <w:b/>
                <w:sz w:val="28"/>
              </w:rPr>
            </w:pPr>
            <w:r>
              <w:rPr>
                <w:b/>
                <w:sz w:val="28"/>
              </w:rPr>
              <w:t xml:space="preserve">   </w:t>
            </w:r>
          </w:p>
          <w:p w:rsidR="00D77330" w:rsidRPr="00D77330" w:rsidRDefault="00D77330" w:rsidP="00D77330">
            <w:pPr>
              <w:jc w:val="center"/>
              <w:rPr>
                <w:b/>
              </w:rPr>
            </w:pPr>
            <w:r w:rsidRPr="00D77330">
              <w:rPr>
                <w:b/>
              </w:rPr>
              <w:t>РЕШЕНИЕ</w:t>
            </w:r>
          </w:p>
          <w:p w:rsidR="00D77330" w:rsidRPr="00D77330" w:rsidRDefault="00D77330" w:rsidP="00D77330">
            <w:pPr>
              <w:jc w:val="center"/>
              <w:rPr>
                <w:b/>
              </w:rPr>
            </w:pPr>
          </w:p>
          <w:p w:rsidR="00D77330" w:rsidRPr="00D77330" w:rsidRDefault="00D77330" w:rsidP="00D77330">
            <w:r w:rsidRPr="00D77330">
              <w:t xml:space="preserve">22.09.2017                                           </w:t>
            </w:r>
            <w:r w:rsidR="00650D70">
              <w:t xml:space="preserve">                    </w:t>
            </w:r>
            <w:r w:rsidRPr="00D77330">
              <w:t xml:space="preserve"> № 80                             </w:t>
            </w:r>
            <w:r w:rsidR="00650D70">
              <w:t xml:space="preserve">               </w:t>
            </w:r>
            <w:r w:rsidRPr="00D77330">
              <w:t xml:space="preserve"> х.Мещеряковский</w:t>
            </w:r>
          </w:p>
          <w:p w:rsidR="00D77330" w:rsidRPr="00D77330" w:rsidRDefault="00D77330" w:rsidP="00D77330"/>
          <w:p w:rsidR="00D77330" w:rsidRPr="00D77330" w:rsidRDefault="00D77330" w:rsidP="00D77330">
            <w:r w:rsidRPr="00D77330">
              <w:t>О назначении на должность</w:t>
            </w:r>
          </w:p>
          <w:p w:rsidR="00D77330" w:rsidRPr="00D77330" w:rsidRDefault="00D77330" w:rsidP="00D77330">
            <w:r w:rsidRPr="00D77330">
              <w:t xml:space="preserve"> главы администрации</w:t>
            </w:r>
          </w:p>
          <w:p w:rsidR="00D77330" w:rsidRPr="00D77330" w:rsidRDefault="00D77330" w:rsidP="00D77330">
            <w:r w:rsidRPr="00D77330">
              <w:t>Мещеряковского сельского  поселения</w:t>
            </w:r>
          </w:p>
          <w:p w:rsidR="00D77330" w:rsidRPr="00D77330" w:rsidRDefault="00D77330" w:rsidP="00D77330">
            <w:pPr>
              <w:jc w:val="both"/>
            </w:pPr>
          </w:p>
          <w:p w:rsidR="00D77330" w:rsidRPr="00D77330" w:rsidRDefault="00D77330" w:rsidP="00D77330">
            <w:pPr>
              <w:jc w:val="both"/>
            </w:pPr>
            <w:r w:rsidRPr="00D77330">
              <w:t xml:space="preserve"> В соответствии с частью 6 статьи 37 Федерального закона от 6 октября 2003 года № 131-ФЗ « Об общих принципах организации местного самоуправления в Российской Федерации», статьей 29 Устава муниципального образования «Мещеряковское сельское поселение», решением комиссии по проведению конкурса на замещение должности главы Администрации Мещеряковского сельского поселения от 21.09.2017 № 4 Собрание депутатов Мещеряковского сельского поселения                                     </w:t>
            </w:r>
          </w:p>
          <w:p w:rsidR="00D77330" w:rsidRPr="00D77330" w:rsidRDefault="00D77330" w:rsidP="00D77330">
            <w:pPr>
              <w:jc w:val="both"/>
            </w:pPr>
            <w:r w:rsidRPr="00D77330">
              <w:t xml:space="preserve">                                             РЕШИЛО:</w:t>
            </w:r>
          </w:p>
          <w:p w:rsidR="00D77330" w:rsidRPr="00D77330" w:rsidRDefault="00D77330" w:rsidP="00D77330">
            <w:pPr>
              <w:jc w:val="both"/>
            </w:pPr>
          </w:p>
          <w:p w:rsidR="00D77330" w:rsidRPr="00D77330" w:rsidRDefault="00D77330" w:rsidP="00D77330">
            <w:pPr>
              <w:numPr>
                <w:ilvl w:val="0"/>
                <w:numId w:val="27"/>
              </w:numPr>
              <w:jc w:val="both"/>
            </w:pPr>
            <w:r w:rsidRPr="00D77330">
              <w:t>Назначить на должность главы Администрации Мещеряковского сельского поселения Сытину Людмилу Александровну с 22 сентября 2017 года.</w:t>
            </w:r>
          </w:p>
          <w:p w:rsidR="00D77330" w:rsidRPr="00D77330" w:rsidRDefault="00D77330" w:rsidP="00D77330">
            <w:pPr>
              <w:numPr>
                <w:ilvl w:val="0"/>
                <w:numId w:val="27"/>
              </w:numPr>
              <w:jc w:val="both"/>
            </w:pPr>
            <w:r w:rsidRPr="00D77330">
              <w:t>Председателю Собрания депутатов – главе Мещеряковского сельского поселения заключить контракт с главой Администрации Мещеряковского сельского поселения.</w:t>
            </w:r>
          </w:p>
          <w:p w:rsidR="00D77330" w:rsidRPr="00D77330" w:rsidRDefault="00D77330" w:rsidP="00D77330">
            <w:pPr>
              <w:numPr>
                <w:ilvl w:val="0"/>
                <w:numId w:val="27"/>
              </w:numPr>
              <w:jc w:val="both"/>
            </w:pPr>
            <w:r w:rsidRPr="00D77330">
              <w:t>Настоящее решение вступает в силу со дня его принятия</w:t>
            </w:r>
          </w:p>
          <w:p w:rsidR="00D77330" w:rsidRPr="00D77330" w:rsidRDefault="00D77330" w:rsidP="00D77330">
            <w:pPr>
              <w:spacing w:line="360" w:lineRule="auto"/>
              <w:jc w:val="both"/>
            </w:pPr>
          </w:p>
          <w:p w:rsidR="00D77330" w:rsidRPr="00D77330" w:rsidRDefault="00D77330" w:rsidP="00D77330">
            <w:pPr>
              <w:spacing w:line="360" w:lineRule="auto"/>
              <w:jc w:val="both"/>
            </w:pPr>
          </w:p>
          <w:p w:rsidR="00D77330" w:rsidRPr="00D77330" w:rsidRDefault="00D77330" w:rsidP="00D77330">
            <w:r w:rsidRPr="00D77330">
              <w:t>Председатель  Собрания депутатов-</w:t>
            </w:r>
          </w:p>
          <w:p w:rsidR="003A6758" w:rsidRPr="00BF3F60" w:rsidRDefault="00D77330" w:rsidP="00650D70">
            <w:r w:rsidRPr="00D77330">
              <w:t xml:space="preserve">глава Мещеряковского сельского  поселения                              </w:t>
            </w:r>
            <w:r w:rsidR="00650D70">
              <w:t xml:space="preserve">                  М.В. Удовкина</w:t>
            </w:r>
          </w:p>
        </w:tc>
      </w:tr>
    </w:tbl>
    <w:p w:rsidR="001A5F84" w:rsidRDefault="001A5F84" w:rsidP="001A5F84">
      <w:pPr>
        <w:ind w:firstLine="708"/>
        <w:rPr>
          <w:sz w:val="28"/>
          <w:szCs w:val="20"/>
        </w:rPr>
      </w:pPr>
      <w:r>
        <w:rPr>
          <w:sz w:val="28"/>
        </w:rPr>
        <w:lastRenderedPageBreak/>
        <w:t xml:space="preserve">                               РОССИЙСКАЯ ФЕДЕРАЦИЯ</w:t>
      </w:r>
    </w:p>
    <w:p w:rsidR="001A5F84" w:rsidRDefault="001A5F84" w:rsidP="001A5F84">
      <w:pPr>
        <w:jc w:val="center"/>
        <w:rPr>
          <w:sz w:val="28"/>
          <w:szCs w:val="28"/>
        </w:rPr>
      </w:pPr>
      <w:r>
        <w:rPr>
          <w:sz w:val="28"/>
          <w:szCs w:val="28"/>
        </w:rPr>
        <w:t>РОСТОВСКАЯ ОБЛАСТЬ</w:t>
      </w:r>
    </w:p>
    <w:p w:rsidR="001A5F84" w:rsidRDefault="001A5F84" w:rsidP="001A5F84">
      <w:pPr>
        <w:jc w:val="center"/>
        <w:rPr>
          <w:sz w:val="28"/>
          <w:szCs w:val="28"/>
        </w:rPr>
      </w:pPr>
      <w:r>
        <w:rPr>
          <w:sz w:val="28"/>
          <w:szCs w:val="28"/>
        </w:rPr>
        <w:t>ВЕРХНЕДОНСКОЙ РАЙОН</w:t>
      </w:r>
    </w:p>
    <w:p w:rsidR="001A5F84" w:rsidRDefault="001A5F84" w:rsidP="001A5F84">
      <w:pPr>
        <w:jc w:val="center"/>
        <w:rPr>
          <w:sz w:val="28"/>
          <w:szCs w:val="28"/>
        </w:rPr>
      </w:pPr>
    </w:p>
    <w:p w:rsidR="001A5F84" w:rsidRDefault="001A5F84" w:rsidP="001A5F84">
      <w:pPr>
        <w:jc w:val="center"/>
        <w:rPr>
          <w:sz w:val="28"/>
          <w:szCs w:val="20"/>
        </w:rPr>
      </w:pPr>
      <w:r>
        <w:rPr>
          <w:sz w:val="28"/>
        </w:rPr>
        <w:t>СОБРАНИЕ ДЕПУТАТОВ</w:t>
      </w:r>
    </w:p>
    <w:p w:rsidR="001A5F84" w:rsidRDefault="001A5F84" w:rsidP="001A5F84">
      <w:pPr>
        <w:jc w:val="center"/>
        <w:rPr>
          <w:sz w:val="28"/>
        </w:rPr>
      </w:pPr>
      <w:r>
        <w:rPr>
          <w:sz w:val="28"/>
        </w:rPr>
        <w:t>МЕЩЕРЯКОВСКОГО СЕЛЬСКОГО ПОСЕЛЕНИЯ</w:t>
      </w:r>
    </w:p>
    <w:p w:rsidR="001A5F84" w:rsidRDefault="001A5F84" w:rsidP="001A5F84">
      <w:pPr>
        <w:jc w:val="center"/>
        <w:rPr>
          <w:b/>
          <w:sz w:val="28"/>
        </w:rPr>
      </w:pPr>
      <w:r>
        <w:rPr>
          <w:b/>
          <w:sz w:val="28"/>
        </w:rPr>
        <w:t xml:space="preserve">     </w:t>
      </w:r>
    </w:p>
    <w:p w:rsidR="001A5F84" w:rsidRDefault="001A5F84" w:rsidP="001A5F84">
      <w:pPr>
        <w:jc w:val="center"/>
        <w:rPr>
          <w:b/>
          <w:sz w:val="28"/>
        </w:rPr>
      </w:pPr>
      <w:r>
        <w:rPr>
          <w:b/>
          <w:sz w:val="28"/>
        </w:rPr>
        <w:t xml:space="preserve">РЕШЕНИЕ    </w:t>
      </w:r>
    </w:p>
    <w:p w:rsidR="001A5F84" w:rsidRDefault="001A5F84" w:rsidP="001A5F84">
      <w:pPr>
        <w:jc w:val="center"/>
        <w:rPr>
          <w:b/>
          <w:sz w:val="28"/>
        </w:rPr>
      </w:pPr>
      <w:r>
        <w:rPr>
          <w:b/>
          <w:sz w:val="28"/>
        </w:rPr>
        <w:t xml:space="preserve">                                    </w:t>
      </w:r>
    </w:p>
    <w:p w:rsidR="001A5F84" w:rsidRDefault="001A5F84" w:rsidP="001A5F84">
      <w:pPr>
        <w:jc w:val="center"/>
        <w:rPr>
          <w:sz w:val="28"/>
        </w:rPr>
      </w:pPr>
      <w:r>
        <w:rPr>
          <w:b/>
          <w:sz w:val="32"/>
        </w:rPr>
        <w:t xml:space="preserve">   </w:t>
      </w:r>
    </w:p>
    <w:p w:rsidR="001A5F84" w:rsidRDefault="001A5F84" w:rsidP="001A5F84">
      <w:pPr>
        <w:rPr>
          <w:b/>
          <w:sz w:val="28"/>
        </w:rPr>
      </w:pPr>
      <w:r>
        <w:rPr>
          <w:b/>
          <w:sz w:val="28"/>
        </w:rPr>
        <w:t>22.09.2017                                         №83                             х. Мещеряковский</w:t>
      </w:r>
    </w:p>
    <w:p w:rsidR="001A5F84" w:rsidRDefault="001A5F84" w:rsidP="001A5F84">
      <w:pPr>
        <w:rPr>
          <w:sz w:val="28"/>
        </w:rPr>
      </w:pPr>
    </w:p>
    <w:p w:rsidR="001A5F84" w:rsidRDefault="001A5F84" w:rsidP="001A5F84">
      <w:pPr>
        <w:pStyle w:val="afc"/>
        <w:rPr>
          <w:sz w:val="28"/>
        </w:rPr>
      </w:pPr>
    </w:p>
    <w:p w:rsidR="001A5F84" w:rsidRDefault="001A5F84" w:rsidP="001A5F84">
      <w:pPr>
        <w:pStyle w:val="afc"/>
      </w:pPr>
      <w:r>
        <w:t xml:space="preserve">«О структуре Администрации </w:t>
      </w:r>
    </w:p>
    <w:p w:rsidR="001A5F84" w:rsidRDefault="001A5F84" w:rsidP="001A5F84">
      <w:pPr>
        <w:pStyle w:val="afc"/>
      </w:pPr>
      <w:r>
        <w:t>Мещеряковского сельского поселения»</w:t>
      </w:r>
    </w:p>
    <w:p w:rsidR="001A5F84" w:rsidRDefault="001A5F84" w:rsidP="001A5F84">
      <w:pPr>
        <w:pStyle w:val="afc"/>
      </w:pPr>
    </w:p>
    <w:p w:rsidR="001A5F84" w:rsidRDefault="001A5F84" w:rsidP="001A5F84">
      <w:pPr>
        <w:pStyle w:val="afc"/>
      </w:pPr>
    </w:p>
    <w:p w:rsidR="001A5F84" w:rsidRDefault="001A5F84" w:rsidP="001A5F84">
      <w:pPr>
        <w:tabs>
          <w:tab w:val="left" w:pos="660"/>
        </w:tabs>
        <w:jc w:val="both"/>
        <w:rPr>
          <w:sz w:val="28"/>
        </w:rPr>
      </w:pPr>
      <w:r>
        <w:rPr>
          <w:sz w:val="28"/>
        </w:rPr>
        <w:t xml:space="preserve">           В соответствии с п.2 ст.32 Устава муниципального образования         «Мещеряковское сельское поселение» Собрание депутатов Мещеряковского сельского поселения решило:</w:t>
      </w:r>
    </w:p>
    <w:p w:rsidR="001A5F84" w:rsidRDefault="001A5F84" w:rsidP="001A5F84">
      <w:pPr>
        <w:tabs>
          <w:tab w:val="left" w:pos="660"/>
        </w:tabs>
        <w:jc w:val="both"/>
        <w:rPr>
          <w:sz w:val="28"/>
          <w:szCs w:val="28"/>
        </w:rPr>
      </w:pPr>
      <w:r>
        <w:rPr>
          <w:sz w:val="28"/>
          <w:szCs w:val="28"/>
        </w:rPr>
        <w:t xml:space="preserve">         1.Утвердить структуру Администрации Мещеряковского сельского поселения. (Приложение 1).</w:t>
      </w:r>
    </w:p>
    <w:p w:rsidR="001A5F84" w:rsidRDefault="001A5F84" w:rsidP="001A5F84">
      <w:pPr>
        <w:tabs>
          <w:tab w:val="left" w:pos="660"/>
        </w:tabs>
        <w:jc w:val="both"/>
        <w:rPr>
          <w:sz w:val="28"/>
          <w:szCs w:val="28"/>
        </w:rPr>
      </w:pPr>
      <w:r>
        <w:rPr>
          <w:sz w:val="28"/>
          <w:szCs w:val="28"/>
        </w:rPr>
        <w:t xml:space="preserve">          2. Считать утратившим силу:</w:t>
      </w:r>
    </w:p>
    <w:p w:rsidR="001A5F84" w:rsidRDefault="001A5F84" w:rsidP="001A5F84">
      <w:pPr>
        <w:tabs>
          <w:tab w:val="left" w:pos="660"/>
        </w:tabs>
        <w:jc w:val="both"/>
        <w:rPr>
          <w:sz w:val="28"/>
          <w:szCs w:val="20"/>
        </w:rPr>
      </w:pPr>
      <w:r>
        <w:rPr>
          <w:sz w:val="28"/>
          <w:szCs w:val="28"/>
        </w:rPr>
        <w:t xml:space="preserve">          решение Собрания депутатов Мещеряковского сельского поселения от 18.07.2017 №67 «О структуре Администрации Мещеряковского сельского поселения». </w:t>
      </w:r>
    </w:p>
    <w:p w:rsidR="001A5F84" w:rsidRDefault="001A5F84" w:rsidP="001A5F84">
      <w:pPr>
        <w:ind w:firstLine="708"/>
        <w:jc w:val="both"/>
        <w:rPr>
          <w:sz w:val="28"/>
        </w:rPr>
      </w:pPr>
      <w:r>
        <w:rPr>
          <w:sz w:val="28"/>
        </w:rPr>
        <w:t xml:space="preserve">3.Настоящеее решение вступает в силу с момента его опубликования. </w:t>
      </w: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rPr>
          <w:sz w:val="28"/>
        </w:rPr>
      </w:pPr>
      <w:r>
        <w:rPr>
          <w:sz w:val="28"/>
        </w:rPr>
        <w:t>Председатель Собрания депутатов-</w:t>
      </w:r>
    </w:p>
    <w:p w:rsidR="001A5F84" w:rsidRDefault="001A5F84" w:rsidP="001A5F84">
      <w:pPr>
        <w:ind w:left="-284"/>
        <w:rPr>
          <w:sz w:val="28"/>
        </w:rPr>
      </w:pPr>
      <w:r>
        <w:rPr>
          <w:sz w:val="28"/>
        </w:rPr>
        <w:t xml:space="preserve">    Глава Мещеряковского сельского поселения                                  М.В.  Удовкина</w:t>
      </w:r>
    </w:p>
    <w:p w:rsidR="001A5F84" w:rsidRDefault="001A5F84" w:rsidP="001A5F84">
      <w:pPr>
        <w:pStyle w:val="afc"/>
        <w:rPr>
          <w:sz w:val="28"/>
        </w:rPr>
      </w:pPr>
    </w:p>
    <w:p w:rsidR="001A5F84" w:rsidRDefault="001A5F84" w:rsidP="001A5F84">
      <w:pPr>
        <w:jc w:val="center"/>
        <w:rPr>
          <w:sz w:val="28"/>
        </w:rPr>
      </w:pPr>
    </w:p>
    <w:p w:rsidR="001A5F84" w:rsidRDefault="001A5F84" w:rsidP="001A5F84">
      <w:pPr>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ind w:firstLine="708"/>
        <w:jc w:val="both"/>
        <w:rPr>
          <w:sz w:val="28"/>
        </w:rPr>
      </w:pPr>
    </w:p>
    <w:p w:rsidR="001A5F84" w:rsidRDefault="001A5F84" w:rsidP="001A5F84">
      <w:pPr>
        <w:rPr>
          <w:sz w:val="28"/>
        </w:rPr>
        <w:sectPr w:rsidR="001A5F84" w:rsidSect="00F21F7B">
          <w:pgSz w:w="11906" w:h="16838"/>
          <w:pgMar w:top="624" w:right="1134" w:bottom="1134" w:left="1134" w:header="720" w:footer="720" w:gutter="0"/>
          <w:cols w:space="720"/>
        </w:sectPr>
      </w:pPr>
    </w:p>
    <w:tbl>
      <w:tblPr>
        <w:tblpPr w:leftFromText="180" w:rightFromText="180" w:vertAnchor="text" w:horzAnchor="margin" w:tblpY="102"/>
        <w:tblW w:w="0" w:type="auto"/>
        <w:tblLook w:val="04A0" w:firstRow="1" w:lastRow="0" w:firstColumn="1" w:lastColumn="0" w:noHBand="0" w:noVBand="1"/>
      </w:tblPr>
      <w:tblGrid>
        <w:gridCol w:w="4927"/>
        <w:gridCol w:w="9215"/>
      </w:tblGrid>
      <w:tr w:rsidR="001A5F84" w:rsidTr="001A5F84">
        <w:trPr>
          <w:trHeight w:val="1444"/>
        </w:trPr>
        <w:tc>
          <w:tcPr>
            <w:tcW w:w="4927" w:type="dxa"/>
          </w:tcPr>
          <w:p w:rsidR="001A5F84" w:rsidRDefault="001A5F84">
            <w:pPr>
              <w:pStyle w:val="220"/>
              <w:jc w:val="right"/>
            </w:pPr>
          </w:p>
        </w:tc>
        <w:tc>
          <w:tcPr>
            <w:tcW w:w="9215" w:type="dxa"/>
          </w:tcPr>
          <w:p w:rsidR="001A5F84" w:rsidRDefault="001A5F84">
            <w:pPr>
              <w:pStyle w:val="220"/>
              <w:jc w:val="right"/>
            </w:pPr>
            <w:r>
              <w:t>Приложение № 1</w:t>
            </w:r>
          </w:p>
          <w:p w:rsidR="001A5F84" w:rsidRDefault="001A5F84">
            <w:pPr>
              <w:pStyle w:val="220"/>
              <w:jc w:val="right"/>
            </w:pPr>
            <w:r>
              <w:t>к решению Собрания депутатов</w:t>
            </w:r>
          </w:p>
          <w:p w:rsidR="001A5F84" w:rsidRDefault="001A5F84">
            <w:pPr>
              <w:pStyle w:val="220"/>
              <w:jc w:val="right"/>
            </w:pPr>
            <w:r>
              <w:t>Мещеряковского сельского поселения</w:t>
            </w:r>
          </w:p>
          <w:p w:rsidR="001A5F84" w:rsidRDefault="001A5F84">
            <w:pPr>
              <w:pStyle w:val="220"/>
              <w:jc w:val="right"/>
            </w:pPr>
            <w:r>
              <w:t xml:space="preserve"> от 22.09.2017 №</w:t>
            </w:r>
            <w:r w:rsidRPr="001A5F84">
              <w:rPr>
                <w:color w:val="000000" w:themeColor="text1"/>
              </w:rPr>
              <w:t xml:space="preserve">83 </w:t>
            </w:r>
            <w:r>
              <w:t xml:space="preserve"> </w:t>
            </w:r>
          </w:p>
          <w:p w:rsidR="001A5F84" w:rsidRDefault="001A5F84">
            <w:pPr>
              <w:pStyle w:val="220"/>
              <w:jc w:val="right"/>
            </w:pPr>
          </w:p>
        </w:tc>
      </w:tr>
    </w:tbl>
    <w:p w:rsidR="001A5F84" w:rsidRDefault="001A5F84" w:rsidP="001A5F84">
      <w:pPr>
        <w:rPr>
          <w:b/>
        </w:rPr>
      </w:pPr>
    </w:p>
    <w:p w:rsidR="001A5F84" w:rsidRDefault="001A5F84" w:rsidP="001A5F84">
      <w:pPr>
        <w:jc w:val="center"/>
        <w:rPr>
          <w:b/>
          <w:color w:val="FF0000"/>
        </w:rPr>
      </w:pPr>
    </w:p>
    <w:p w:rsidR="001A5F84" w:rsidRDefault="001A5F84" w:rsidP="001A5F84">
      <w:pPr>
        <w:jc w:val="center"/>
        <w:rPr>
          <w:b/>
        </w:rPr>
      </w:pPr>
      <w:r>
        <w:rPr>
          <w:b/>
        </w:rPr>
        <w:t xml:space="preserve">Структура Администрации Мещеряковского сельского поселения </w:t>
      </w:r>
    </w:p>
    <w:p w:rsidR="001A5F84" w:rsidRDefault="001A5F84" w:rsidP="001A5F84">
      <w:pPr>
        <w:rPr>
          <w:bCs/>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tblGrid>
      <w:tr w:rsidR="001A5F84" w:rsidTr="001A5F84">
        <w:trPr>
          <w:trHeight w:val="1274"/>
          <w:jc w:val="center"/>
        </w:trPr>
        <w:tc>
          <w:tcPr>
            <w:tcW w:w="3124" w:type="dxa"/>
            <w:tcBorders>
              <w:top w:val="single" w:sz="4" w:space="0" w:color="auto"/>
              <w:left w:val="single" w:sz="4" w:space="0" w:color="auto"/>
              <w:bottom w:val="single" w:sz="4" w:space="0" w:color="auto"/>
              <w:right w:val="single" w:sz="4" w:space="0" w:color="auto"/>
            </w:tcBorders>
          </w:tcPr>
          <w:p w:rsidR="001A5F84" w:rsidRDefault="001A5F84">
            <w:pPr>
              <w:ind w:right="-170"/>
              <w:jc w:val="center"/>
              <w:rPr>
                <w:bCs/>
              </w:rPr>
            </w:pPr>
          </w:p>
          <w:p w:rsidR="001A5F84" w:rsidRDefault="00650D70">
            <w:pPr>
              <w:jc w:val="center"/>
              <w:rPr>
                <w:bCs/>
              </w:rPr>
            </w:pPr>
            <w:r>
              <w:rPr>
                <w:bCs/>
              </w:rPr>
              <w:t>Глава</w:t>
            </w:r>
            <w:bookmarkStart w:id="0" w:name="_GoBack"/>
            <w:bookmarkEnd w:id="0"/>
            <w:r w:rsidR="001A5F84">
              <w:rPr>
                <w:bCs/>
              </w:rPr>
              <w:t xml:space="preserve"> Администрации Мещеряковского сельского поселения</w:t>
            </w:r>
          </w:p>
          <w:p w:rsidR="001A5F84" w:rsidRDefault="001A5F84">
            <w:pPr>
              <w:jc w:val="center"/>
              <w:rPr>
                <w:b/>
              </w:rPr>
            </w:pPr>
            <w:r>
              <w:rPr>
                <w:bCs/>
              </w:rPr>
              <w:t>1/0/0</w:t>
            </w:r>
          </w:p>
        </w:tc>
      </w:tr>
    </w:tbl>
    <w:p w:rsidR="001A5F84" w:rsidRDefault="001A5F84" w:rsidP="001A5F84">
      <w:pPr>
        <w:rPr>
          <w:bCs/>
          <w:szCs w:val="20"/>
        </w:rPr>
      </w:pPr>
      <w:r>
        <w:rPr>
          <w:noProof/>
          <w:sz w:val="20"/>
          <w:szCs w:val="20"/>
        </w:rPr>
        <mc:AlternateContent>
          <mc:Choice Requires="wps">
            <w:drawing>
              <wp:anchor distT="0" distB="0" distL="114300" distR="114300" simplePos="0" relativeHeight="251670016" behindDoc="0" locked="0" layoutInCell="1" allowOverlap="1">
                <wp:simplePos x="0" y="0"/>
                <wp:positionH relativeFrom="column">
                  <wp:posOffset>2251710</wp:posOffset>
                </wp:positionH>
                <wp:positionV relativeFrom="paragraph">
                  <wp:posOffset>1905</wp:posOffset>
                </wp:positionV>
                <wp:extent cx="1571625" cy="521970"/>
                <wp:effectExtent l="32385" t="11430" r="571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1625"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4BECE6" id="_x0000_t32" coordsize="21600,21600" o:spt="32" o:oned="t" path="m,l21600,21600e" filled="f">
                <v:path arrowok="t" fillok="f" o:connecttype="none"/>
                <o:lock v:ext="edit" shapetype="t"/>
              </v:shapetype>
              <v:shape id="Прямая со стрелкой 12" o:spid="_x0000_s1026" type="#_x0000_t32" style="position:absolute;margin-left:177.3pt;margin-top:.15pt;width:123.75pt;height:41.1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">
                <v:stroke endarrow="block"/>
              </v:shape>
            </w:pict>
          </mc:Fallback>
        </mc:AlternateContent>
      </w:r>
      <w:r>
        <w:rPr>
          <w:noProof/>
          <w:sz w:val="20"/>
          <w:szCs w:val="20"/>
        </w:rPr>
        <mc:AlternateContent>
          <mc:Choice Requires="wps">
            <w:drawing>
              <wp:anchor distT="0" distB="0" distL="114300" distR="114300" simplePos="0" relativeHeight="251660800" behindDoc="0" locked="0" layoutInCell="1" allowOverlap="1">
                <wp:simplePos x="0" y="0"/>
                <wp:positionH relativeFrom="column">
                  <wp:posOffset>2899410</wp:posOffset>
                </wp:positionH>
                <wp:positionV relativeFrom="paragraph">
                  <wp:posOffset>499110</wp:posOffset>
                </wp:positionV>
                <wp:extent cx="1009650" cy="1878330"/>
                <wp:effectExtent l="13335" t="13335" r="5715" b="133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9650" cy="1878330"/>
                        </a:xfrm>
                        <a:prstGeom prst="rect">
                          <a:avLst/>
                        </a:prstGeom>
                        <a:solidFill>
                          <a:srgbClr val="FFFFFF"/>
                        </a:solidFill>
                        <a:ln w="9525">
                          <a:solidFill>
                            <a:srgbClr val="000000"/>
                          </a:solidFill>
                          <a:miter lim="800000"/>
                          <a:headEnd/>
                          <a:tailEnd/>
                        </a:ln>
                      </wps:spPr>
                      <wps:txbx>
                        <w:txbxContent>
                          <w:p w:rsidR="00A37A24" w:rsidRDefault="00A37A24" w:rsidP="001A5F84">
                            <w:pPr>
                              <w:jc w:val="center"/>
                            </w:pPr>
                            <w:r>
                              <w:t xml:space="preserve">Специалист </w:t>
                            </w:r>
                            <w:r>
                              <w:rPr>
                                <w:lang w:val="en-US"/>
                              </w:rPr>
                              <w:t>I</w:t>
                            </w:r>
                            <w:r w:rsidRPr="001A5F84">
                              <w:t xml:space="preserve"> </w:t>
                            </w:r>
                            <w:r>
                              <w:t>категории по жилищно-коммунальному хозяйству</w:t>
                            </w:r>
                          </w:p>
                          <w:p w:rsidR="00A37A24" w:rsidRDefault="00A37A24" w:rsidP="001A5F84">
                            <w:pPr>
                              <w:jc w:val="center"/>
                            </w:pPr>
                          </w:p>
                          <w:p w:rsidR="00A37A24" w:rsidRDefault="00A37A24" w:rsidP="001A5F84">
                            <w:r>
                              <w:rPr>
                                <w:bCs/>
                              </w:rPr>
                              <w:t>0,5/0/0</w:t>
                            </w:r>
                          </w:p>
                          <w:p w:rsidR="00A37A24" w:rsidRDefault="00A37A24" w:rsidP="001A5F84"/>
                          <w:p w:rsidR="00A37A24" w:rsidRDefault="00A37A24" w:rsidP="001A5F84"/>
                          <w:p w:rsidR="00A37A24" w:rsidRDefault="00A37A24" w:rsidP="001A5F84">
                            <w:pPr>
                              <w:rPr>
                                <w:sz w:val="20"/>
                                <w:szCs w:val="20"/>
                              </w:rPr>
                            </w:pPr>
                            <w:r>
                              <w:t xml:space="preserve">                          0,5/0/0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margin-left:228.3pt;margin-top:39.3pt;width:79.5pt;height:14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">
                <v:textbox>
                  <w:txbxContent>
                    <w:p w:rsidR="00A37A24" w:rsidRDefault="00A37A24" w:rsidP="001A5F84">
                      <w:pPr>
                        <w:jc w:val="center"/>
                      </w:pPr>
                      <w:r>
                        <w:t xml:space="preserve">Специалист </w:t>
                      </w:r>
                      <w:r>
                        <w:rPr>
                          <w:lang w:val="en-US"/>
                        </w:rPr>
                        <w:t>I</w:t>
                      </w:r>
                      <w:r w:rsidRPr="001A5F84">
                        <w:t xml:space="preserve"> </w:t>
                      </w:r>
                      <w:r>
                        <w:t>категории по жилищно-коммунальному хозяйству</w:t>
                      </w:r>
                    </w:p>
                    <w:p w:rsidR="00A37A24" w:rsidRDefault="00A37A24" w:rsidP="001A5F84">
                      <w:pPr>
                        <w:jc w:val="center"/>
                      </w:pPr>
                    </w:p>
                    <w:p w:rsidR="00A37A24" w:rsidRDefault="00A37A24" w:rsidP="001A5F84">
                      <w:r>
                        <w:rPr>
                          <w:bCs/>
                        </w:rPr>
                        <w:t>0,5/0/0</w:t>
                      </w:r>
                    </w:p>
                    <w:p w:rsidR="00A37A24" w:rsidRDefault="00A37A24" w:rsidP="001A5F84"/>
                    <w:p w:rsidR="00A37A24" w:rsidRDefault="00A37A24" w:rsidP="001A5F84"/>
                    <w:p w:rsidR="00A37A24" w:rsidRDefault="00A37A24" w:rsidP="001A5F84">
                      <w:pPr>
                        <w:rPr>
                          <w:sz w:val="20"/>
                          <w:szCs w:val="20"/>
                        </w:rPr>
                      </w:pPr>
                      <w:r>
                        <w:t xml:space="preserve">                          0,5/0/0</w:t>
                      </w:r>
                    </w:p>
                  </w:txbxContent>
                </v:textbox>
              </v:rect>
            </w:pict>
          </mc:Fallback>
        </mc:AlternateContent>
      </w:r>
      <w:r>
        <w:rPr>
          <w:noProof/>
          <w:sz w:val="20"/>
          <w:szCs w:val="20"/>
        </w:rPr>
        <mc:AlternateContent>
          <mc:Choice Requires="wps">
            <w:drawing>
              <wp:anchor distT="0" distB="0" distL="114300" distR="114300" simplePos="0" relativeHeight="251662848" behindDoc="0" locked="0" layoutInCell="1" allowOverlap="1">
                <wp:simplePos x="0" y="0"/>
                <wp:positionH relativeFrom="column">
                  <wp:posOffset>5356860</wp:posOffset>
                </wp:positionH>
                <wp:positionV relativeFrom="paragraph">
                  <wp:posOffset>535305</wp:posOffset>
                </wp:positionV>
                <wp:extent cx="1200150" cy="1824990"/>
                <wp:effectExtent l="13335" t="11430" r="5715"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824990"/>
                        </a:xfrm>
                        <a:prstGeom prst="rect">
                          <a:avLst/>
                        </a:prstGeom>
                        <a:solidFill>
                          <a:srgbClr val="FFFFFF"/>
                        </a:solidFill>
                        <a:ln w="9525">
                          <a:solidFill>
                            <a:srgbClr val="000000"/>
                          </a:solidFill>
                          <a:miter lim="800000"/>
                          <a:headEnd/>
                          <a:tailEnd/>
                        </a:ln>
                      </wps:spPr>
                      <wps:txbx>
                        <w:txbxContent>
                          <w:p w:rsidR="00A37A24" w:rsidRDefault="00A37A24" w:rsidP="001A5F84">
                            <w:r>
                              <w:t>Технический персонал (инспектор ВУС администрации)</w:t>
                            </w:r>
                          </w:p>
                          <w:p w:rsidR="00A37A24" w:rsidRDefault="00A37A24" w:rsidP="001A5F84">
                            <w:r>
                              <w:t xml:space="preserve"> </w:t>
                            </w:r>
                          </w:p>
                          <w:p w:rsidR="00A37A24" w:rsidRDefault="00A37A24" w:rsidP="001A5F84">
                            <w:pPr>
                              <w:rPr>
                                <w:sz w:val="20"/>
                                <w:szCs w:val="20"/>
                              </w:rPr>
                            </w:pPr>
                            <w:r>
                              <w:t>0,4/0/0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8" style="position:absolute;margin-left:421.8pt;margin-top:42.15pt;width:94.5pt;height:143.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">
                <v:textbox>
                  <w:txbxContent>
                    <w:p w:rsidR="00A37A24" w:rsidRDefault="00A37A24" w:rsidP="001A5F84">
                      <w:r>
                        <w:t>Технический персонал (инспектор ВУС администрации)</w:t>
                      </w:r>
                    </w:p>
                    <w:p w:rsidR="00A37A24" w:rsidRDefault="00A37A24" w:rsidP="001A5F84">
                      <w:r>
                        <w:t xml:space="preserve"> </w:t>
                      </w:r>
                    </w:p>
                    <w:p w:rsidR="00A37A24" w:rsidRDefault="00A37A24" w:rsidP="001A5F84">
                      <w:pPr>
                        <w:rPr>
                          <w:sz w:val="20"/>
                          <w:szCs w:val="20"/>
                        </w:rPr>
                      </w:pPr>
                      <w:r>
                        <w:t>0,4/0/0</w:t>
                      </w:r>
                    </w:p>
                  </w:txbxContent>
                </v:textbox>
              </v:rect>
            </w:pict>
          </mc:Fallback>
        </mc:AlternateContent>
      </w:r>
      <w:r>
        <w:rPr>
          <w:noProof/>
          <w:sz w:val="20"/>
          <w:szCs w:val="20"/>
        </w:rPr>
        <mc:AlternateContent>
          <mc:Choice Requires="wps">
            <w:drawing>
              <wp:anchor distT="0" distB="0" distL="114300" distR="114300" simplePos="0" relativeHeight="251663872" behindDoc="0" locked="0" layoutInCell="1" allowOverlap="1">
                <wp:simplePos x="0" y="0"/>
                <wp:positionH relativeFrom="column">
                  <wp:posOffset>6766560</wp:posOffset>
                </wp:positionH>
                <wp:positionV relativeFrom="paragraph">
                  <wp:posOffset>535305</wp:posOffset>
                </wp:positionV>
                <wp:extent cx="1047750" cy="2539365"/>
                <wp:effectExtent l="13335" t="11430" r="5715"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539365"/>
                        </a:xfrm>
                        <a:prstGeom prst="rect">
                          <a:avLst/>
                        </a:prstGeom>
                        <a:solidFill>
                          <a:srgbClr val="FFFFFF"/>
                        </a:solidFill>
                        <a:ln w="9525">
                          <a:solidFill>
                            <a:srgbClr val="000000"/>
                          </a:solidFill>
                          <a:miter lim="800000"/>
                          <a:headEnd/>
                          <a:tailEnd/>
                        </a:ln>
                      </wps:spPr>
                      <wps:txbx>
                        <w:txbxContent>
                          <w:p w:rsidR="00A37A24" w:rsidRDefault="00A37A24" w:rsidP="001A5F84">
                            <w:pPr>
                              <w:jc w:val="center"/>
                            </w:pPr>
                            <w:r>
                              <w:t>Группа по обслуживанию административных зданий (водитель, уборщица служебных помещений, истопник, сторож)</w:t>
                            </w:r>
                          </w:p>
                          <w:p w:rsidR="00A37A24" w:rsidRDefault="00A37A24" w:rsidP="001A5F84">
                            <w:pPr>
                              <w:rPr>
                                <w:sz w:val="20"/>
                                <w:szCs w:val="20"/>
                              </w:rPr>
                            </w:pPr>
                            <w:r>
                              <w:rPr>
                                <w:bCs/>
                              </w:rPr>
                              <w:t xml:space="preserve">                                 2,75/0/0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9" style="position:absolute;margin-left:532.8pt;margin-top:42.15pt;width:82.5pt;height:199.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">
                <v:textbox>
                  <w:txbxContent>
                    <w:p w:rsidR="00A37A24" w:rsidRDefault="00A37A24" w:rsidP="001A5F84">
                      <w:pPr>
                        <w:jc w:val="center"/>
                      </w:pPr>
                      <w:r>
                        <w:t>Группа по обслуживанию административных зданий (водитель, уборщица служебных помещений, истопник, сторож)</w:t>
                      </w:r>
                    </w:p>
                    <w:p w:rsidR="00A37A24" w:rsidRDefault="00A37A24" w:rsidP="001A5F84">
                      <w:pPr>
                        <w:rPr>
                          <w:sz w:val="20"/>
                          <w:szCs w:val="20"/>
                        </w:rPr>
                      </w:pPr>
                      <w:r>
                        <w:rPr>
                          <w:bCs/>
                        </w:rPr>
                        <w:t xml:space="preserve">                                 2,75/0/0</w:t>
                      </w:r>
                    </w:p>
                  </w:txbxContent>
                </v:textbox>
              </v:rect>
            </w:pict>
          </mc:Fallback>
        </mc:AlternateContent>
      </w:r>
      <w:r>
        <w:rPr>
          <w:noProof/>
          <w:sz w:val="20"/>
          <w:szCs w:val="20"/>
        </w:rPr>
        <mc:AlternateContent>
          <mc:Choice Requires="wps">
            <w:drawing>
              <wp:anchor distT="0" distB="0" distL="114300" distR="114300" simplePos="0" relativeHeight="251661824" behindDoc="0" locked="0" layoutInCell="1" allowOverlap="1">
                <wp:simplePos x="0" y="0"/>
                <wp:positionH relativeFrom="column">
                  <wp:posOffset>3994785</wp:posOffset>
                </wp:positionH>
                <wp:positionV relativeFrom="paragraph">
                  <wp:posOffset>535305</wp:posOffset>
                </wp:positionV>
                <wp:extent cx="1104900" cy="3558540"/>
                <wp:effectExtent l="13335" t="11430" r="5715"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3558540"/>
                        </a:xfrm>
                        <a:prstGeom prst="rect">
                          <a:avLst/>
                        </a:prstGeom>
                        <a:solidFill>
                          <a:srgbClr val="FFFFFF"/>
                        </a:solidFill>
                        <a:ln w="9525">
                          <a:solidFill>
                            <a:srgbClr val="000000"/>
                          </a:solidFill>
                          <a:miter lim="800000"/>
                          <a:headEnd/>
                          <a:tailEnd/>
                        </a:ln>
                      </wps:spPr>
                      <wps:txbx>
                        <w:txbxContent>
                          <w:p w:rsidR="00A37A24" w:rsidRDefault="00A37A24" w:rsidP="001A5F84">
                            <w:r>
                              <w:t>Ведущий специалист имущественных и земельных отношений (в том числе вопросы развития, садоводства, огородничества, дачного, личного подсобного хозяйства, земельного контроля,)</w:t>
                            </w:r>
                          </w:p>
                          <w:p w:rsidR="00A37A24" w:rsidRDefault="00A37A24" w:rsidP="001A5F84"/>
                          <w:p w:rsidR="00A37A24" w:rsidRDefault="00A37A24" w:rsidP="001A5F84">
                            <w:pPr>
                              <w:rPr>
                                <w:sz w:val="20"/>
                                <w:szCs w:val="20"/>
                              </w:rPr>
                            </w:pPr>
                            <w:r>
                              <w:rPr>
                                <w:bCs/>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margin-left:314.55pt;margin-top:42.15pt;width:87pt;height:28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">
                <v:textbox>
                  <w:txbxContent>
                    <w:p w:rsidR="00A37A24" w:rsidRDefault="00A37A24" w:rsidP="001A5F84">
                      <w:r>
                        <w:t>Ведущий специалист имущественных и земельных отношений (в том числе вопросы развития, садоводства, огородничества, дачного, личного подсобного хозяйства, земельного контроля,)</w:t>
                      </w:r>
                    </w:p>
                    <w:p w:rsidR="00A37A24" w:rsidRDefault="00A37A24" w:rsidP="001A5F84"/>
                    <w:p w:rsidR="00A37A24" w:rsidRDefault="00A37A24" w:rsidP="001A5F84">
                      <w:pPr>
                        <w:rPr>
                          <w:sz w:val="20"/>
                          <w:szCs w:val="20"/>
                        </w:rPr>
                      </w:pPr>
                      <w:r>
                        <w:rPr>
                          <w:bCs/>
                        </w:rPr>
                        <w:t>1/0/0</w:t>
                      </w:r>
                    </w:p>
                  </w:txbxContent>
                </v:textbox>
              </v:rect>
            </w:pict>
          </mc:Fallback>
        </mc:AlternateContent>
      </w:r>
      <w:r>
        <w:rPr>
          <w:noProof/>
          <w:sz w:val="20"/>
          <w:szCs w:val="20"/>
        </w:rPr>
        <mc:AlternateContent>
          <mc:Choice Requires="wps">
            <w:drawing>
              <wp:anchor distT="0" distB="0" distL="114300" distR="114300" simplePos="0" relativeHeight="251667968" behindDoc="0" locked="0" layoutInCell="1" allowOverlap="1">
                <wp:simplePos x="0" y="0"/>
                <wp:positionH relativeFrom="column">
                  <wp:posOffset>5290185</wp:posOffset>
                </wp:positionH>
                <wp:positionV relativeFrom="paragraph">
                  <wp:posOffset>1905</wp:posOffset>
                </wp:positionV>
                <wp:extent cx="638175" cy="485775"/>
                <wp:effectExtent l="13335" t="11430" r="43815" b="5524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30AA3" id="Прямая со стрелкой 7" o:spid="_x0000_s1026" type="#_x0000_t32" style="position:absolute;margin-left:416.55pt;margin-top:.15pt;width:50.25pt;height:3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">
                <v:stroke endarrow="block"/>
              </v:shape>
            </w:pict>
          </mc:Fallback>
        </mc:AlternateContent>
      </w:r>
      <w:r>
        <w:rPr>
          <w:noProof/>
          <w:sz w:val="20"/>
          <w:szCs w:val="20"/>
        </w:rPr>
        <mc:AlternateContent>
          <mc:Choice Requires="wps">
            <w:drawing>
              <wp:anchor distT="0" distB="0" distL="114300" distR="114300" simplePos="0" relativeHeight="251668992" behindDoc="0" locked="0" layoutInCell="1" allowOverlap="1">
                <wp:simplePos x="0" y="0"/>
                <wp:positionH relativeFrom="column">
                  <wp:posOffset>5495290</wp:posOffset>
                </wp:positionH>
                <wp:positionV relativeFrom="paragraph">
                  <wp:posOffset>1905</wp:posOffset>
                </wp:positionV>
                <wp:extent cx="2052320" cy="521970"/>
                <wp:effectExtent l="8890" t="11430" r="3429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320" cy="521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32221" id="Прямая со стрелкой 6" o:spid="_x0000_s1026" type="#_x0000_t32" style="position:absolute;margin-left:432.7pt;margin-top:.15pt;width:161.6pt;height:4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">
                <v:stroke endarrow="block"/>
              </v:shape>
            </w:pict>
          </mc:Fallback>
        </mc:AlternateContent>
      </w:r>
      <w:r>
        <w:rPr>
          <w:noProof/>
          <w:sz w:val="20"/>
          <w:szCs w:val="20"/>
        </w:rPr>
        <mc:AlternateContent>
          <mc:Choice Requires="wps">
            <w:drawing>
              <wp:anchor distT="0" distB="0" distL="114300" distR="114300" simplePos="0" relativeHeight="251664896" behindDoc="0" locked="0" layoutInCell="1" allowOverlap="1">
                <wp:simplePos x="0" y="0"/>
                <wp:positionH relativeFrom="column">
                  <wp:posOffset>4432935</wp:posOffset>
                </wp:positionH>
                <wp:positionV relativeFrom="paragraph">
                  <wp:posOffset>49530</wp:posOffset>
                </wp:positionV>
                <wp:extent cx="0" cy="474345"/>
                <wp:effectExtent l="60960" t="11430" r="5334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0FBA9" id="Прямая соединительная линия 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05pt,3.9pt" to="349.0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">
                <v:stroke endarrow="block"/>
              </v:line>
            </w:pict>
          </mc:Fallback>
        </mc:AlternateContent>
      </w:r>
      <w:r>
        <w:rPr>
          <w:noProof/>
          <w:sz w:val="20"/>
          <w:szCs w:val="20"/>
        </w:rPr>
        <mc:AlternateContent>
          <mc:Choice Requires="wps">
            <w:drawing>
              <wp:anchor distT="0" distB="0" distL="114300" distR="114300" simplePos="0" relativeHeight="251666944" behindDoc="0" locked="0" layoutInCell="1" allowOverlap="1">
                <wp:simplePos x="0" y="0"/>
                <wp:positionH relativeFrom="column">
                  <wp:posOffset>3108960</wp:posOffset>
                </wp:positionH>
                <wp:positionV relativeFrom="paragraph">
                  <wp:posOffset>1905</wp:posOffset>
                </wp:positionV>
                <wp:extent cx="942975" cy="438150"/>
                <wp:effectExtent l="41910" t="11430" r="571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297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16AEA2" id="Прямая со стрелкой 4" o:spid="_x0000_s1026" type="#_x0000_t32" style="position:absolute;margin-left:244.8pt;margin-top:.15pt;width:74.25pt;height:34.5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">
                <v:stroke endarrow="block"/>
              </v:shape>
            </w:pict>
          </mc:Fallback>
        </mc:AlternateContent>
      </w:r>
      <w:r>
        <w:rPr>
          <w:noProof/>
          <w:sz w:val="20"/>
          <w:szCs w:val="20"/>
        </w:rPr>
        <mc:AlternateContent>
          <mc:Choice Requires="wps">
            <w:drawing>
              <wp:anchor distT="0" distB="0" distL="114300" distR="114300" simplePos="0" relativeHeight="251665920" behindDoc="0" locked="0" layoutInCell="1" allowOverlap="1">
                <wp:simplePos x="0" y="0"/>
                <wp:positionH relativeFrom="column">
                  <wp:posOffset>1308735</wp:posOffset>
                </wp:positionH>
                <wp:positionV relativeFrom="paragraph">
                  <wp:posOffset>1905</wp:posOffset>
                </wp:positionV>
                <wp:extent cx="2419350" cy="438150"/>
                <wp:effectExtent l="22860" t="11430" r="5715"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F3C2A" id="Прямая со стрелкой 3" o:spid="_x0000_s1026" type="#_x0000_t32" style="position:absolute;margin-left:103.05pt;margin-top:.15pt;width:190.5pt;height:34.5p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">
                <v:stroke endarrow="block"/>
              </v:shape>
            </w:pict>
          </mc:Fallback>
        </mc:AlternateContent>
      </w:r>
    </w:p>
    <w:p w:rsidR="001A5F84" w:rsidRDefault="001A5F84" w:rsidP="001A5F84">
      <w:pPr>
        <w:rPr>
          <w:bCs/>
        </w:rPr>
      </w:pPr>
    </w:p>
    <w:p w:rsidR="001A5F84" w:rsidRDefault="001A5F84" w:rsidP="001A5F84">
      <w:pPr>
        <w:jc w:val="center"/>
        <w:rPr>
          <w:bC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1898"/>
      </w:tblGrid>
      <w:tr w:rsidR="001A5F84" w:rsidTr="001A5F84">
        <w:trPr>
          <w:trHeight w:val="2400"/>
        </w:trPr>
        <w:tc>
          <w:tcPr>
            <w:tcW w:w="233" w:type="dxa"/>
            <w:tcBorders>
              <w:top w:val="nil"/>
              <w:left w:val="nil"/>
              <w:bottom w:val="nil"/>
              <w:right w:val="single" w:sz="4" w:space="0" w:color="auto"/>
            </w:tcBorders>
          </w:tcPr>
          <w:p w:rsidR="001A5F84" w:rsidRDefault="001A5F84">
            <w:pPr>
              <w:jc w:val="center"/>
            </w:pPr>
          </w:p>
          <w:p w:rsidR="001A5F84" w:rsidRDefault="001A5F84">
            <w:pPr>
              <w:jc w:val="center"/>
            </w:pPr>
          </w:p>
          <w:p w:rsidR="001A5F84" w:rsidRDefault="001A5F84">
            <w:pPr>
              <w:jc w:val="center"/>
            </w:pPr>
          </w:p>
        </w:tc>
        <w:tc>
          <w:tcPr>
            <w:tcW w:w="1898" w:type="dxa"/>
            <w:tcBorders>
              <w:top w:val="single" w:sz="4" w:space="0" w:color="auto"/>
              <w:left w:val="single" w:sz="4" w:space="0" w:color="auto"/>
              <w:bottom w:val="single" w:sz="4" w:space="0" w:color="auto"/>
              <w:right w:val="single" w:sz="4" w:space="0" w:color="auto"/>
            </w:tcBorders>
            <w:hideMark/>
          </w:tcPr>
          <w:p w:rsidR="001A5F84" w:rsidRDefault="001A5F84">
            <w:pPr>
              <w:jc w:val="center"/>
            </w:pPr>
            <w:r>
              <w:t xml:space="preserve"> Специалист </w:t>
            </w:r>
            <w:r>
              <w:rPr>
                <w:lang w:val="en-US"/>
              </w:rPr>
              <w:t>I</w:t>
            </w:r>
            <w:r w:rsidRPr="001A5F84">
              <w:t xml:space="preserve"> </w:t>
            </w:r>
            <w:r>
              <w:t>категории по правовой, кадровой и архивной работы</w:t>
            </w:r>
          </w:p>
          <w:p w:rsidR="001A5F84" w:rsidRDefault="001A5F84">
            <w:r>
              <w:rPr>
                <w:bCs/>
              </w:rPr>
              <w:t xml:space="preserve">                                                                                                                1/0/0</w:t>
            </w:r>
          </w:p>
        </w:tc>
      </w:tr>
    </w:tbl>
    <w:p w:rsidR="001A5F84" w:rsidRDefault="00A37A24" w:rsidP="001A5F84">
      <w:pPr>
        <w:jc w:val="center"/>
        <w:rPr>
          <w:bCs/>
          <w:szCs w:val="20"/>
        </w:rPr>
      </w:pPr>
      <w:r>
        <w:rPr>
          <w:noProof/>
          <w:sz w:val="20"/>
          <w:szCs w:val="20"/>
        </w:rPr>
        <mc:AlternateContent>
          <mc:Choice Requires="wps">
            <w:drawing>
              <wp:anchor distT="0" distB="0" distL="114300" distR="114300" simplePos="0" relativeHeight="251659776" behindDoc="0" locked="0" layoutInCell="1" allowOverlap="1">
                <wp:simplePos x="0" y="0"/>
                <wp:positionH relativeFrom="column">
                  <wp:posOffset>1346835</wp:posOffset>
                </wp:positionH>
                <wp:positionV relativeFrom="paragraph">
                  <wp:posOffset>59055</wp:posOffset>
                </wp:positionV>
                <wp:extent cx="1400175" cy="3476625"/>
                <wp:effectExtent l="0" t="0" r="28575" b="285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3476625"/>
                        </a:xfrm>
                        <a:prstGeom prst="rect">
                          <a:avLst/>
                        </a:prstGeom>
                        <a:solidFill>
                          <a:srgbClr val="FFFFFF"/>
                        </a:solidFill>
                        <a:ln w="9525">
                          <a:solidFill>
                            <a:srgbClr val="000000"/>
                          </a:solidFill>
                          <a:miter lim="800000"/>
                          <a:headEnd/>
                          <a:tailEnd/>
                        </a:ln>
                      </wps:spPr>
                      <wps:txbx>
                        <w:txbxContent>
                          <w:p w:rsidR="00A37A24" w:rsidRDefault="00A37A24" w:rsidP="001A5F84">
                            <w:pPr>
                              <w:jc w:val="center"/>
                            </w:pPr>
                            <w:r>
                              <w:t>Сектор экономики и финансов (Заведующий сектора экономики и финансов, Главный специалист по бюджетному учету, ведущий специалист по финансово-экономическим вопросам)</w:t>
                            </w:r>
                          </w:p>
                          <w:p w:rsidR="00A37A24" w:rsidRDefault="00A37A24" w:rsidP="001A5F84">
                            <w:pPr>
                              <w:jc w:val="center"/>
                            </w:pPr>
                          </w:p>
                          <w:p w:rsidR="00A37A24" w:rsidRDefault="00A37A24" w:rsidP="001A5F84">
                            <w:pPr>
                              <w:rPr>
                                <w:sz w:val="20"/>
                                <w:szCs w:val="20"/>
                              </w:rPr>
                            </w:pPr>
                            <w:r>
                              <w:rPr>
                                <w:bCs/>
                              </w:rPr>
                              <w:t xml:space="preserve"> 3/0/0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06.05pt;margin-top:4.65pt;width:110.25pt;height:27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">
                <v:textbox>
                  <w:txbxContent>
                    <w:p w:rsidR="00A37A24" w:rsidRDefault="00A37A24" w:rsidP="001A5F84">
                      <w:pPr>
                        <w:jc w:val="center"/>
                      </w:pPr>
                      <w:r>
                        <w:t>Сектор экономики и финансов (Заведующий сектора экономики и финансов, Главный специалист по бюджетному учету, ведущий специалист по финансово-экономическим вопросам)</w:t>
                      </w:r>
                    </w:p>
                    <w:p w:rsidR="00A37A24" w:rsidRDefault="00A37A24" w:rsidP="001A5F84">
                      <w:pPr>
                        <w:jc w:val="center"/>
                      </w:pPr>
                    </w:p>
                    <w:p w:rsidR="00A37A24" w:rsidRDefault="00A37A24" w:rsidP="001A5F84">
                      <w:pPr>
                        <w:rPr>
                          <w:sz w:val="20"/>
                          <w:szCs w:val="20"/>
                        </w:rPr>
                      </w:pPr>
                      <w:r>
                        <w:rPr>
                          <w:bCs/>
                        </w:rPr>
                        <w:t xml:space="preserve"> 3/0/0                                                            </w:t>
                      </w:r>
                    </w:p>
                  </w:txbxContent>
                </v:textbox>
              </v:rect>
            </w:pict>
          </mc:Fallback>
        </mc:AlternateContent>
      </w:r>
      <w:r w:rsidR="001A5F84">
        <w:rPr>
          <w:bCs/>
        </w:rPr>
        <w:t xml:space="preserve">                                                                       </w:t>
      </w:r>
      <w:r w:rsidR="001A5F84">
        <w:rPr>
          <w:bCs/>
        </w:rPr>
        <w:br w:type="textWrapping" w:clear="all"/>
      </w:r>
    </w:p>
    <w:p w:rsidR="001A5F84" w:rsidRDefault="001A5F84" w:rsidP="001A5F84">
      <w:pPr>
        <w:jc w:val="center"/>
        <w:rPr>
          <w:bCs/>
        </w:rPr>
      </w:pPr>
    </w:p>
    <w:p w:rsidR="001A5F84" w:rsidRDefault="001A5F84" w:rsidP="001A5F84"/>
    <w:p w:rsidR="001A5F84" w:rsidRDefault="001A5F84" w:rsidP="001A5F84"/>
    <w:p w:rsidR="001A5F84" w:rsidRDefault="001A5F84" w:rsidP="001A5F84"/>
    <w:p w:rsidR="001A5F84" w:rsidRDefault="001A5F84" w:rsidP="001A5F84"/>
    <w:p w:rsidR="001A5F84" w:rsidRDefault="001A5F84" w:rsidP="001A5F84"/>
    <w:p w:rsidR="001A5F84" w:rsidRDefault="001A5F84" w:rsidP="001A5F84"/>
    <w:p w:rsidR="001A5F84" w:rsidRDefault="001A5F84" w:rsidP="001A5F84">
      <w:pPr>
        <w:tabs>
          <w:tab w:val="left" w:pos="6300"/>
        </w:tabs>
      </w:pPr>
    </w:p>
    <w:p w:rsidR="001A5F84" w:rsidRDefault="001A5F84" w:rsidP="001A5F84">
      <w:pPr>
        <w:tabs>
          <w:tab w:val="left" w:pos="6300"/>
        </w:tabs>
      </w:pPr>
    </w:p>
    <w:p w:rsidR="001A5F84" w:rsidRDefault="001A5F84" w:rsidP="001A5F84">
      <w:pPr>
        <w:tabs>
          <w:tab w:val="left" w:pos="6300"/>
        </w:tabs>
      </w:pPr>
      <w:r>
        <w:t>Глава Администрации Мещеряковского сельского поселения   –  1,0</w:t>
      </w:r>
      <w:r>
        <w:tab/>
      </w:r>
    </w:p>
    <w:p w:rsidR="001A5F84" w:rsidRDefault="001A5F84" w:rsidP="001A5F84">
      <w:r>
        <w:t>Муниципальных служащих   – 5,5</w:t>
      </w:r>
    </w:p>
    <w:p w:rsidR="001A5F84" w:rsidRDefault="001A5F84" w:rsidP="001A5F84">
      <w:r>
        <w:t>Обслуживавший персонал    – 2,75</w:t>
      </w:r>
    </w:p>
    <w:p w:rsidR="001A5F84" w:rsidRDefault="001A5F84" w:rsidP="001A5F84">
      <w:r>
        <w:t>Технический персонал           –  0,4</w:t>
      </w:r>
    </w:p>
    <w:p w:rsidR="001A5F84" w:rsidRDefault="001A5F84" w:rsidP="001A5F84">
      <w:r>
        <w:t>Сторож -1,0</w:t>
      </w:r>
    </w:p>
    <w:p w:rsidR="001A5F84" w:rsidRDefault="001A5F84" w:rsidP="001A5F84"/>
    <w:p w:rsidR="001A5F84" w:rsidRDefault="001A5F84" w:rsidP="001A5F84"/>
    <w:p w:rsidR="001A5F84" w:rsidRDefault="001A5F84" w:rsidP="001A5F84"/>
    <w:p w:rsidR="001A5F84" w:rsidRDefault="001A5F84" w:rsidP="001A5F84">
      <w:pPr>
        <w:rPr>
          <w:sz w:val="28"/>
        </w:rPr>
      </w:pPr>
      <w:r>
        <w:rPr>
          <w:sz w:val="28"/>
        </w:rPr>
        <w:t xml:space="preserve">Председатель Собрания депутатов </w:t>
      </w:r>
    </w:p>
    <w:p w:rsidR="001A5F84" w:rsidRDefault="001A5F84" w:rsidP="001A5F84">
      <w:pPr>
        <w:rPr>
          <w:sz w:val="28"/>
          <w:szCs w:val="20"/>
        </w:rPr>
      </w:pPr>
      <w:r>
        <w:rPr>
          <w:sz w:val="28"/>
        </w:rPr>
        <w:t>Мещеряковского сельского поселения                                                                                                       М.В.  Удовкина</w:t>
      </w:r>
    </w:p>
    <w:p w:rsidR="001A5F84" w:rsidRDefault="001A5F84" w:rsidP="001A5F84">
      <w:pPr>
        <w:ind w:firstLine="708"/>
        <w:jc w:val="both"/>
        <w:rPr>
          <w:sz w:val="28"/>
        </w:rPr>
      </w:pPr>
    </w:p>
    <w:p w:rsidR="001A5F84" w:rsidRDefault="001A5F84" w:rsidP="001A5F84">
      <w:pPr>
        <w:tabs>
          <w:tab w:val="left" w:pos="1740"/>
        </w:tabs>
        <w:ind w:firstLine="708"/>
        <w:jc w:val="both"/>
        <w:rPr>
          <w:sz w:val="28"/>
        </w:rPr>
      </w:pPr>
      <w:r>
        <w:rPr>
          <w:sz w:val="28"/>
        </w:rPr>
        <w:t xml:space="preserve">                                                                     </w:t>
      </w:r>
    </w:p>
    <w:p w:rsidR="00C71029" w:rsidRDefault="00C71029" w:rsidP="00C71029">
      <w:pPr>
        <w:suppressAutoHyphens/>
        <w:jc w:val="both"/>
        <w:rPr>
          <w:kern w:val="2"/>
          <w:lang w:eastAsia="ar-SA"/>
        </w:rPr>
      </w:pPr>
    </w:p>
    <w:p w:rsidR="00C71029" w:rsidRDefault="00C71029" w:rsidP="00C71029">
      <w:pPr>
        <w:suppressAutoHyphens/>
        <w:jc w:val="both"/>
        <w:rPr>
          <w:kern w:val="2"/>
          <w:lang w:eastAsia="ar-SA"/>
        </w:rPr>
      </w:pPr>
    </w:p>
    <w:p w:rsidR="00C71029" w:rsidRDefault="00C71029" w:rsidP="00C71029"/>
    <w:p w:rsidR="00A12155" w:rsidRDefault="00A12155" w:rsidP="00A12155"/>
    <w:p w:rsidR="00A12155" w:rsidRDefault="00A12155" w:rsidP="00A12155">
      <w:pPr>
        <w:rPr>
          <w:sz w:val="20"/>
          <w:szCs w:val="20"/>
        </w:rPr>
      </w:pPr>
    </w:p>
    <w:p w:rsidR="00552698" w:rsidRDefault="00552698" w:rsidP="00552698"/>
    <w:p w:rsidR="00552698" w:rsidRDefault="00552698"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A37A24" w:rsidRDefault="00A37A24" w:rsidP="00552698"/>
    <w:p w:rsidR="001A5F84" w:rsidRDefault="001A5F84" w:rsidP="00552698"/>
    <w:p w:rsidR="00F21F7B" w:rsidRDefault="00F21F7B" w:rsidP="00552698">
      <w:pPr>
        <w:sectPr w:rsidR="00F21F7B" w:rsidSect="00A37A24">
          <w:footerReference w:type="even" r:id="rId7"/>
          <w:footerReference w:type="default" r:id="rId8"/>
          <w:pgSz w:w="16838" w:h="11906" w:orient="landscape"/>
          <w:pgMar w:top="1134" w:right="1134" w:bottom="567" w:left="1134" w:header="709" w:footer="709" w:gutter="0"/>
          <w:cols w:space="708"/>
          <w:docGrid w:linePitch="360"/>
        </w:sectPr>
      </w:pPr>
    </w:p>
    <w:p w:rsidR="00F21F7B" w:rsidRDefault="00F21F7B" w:rsidP="00F21F7B">
      <w:pPr>
        <w:jc w:val="center"/>
        <w:rPr>
          <w:b/>
          <w:sz w:val="28"/>
          <w:szCs w:val="28"/>
        </w:rPr>
      </w:pPr>
    </w:p>
    <w:p w:rsidR="00F21F7B" w:rsidRDefault="00F21F7B" w:rsidP="00F21F7B">
      <w:pPr>
        <w:jc w:val="center"/>
        <w:rPr>
          <w:b/>
          <w:sz w:val="28"/>
          <w:szCs w:val="28"/>
        </w:rPr>
      </w:pPr>
      <w:r>
        <w:rPr>
          <w:b/>
          <w:sz w:val="28"/>
          <w:szCs w:val="28"/>
        </w:rPr>
        <w:t>РОСТОВСКАЯ ОБЛАСТЬ</w:t>
      </w:r>
    </w:p>
    <w:p w:rsidR="00F21F7B" w:rsidRDefault="00F21F7B" w:rsidP="00F21F7B">
      <w:pPr>
        <w:jc w:val="center"/>
        <w:rPr>
          <w:b/>
          <w:sz w:val="28"/>
          <w:szCs w:val="28"/>
        </w:rPr>
      </w:pPr>
      <w:r>
        <w:rPr>
          <w:b/>
          <w:sz w:val="28"/>
          <w:szCs w:val="28"/>
        </w:rPr>
        <w:t xml:space="preserve">ВЕРХНЕДОНСКОЙ РАЙОН       </w:t>
      </w:r>
    </w:p>
    <w:p w:rsidR="00F21F7B" w:rsidRDefault="00F21F7B" w:rsidP="00F21F7B">
      <w:pPr>
        <w:pStyle w:val="ConsPlusTitle"/>
        <w:spacing w:line="360" w:lineRule="auto"/>
        <w:jc w:val="center"/>
        <w:rPr>
          <w:sz w:val="28"/>
          <w:szCs w:val="28"/>
        </w:rPr>
      </w:pPr>
      <w:r>
        <w:rPr>
          <w:sz w:val="28"/>
          <w:szCs w:val="28"/>
        </w:rPr>
        <w:t>СОБРАНИЕ ДЕПУТАТОВ МЕЩЕРЯКОВСКОГО СЕЛЬСКОГО ПОСЕЛЕНИЯ</w:t>
      </w:r>
    </w:p>
    <w:p w:rsidR="00F21F7B" w:rsidRDefault="00F21F7B" w:rsidP="00F21F7B">
      <w:pPr>
        <w:pStyle w:val="ConsPlusTitle"/>
        <w:spacing w:line="360" w:lineRule="auto"/>
        <w:jc w:val="center"/>
        <w:rPr>
          <w:sz w:val="28"/>
          <w:szCs w:val="28"/>
        </w:rPr>
      </w:pPr>
    </w:p>
    <w:p w:rsidR="00F21F7B" w:rsidRDefault="00F21F7B" w:rsidP="00F21F7B">
      <w:pPr>
        <w:pStyle w:val="ConsPlusTitle"/>
        <w:spacing w:line="360" w:lineRule="auto"/>
        <w:jc w:val="center"/>
        <w:rPr>
          <w:sz w:val="28"/>
          <w:szCs w:val="28"/>
        </w:rPr>
      </w:pPr>
      <w:r>
        <w:rPr>
          <w:sz w:val="28"/>
          <w:szCs w:val="28"/>
        </w:rPr>
        <w:t>РЕШЕНИЕ № 86</w:t>
      </w:r>
    </w:p>
    <w:p w:rsidR="00F21F7B" w:rsidRDefault="00F21F7B" w:rsidP="00F21F7B">
      <w:pPr>
        <w:pStyle w:val="ConsPlusTitle"/>
        <w:spacing w:line="360" w:lineRule="auto"/>
        <w:rPr>
          <w:sz w:val="28"/>
          <w:szCs w:val="28"/>
        </w:rPr>
      </w:pPr>
      <w:r>
        <w:rPr>
          <w:sz w:val="28"/>
          <w:szCs w:val="28"/>
        </w:rPr>
        <w:t xml:space="preserve">   «28» сентября 2017г.                                                      х. Мещеряковский    </w:t>
      </w:r>
    </w:p>
    <w:p w:rsidR="00F21F7B" w:rsidRDefault="00F21F7B" w:rsidP="00F21F7B">
      <w:pPr>
        <w:pStyle w:val="ConsPlusTitle"/>
        <w:spacing w:line="360" w:lineRule="auto"/>
        <w:rPr>
          <w:sz w:val="28"/>
          <w:szCs w:val="28"/>
        </w:rPr>
      </w:pPr>
    </w:p>
    <w:p w:rsidR="00F21F7B" w:rsidRDefault="00F21F7B" w:rsidP="00F21F7B">
      <w:pPr>
        <w:autoSpaceDE w:val="0"/>
        <w:autoSpaceDN w:val="0"/>
        <w:adjustRightInd w:val="0"/>
        <w:jc w:val="both"/>
        <w:outlineLvl w:val="1"/>
        <w:rPr>
          <w:sz w:val="28"/>
          <w:szCs w:val="28"/>
        </w:rPr>
      </w:pPr>
      <w:r>
        <w:rPr>
          <w:sz w:val="28"/>
          <w:szCs w:val="28"/>
        </w:rPr>
        <w:t>О внесении изменений</w:t>
      </w:r>
    </w:p>
    <w:p w:rsidR="00F21F7B" w:rsidRDefault="00F21F7B" w:rsidP="00F21F7B">
      <w:pPr>
        <w:autoSpaceDE w:val="0"/>
        <w:autoSpaceDN w:val="0"/>
        <w:adjustRightInd w:val="0"/>
        <w:jc w:val="both"/>
        <w:outlineLvl w:val="1"/>
        <w:rPr>
          <w:sz w:val="28"/>
          <w:szCs w:val="28"/>
        </w:rPr>
      </w:pPr>
      <w:r>
        <w:rPr>
          <w:sz w:val="28"/>
          <w:szCs w:val="28"/>
        </w:rPr>
        <w:t xml:space="preserve">в решение Собрания депутатов </w:t>
      </w:r>
    </w:p>
    <w:p w:rsidR="00F21F7B" w:rsidRDefault="00F21F7B" w:rsidP="00F21F7B">
      <w:pPr>
        <w:autoSpaceDE w:val="0"/>
        <w:autoSpaceDN w:val="0"/>
        <w:adjustRightInd w:val="0"/>
        <w:jc w:val="both"/>
        <w:outlineLvl w:val="1"/>
        <w:rPr>
          <w:sz w:val="28"/>
          <w:szCs w:val="28"/>
        </w:rPr>
      </w:pPr>
      <w:r>
        <w:rPr>
          <w:sz w:val="28"/>
          <w:szCs w:val="28"/>
        </w:rPr>
        <w:t>Мещеряковского сельского поселения</w:t>
      </w:r>
    </w:p>
    <w:p w:rsidR="00F21F7B" w:rsidRDefault="00F21F7B" w:rsidP="00F21F7B">
      <w:pPr>
        <w:autoSpaceDE w:val="0"/>
        <w:autoSpaceDN w:val="0"/>
        <w:adjustRightInd w:val="0"/>
        <w:jc w:val="both"/>
        <w:outlineLvl w:val="1"/>
        <w:rPr>
          <w:sz w:val="28"/>
          <w:szCs w:val="28"/>
        </w:rPr>
      </w:pPr>
      <w:r>
        <w:rPr>
          <w:sz w:val="28"/>
          <w:szCs w:val="28"/>
        </w:rPr>
        <w:t>от 29.12.2016 №36 «О бюджете</w:t>
      </w:r>
    </w:p>
    <w:p w:rsidR="00F21F7B" w:rsidRDefault="00F21F7B" w:rsidP="00F21F7B">
      <w:pPr>
        <w:autoSpaceDE w:val="0"/>
        <w:autoSpaceDN w:val="0"/>
        <w:adjustRightInd w:val="0"/>
        <w:jc w:val="both"/>
        <w:outlineLvl w:val="1"/>
        <w:rPr>
          <w:sz w:val="28"/>
          <w:szCs w:val="28"/>
        </w:rPr>
      </w:pPr>
      <w:r>
        <w:rPr>
          <w:sz w:val="28"/>
          <w:szCs w:val="28"/>
        </w:rPr>
        <w:t>Мещеряковского сельского поселения</w:t>
      </w:r>
    </w:p>
    <w:p w:rsidR="00F21F7B" w:rsidRDefault="00F21F7B" w:rsidP="00F21F7B">
      <w:pPr>
        <w:autoSpaceDE w:val="0"/>
        <w:autoSpaceDN w:val="0"/>
        <w:adjustRightInd w:val="0"/>
        <w:jc w:val="both"/>
        <w:outlineLvl w:val="1"/>
        <w:rPr>
          <w:sz w:val="28"/>
          <w:szCs w:val="28"/>
        </w:rPr>
      </w:pPr>
      <w:r>
        <w:rPr>
          <w:sz w:val="28"/>
          <w:szCs w:val="28"/>
        </w:rPr>
        <w:t>Верхнедонского района на 2017 год</w:t>
      </w:r>
    </w:p>
    <w:p w:rsidR="00F21F7B" w:rsidRDefault="00F21F7B" w:rsidP="00F21F7B">
      <w:pPr>
        <w:pStyle w:val="ConsPlusTitle"/>
        <w:rPr>
          <w:b w:val="0"/>
          <w:color w:val="000000"/>
          <w:sz w:val="28"/>
          <w:szCs w:val="28"/>
        </w:rPr>
      </w:pPr>
      <w:r>
        <w:rPr>
          <w:b w:val="0"/>
          <w:color w:val="000000"/>
          <w:sz w:val="28"/>
          <w:szCs w:val="28"/>
        </w:rPr>
        <w:t>и плановый период 2018 и 2019 годов»</w:t>
      </w:r>
      <w:r>
        <w:rPr>
          <w:sz w:val="28"/>
          <w:szCs w:val="28"/>
        </w:rPr>
        <w:t xml:space="preserve">            </w:t>
      </w:r>
    </w:p>
    <w:p w:rsidR="00F21F7B" w:rsidRPr="00F21F7B" w:rsidRDefault="00F21F7B" w:rsidP="00F21F7B">
      <w:pPr>
        <w:pStyle w:val="ConsPlusTitle"/>
        <w:spacing w:line="360" w:lineRule="auto"/>
        <w:rPr>
          <w:sz w:val="28"/>
          <w:szCs w:val="28"/>
        </w:rPr>
      </w:pPr>
      <w:r w:rsidRPr="00F21F7B">
        <w:rPr>
          <w:sz w:val="28"/>
          <w:szCs w:val="28"/>
        </w:rPr>
        <w:t xml:space="preserve">  </w:t>
      </w:r>
    </w:p>
    <w:p w:rsidR="00F21F7B" w:rsidRPr="00F21F7B" w:rsidRDefault="00F21F7B" w:rsidP="00F21F7B">
      <w:pPr>
        <w:pStyle w:val="ConsPlusTitle"/>
        <w:spacing w:line="360" w:lineRule="auto"/>
        <w:rPr>
          <w:sz w:val="28"/>
          <w:szCs w:val="28"/>
        </w:rPr>
      </w:pPr>
    </w:p>
    <w:p w:rsidR="00F21F7B" w:rsidRDefault="00F21F7B" w:rsidP="00F21F7B">
      <w:pPr>
        <w:jc w:val="center"/>
        <w:rPr>
          <w:sz w:val="28"/>
          <w:szCs w:val="28"/>
        </w:rPr>
      </w:pPr>
    </w:p>
    <w:p w:rsidR="00F21F7B" w:rsidRDefault="00F21F7B" w:rsidP="00F21F7B">
      <w:pPr>
        <w:jc w:val="center"/>
        <w:rPr>
          <w:sz w:val="28"/>
          <w:szCs w:val="28"/>
        </w:rPr>
      </w:pPr>
      <w:r>
        <w:rPr>
          <w:sz w:val="28"/>
          <w:szCs w:val="28"/>
        </w:rPr>
        <w:t xml:space="preserve">     Собрание депутатов Мещеряковского сельского поселения решило:</w:t>
      </w:r>
    </w:p>
    <w:p w:rsidR="00F21F7B" w:rsidRDefault="00F21F7B" w:rsidP="00F21F7B">
      <w:pPr>
        <w:jc w:val="center"/>
        <w:rPr>
          <w:sz w:val="28"/>
          <w:szCs w:val="28"/>
        </w:rPr>
      </w:pPr>
    </w:p>
    <w:p w:rsidR="00F21F7B" w:rsidRDefault="00F21F7B" w:rsidP="00F21F7B">
      <w:pPr>
        <w:jc w:val="center"/>
        <w:rPr>
          <w:sz w:val="28"/>
          <w:szCs w:val="28"/>
        </w:rPr>
      </w:pPr>
    </w:p>
    <w:p w:rsidR="00F21F7B" w:rsidRDefault="00F21F7B" w:rsidP="00F21F7B">
      <w:pPr>
        <w:autoSpaceDE w:val="0"/>
        <w:autoSpaceDN w:val="0"/>
        <w:adjustRightInd w:val="0"/>
        <w:jc w:val="both"/>
        <w:outlineLvl w:val="1"/>
        <w:rPr>
          <w:sz w:val="28"/>
          <w:szCs w:val="28"/>
        </w:rPr>
      </w:pPr>
      <w:r>
        <w:rPr>
          <w:sz w:val="28"/>
          <w:szCs w:val="28"/>
        </w:rPr>
        <w:t xml:space="preserve">     1.  Внести в решение Собрания депутатов Мещеряковского сельского поселения от 29.12.2016 №36 «О бюджете Мещеряковского сельского поселения</w:t>
      </w:r>
    </w:p>
    <w:p w:rsidR="00F21F7B" w:rsidRDefault="00F21F7B" w:rsidP="00F21F7B">
      <w:pPr>
        <w:autoSpaceDE w:val="0"/>
        <w:autoSpaceDN w:val="0"/>
        <w:adjustRightInd w:val="0"/>
        <w:jc w:val="both"/>
        <w:outlineLvl w:val="1"/>
        <w:rPr>
          <w:sz w:val="28"/>
          <w:szCs w:val="28"/>
        </w:rPr>
      </w:pPr>
      <w:r>
        <w:rPr>
          <w:sz w:val="28"/>
          <w:szCs w:val="28"/>
        </w:rPr>
        <w:t xml:space="preserve">Верхнедонского района на 2017 год </w:t>
      </w:r>
      <w:r>
        <w:rPr>
          <w:color w:val="000000"/>
          <w:sz w:val="28"/>
          <w:szCs w:val="28"/>
        </w:rPr>
        <w:t>и плановый период 2018 и 2019 годов</w:t>
      </w:r>
      <w:r>
        <w:rPr>
          <w:sz w:val="28"/>
          <w:szCs w:val="28"/>
        </w:rPr>
        <w:t>» следующие изменения:</w:t>
      </w:r>
    </w:p>
    <w:p w:rsidR="00F21F7B" w:rsidRDefault="00F21F7B" w:rsidP="00F21F7B">
      <w:pPr>
        <w:numPr>
          <w:ilvl w:val="0"/>
          <w:numId w:val="20"/>
        </w:numPr>
        <w:rPr>
          <w:sz w:val="28"/>
          <w:szCs w:val="28"/>
        </w:rPr>
      </w:pPr>
      <w:r>
        <w:rPr>
          <w:sz w:val="28"/>
          <w:szCs w:val="28"/>
        </w:rPr>
        <w:t>в статье 1 в пункте 1:</w:t>
      </w:r>
    </w:p>
    <w:p w:rsidR="00F21F7B" w:rsidRDefault="00F21F7B" w:rsidP="00F21F7B">
      <w:pPr>
        <w:ind w:left="720"/>
        <w:rPr>
          <w:sz w:val="28"/>
          <w:szCs w:val="28"/>
        </w:rPr>
      </w:pPr>
      <w:r>
        <w:rPr>
          <w:sz w:val="28"/>
          <w:szCs w:val="28"/>
        </w:rPr>
        <w:t>в подпункте 1 цифры «6440,8» заменить цифрами «6447,8»;</w:t>
      </w:r>
    </w:p>
    <w:p w:rsidR="00F21F7B" w:rsidRDefault="00F21F7B" w:rsidP="00F21F7B">
      <w:pPr>
        <w:ind w:left="720"/>
        <w:rPr>
          <w:sz w:val="28"/>
          <w:szCs w:val="28"/>
        </w:rPr>
      </w:pPr>
      <w:r>
        <w:rPr>
          <w:sz w:val="28"/>
          <w:szCs w:val="28"/>
        </w:rPr>
        <w:t>в подпункте 2 цифры «7153,4» заменить цифрами «7160,4»:</w:t>
      </w:r>
    </w:p>
    <w:p w:rsidR="00F21F7B" w:rsidRDefault="00F21F7B" w:rsidP="00F21F7B">
      <w:pPr>
        <w:ind w:left="720"/>
        <w:rPr>
          <w:sz w:val="28"/>
          <w:szCs w:val="28"/>
        </w:rPr>
      </w:pPr>
      <w:r>
        <w:rPr>
          <w:sz w:val="28"/>
          <w:szCs w:val="28"/>
        </w:rPr>
        <w:t>в подпункте 4 цифры «3433,0» заменить цифрами «3440,0»;</w:t>
      </w:r>
    </w:p>
    <w:p w:rsidR="00F21F7B" w:rsidRDefault="00F21F7B" w:rsidP="00F21F7B">
      <w:pPr>
        <w:ind w:left="720"/>
        <w:rPr>
          <w:sz w:val="28"/>
          <w:szCs w:val="28"/>
        </w:rPr>
      </w:pPr>
    </w:p>
    <w:p w:rsidR="00F21F7B" w:rsidRDefault="00F21F7B" w:rsidP="00F21F7B">
      <w:pPr>
        <w:autoSpaceDE w:val="0"/>
        <w:autoSpaceDN w:val="0"/>
        <w:adjustRightInd w:val="0"/>
        <w:rPr>
          <w:sz w:val="28"/>
          <w:szCs w:val="28"/>
        </w:rPr>
      </w:pPr>
    </w:p>
    <w:p w:rsidR="00F21F7B" w:rsidRDefault="00F21F7B" w:rsidP="00F21F7B">
      <w:pPr>
        <w:rPr>
          <w:color w:val="FF0000"/>
          <w:sz w:val="28"/>
          <w:szCs w:val="28"/>
        </w:rPr>
      </w:pPr>
      <w:r>
        <w:rPr>
          <w:sz w:val="28"/>
          <w:szCs w:val="28"/>
        </w:rPr>
        <w:t xml:space="preserve">          </w:t>
      </w:r>
    </w:p>
    <w:p w:rsidR="00F21F7B" w:rsidRDefault="00F21F7B" w:rsidP="00F21F7B">
      <w:pPr>
        <w:autoSpaceDE w:val="0"/>
        <w:autoSpaceDN w:val="0"/>
        <w:adjustRightInd w:val="0"/>
        <w:ind w:left="360"/>
        <w:rPr>
          <w:sz w:val="28"/>
          <w:szCs w:val="28"/>
        </w:rPr>
      </w:pPr>
    </w:p>
    <w:p w:rsidR="00F21F7B" w:rsidRDefault="00F21F7B" w:rsidP="00F21F7B">
      <w:pPr>
        <w:autoSpaceDE w:val="0"/>
        <w:autoSpaceDN w:val="0"/>
        <w:adjustRightInd w:val="0"/>
        <w:ind w:left="360"/>
        <w:rPr>
          <w:sz w:val="28"/>
          <w:szCs w:val="28"/>
        </w:rPr>
      </w:pPr>
      <w:r>
        <w:rPr>
          <w:sz w:val="28"/>
          <w:szCs w:val="28"/>
        </w:rPr>
        <w:t>2) Приложение 1 изложить в следующей редакции:</w:t>
      </w:r>
    </w:p>
    <w:p w:rsidR="00F21F7B" w:rsidRDefault="00F21F7B" w:rsidP="00F21F7B">
      <w:pPr>
        <w:tabs>
          <w:tab w:val="left" w:pos="426"/>
        </w:tabs>
        <w:autoSpaceDE w:val="0"/>
        <w:autoSpaceDN w:val="0"/>
        <w:adjustRightInd w:val="0"/>
        <w:rPr>
          <w:sz w:val="28"/>
          <w:szCs w:val="28"/>
        </w:rPr>
      </w:pPr>
    </w:p>
    <w:tbl>
      <w:tblPr>
        <w:tblW w:w="0" w:type="dxa"/>
        <w:tblInd w:w="468" w:type="dxa"/>
        <w:tblLayout w:type="fixed"/>
        <w:tblLook w:val="04A0" w:firstRow="1" w:lastRow="0" w:firstColumn="1" w:lastColumn="0" w:noHBand="0" w:noVBand="1"/>
      </w:tblPr>
      <w:tblGrid>
        <w:gridCol w:w="3255"/>
        <w:gridCol w:w="5032"/>
        <w:gridCol w:w="1418"/>
        <w:gridCol w:w="567"/>
      </w:tblGrid>
      <w:tr w:rsidR="00F21F7B" w:rsidTr="00F21F7B">
        <w:trPr>
          <w:gridAfter w:val="1"/>
          <w:wAfter w:w="567" w:type="dxa"/>
          <w:trHeight w:val="375"/>
        </w:trPr>
        <w:tc>
          <w:tcPr>
            <w:tcW w:w="3255" w:type="dxa"/>
            <w:noWrap/>
            <w:vAlign w:val="bottom"/>
          </w:tcPr>
          <w:p w:rsidR="00F21F7B" w:rsidRDefault="00F21F7B">
            <w:pPr>
              <w:jc w:val="center"/>
              <w:rPr>
                <w:sz w:val="28"/>
                <w:szCs w:val="28"/>
              </w:rPr>
            </w:pPr>
          </w:p>
        </w:tc>
        <w:tc>
          <w:tcPr>
            <w:tcW w:w="6450" w:type="dxa"/>
            <w:gridSpan w:val="2"/>
            <w:noWrap/>
            <w:vAlign w:val="bottom"/>
            <w:hideMark/>
          </w:tcPr>
          <w:p w:rsidR="00F21F7B" w:rsidRDefault="00F21F7B">
            <w:pPr>
              <w:jc w:val="right"/>
              <w:rPr>
                <w:sz w:val="28"/>
                <w:szCs w:val="28"/>
              </w:rPr>
            </w:pPr>
            <w:r>
              <w:rPr>
                <w:sz w:val="28"/>
                <w:szCs w:val="28"/>
              </w:rPr>
              <w:t>Приложение 1</w:t>
            </w:r>
          </w:p>
        </w:tc>
      </w:tr>
      <w:tr w:rsidR="00F21F7B" w:rsidTr="00F21F7B">
        <w:trPr>
          <w:gridAfter w:val="1"/>
          <w:wAfter w:w="567" w:type="dxa"/>
          <w:trHeight w:val="375"/>
        </w:trPr>
        <w:tc>
          <w:tcPr>
            <w:tcW w:w="3255" w:type="dxa"/>
            <w:noWrap/>
            <w:vAlign w:val="bottom"/>
          </w:tcPr>
          <w:p w:rsidR="00F21F7B" w:rsidRDefault="00F21F7B">
            <w:pPr>
              <w:jc w:val="center"/>
              <w:rPr>
                <w:sz w:val="28"/>
                <w:szCs w:val="28"/>
              </w:rPr>
            </w:pPr>
          </w:p>
        </w:tc>
        <w:tc>
          <w:tcPr>
            <w:tcW w:w="6450" w:type="dxa"/>
            <w:gridSpan w:val="2"/>
            <w:noWrap/>
            <w:vAlign w:val="bottom"/>
            <w:hideMark/>
          </w:tcPr>
          <w:p w:rsidR="00F21F7B" w:rsidRDefault="00F21F7B">
            <w:pPr>
              <w:jc w:val="right"/>
              <w:rPr>
                <w:sz w:val="28"/>
                <w:szCs w:val="28"/>
              </w:rPr>
            </w:pPr>
            <w:r>
              <w:rPr>
                <w:sz w:val="28"/>
                <w:szCs w:val="28"/>
              </w:rPr>
              <w:t>к решению Собрания депутатов</w:t>
            </w:r>
          </w:p>
        </w:tc>
      </w:tr>
      <w:tr w:rsidR="00F21F7B" w:rsidTr="00F21F7B">
        <w:trPr>
          <w:gridAfter w:val="1"/>
          <w:wAfter w:w="567" w:type="dxa"/>
          <w:trHeight w:val="375"/>
        </w:trPr>
        <w:tc>
          <w:tcPr>
            <w:tcW w:w="3255" w:type="dxa"/>
            <w:noWrap/>
            <w:vAlign w:val="bottom"/>
          </w:tcPr>
          <w:p w:rsidR="00F21F7B" w:rsidRDefault="00F21F7B">
            <w:pPr>
              <w:jc w:val="center"/>
              <w:rPr>
                <w:sz w:val="28"/>
                <w:szCs w:val="28"/>
              </w:rPr>
            </w:pPr>
          </w:p>
        </w:tc>
        <w:tc>
          <w:tcPr>
            <w:tcW w:w="6450" w:type="dxa"/>
            <w:gridSpan w:val="2"/>
            <w:noWrap/>
            <w:vAlign w:val="bottom"/>
            <w:hideMark/>
          </w:tcPr>
          <w:p w:rsidR="00F21F7B" w:rsidRDefault="00F21F7B">
            <w:pPr>
              <w:jc w:val="right"/>
              <w:rPr>
                <w:sz w:val="28"/>
                <w:szCs w:val="28"/>
              </w:rPr>
            </w:pPr>
            <w:r>
              <w:rPr>
                <w:sz w:val="28"/>
                <w:szCs w:val="28"/>
              </w:rPr>
              <w:t>«О бюджете Мещеряковского сельского поселения Верхнедонского района на 2017 год</w:t>
            </w:r>
          </w:p>
        </w:tc>
      </w:tr>
      <w:tr w:rsidR="00F21F7B" w:rsidTr="00F21F7B">
        <w:trPr>
          <w:gridAfter w:val="1"/>
          <w:wAfter w:w="567" w:type="dxa"/>
          <w:trHeight w:val="375"/>
        </w:trPr>
        <w:tc>
          <w:tcPr>
            <w:tcW w:w="3255" w:type="dxa"/>
            <w:noWrap/>
            <w:vAlign w:val="bottom"/>
          </w:tcPr>
          <w:p w:rsidR="00F21F7B" w:rsidRDefault="00F21F7B">
            <w:pPr>
              <w:jc w:val="center"/>
              <w:rPr>
                <w:sz w:val="28"/>
                <w:szCs w:val="28"/>
              </w:rPr>
            </w:pPr>
          </w:p>
        </w:tc>
        <w:tc>
          <w:tcPr>
            <w:tcW w:w="6450" w:type="dxa"/>
            <w:gridSpan w:val="2"/>
            <w:noWrap/>
            <w:vAlign w:val="bottom"/>
            <w:hideMark/>
          </w:tcPr>
          <w:p w:rsidR="00F21F7B" w:rsidRDefault="00F21F7B">
            <w:pPr>
              <w:jc w:val="right"/>
              <w:rPr>
                <w:sz w:val="28"/>
                <w:szCs w:val="28"/>
              </w:rPr>
            </w:pPr>
            <w:r>
              <w:rPr>
                <w:sz w:val="28"/>
                <w:szCs w:val="28"/>
              </w:rPr>
              <w:t>и на плановый период 2018 и 2019 годов»</w:t>
            </w:r>
          </w:p>
        </w:tc>
      </w:tr>
      <w:tr w:rsidR="00F21F7B" w:rsidTr="00F21F7B">
        <w:trPr>
          <w:gridAfter w:val="1"/>
          <w:wAfter w:w="567" w:type="dxa"/>
          <w:trHeight w:val="375"/>
        </w:trPr>
        <w:tc>
          <w:tcPr>
            <w:tcW w:w="3255" w:type="dxa"/>
            <w:noWrap/>
            <w:vAlign w:val="bottom"/>
          </w:tcPr>
          <w:p w:rsidR="00F21F7B" w:rsidRDefault="00F21F7B">
            <w:pPr>
              <w:jc w:val="right"/>
              <w:rPr>
                <w:sz w:val="28"/>
                <w:szCs w:val="28"/>
              </w:rPr>
            </w:pPr>
          </w:p>
        </w:tc>
        <w:tc>
          <w:tcPr>
            <w:tcW w:w="5032" w:type="dxa"/>
            <w:noWrap/>
            <w:vAlign w:val="bottom"/>
          </w:tcPr>
          <w:p w:rsidR="00F21F7B" w:rsidRDefault="00F21F7B">
            <w:pPr>
              <w:jc w:val="right"/>
              <w:rPr>
                <w:sz w:val="28"/>
                <w:szCs w:val="28"/>
              </w:rPr>
            </w:pPr>
          </w:p>
        </w:tc>
        <w:tc>
          <w:tcPr>
            <w:tcW w:w="1418" w:type="dxa"/>
            <w:noWrap/>
            <w:vAlign w:val="bottom"/>
          </w:tcPr>
          <w:p w:rsidR="00F21F7B" w:rsidRDefault="00F21F7B">
            <w:pPr>
              <w:jc w:val="right"/>
              <w:rPr>
                <w:sz w:val="28"/>
                <w:szCs w:val="28"/>
              </w:rPr>
            </w:pPr>
          </w:p>
        </w:tc>
      </w:tr>
      <w:tr w:rsidR="00F21F7B" w:rsidTr="00F21F7B">
        <w:trPr>
          <w:gridAfter w:val="1"/>
          <w:wAfter w:w="567" w:type="dxa"/>
          <w:trHeight w:val="420"/>
        </w:trPr>
        <w:tc>
          <w:tcPr>
            <w:tcW w:w="9705" w:type="dxa"/>
            <w:gridSpan w:val="3"/>
            <w:hideMark/>
          </w:tcPr>
          <w:p w:rsidR="00F21F7B" w:rsidRDefault="00F21F7B">
            <w:pPr>
              <w:jc w:val="center"/>
              <w:rPr>
                <w:b/>
                <w:bCs/>
                <w:sz w:val="28"/>
                <w:szCs w:val="28"/>
              </w:rPr>
            </w:pPr>
            <w:r>
              <w:rPr>
                <w:b/>
                <w:bCs/>
                <w:sz w:val="28"/>
                <w:szCs w:val="28"/>
              </w:rPr>
              <w:lastRenderedPageBreak/>
              <w:t xml:space="preserve">Объем поступлений доходов бюджета Мещеряковского сельского поселения Верхнедонского района на 2017 год </w:t>
            </w:r>
          </w:p>
        </w:tc>
      </w:tr>
      <w:tr w:rsidR="00F21F7B" w:rsidTr="00F21F7B">
        <w:trPr>
          <w:gridAfter w:val="1"/>
          <w:wAfter w:w="567" w:type="dxa"/>
          <w:trHeight w:val="165"/>
        </w:trPr>
        <w:tc>
          <w:tcPr>
            <w:tcW w:w="3255" w:type="dxa"/>
          </w:tcPr>
          <w:p w:rsidR="00F21F7B" w:rsidRDefault="00F21F7B">
            <w:pPr>
              <w:rPr>
                <w:sz w:val="28"/>
                <w:szCs w:val="28"/>
              </w:rPr>
            </w:pPr>
          </w:p>
        </w:tc>
        <w:tc>
          <w:tcPr>
            <w:tcW w:w="5032" w:type="dxa"/>
            <w:noWrap/>
            <w:vAlign w:val="bottom"/>
          </w:tcPr>
          <w:p w:rsidR="00F21F7B" w:rsidRDefault="00F21F7B">
            <w:pPr>
              <w:rPr>
                <w:sz w:val="28"/>
                <w:szCs w:val="28"/>
              </w:rPr>
            </w:pPr>
          </w:p>
        </w:tc>
        <w:tc>
          <w:tcPr>
            <w:tcW w:w="1418" w:type="dxa"/>
            <w:noWrap/>
            <w:vAlign w:val="bottom"/>
          </w:tcPr>
          <w:p w:rsidR="00F21F7B" w:rsidRDefault="00F21F7B">
            <w:pPr>
              <w:rPr>
                <w:sz w:val="28"/>
                <w:szCs w:val="28"/>
              </w:rPr>
            </w:pPr>
          </w:p>
        </w:tc>
      </w:tr>
      <w:tr w:rsidR="00F21F7B" w:rsidTr="00F21F7B">
        <w:trPr>
          <w:gridAfter w:val="1"/>
          <w:wAfter w:w="567" w:type="dxa"/>
          <w:trHeight w:val="375"/>
        </w:trPr>
        <w:tc>
          <w:tcPr>
            <w:tcW w:w="9705" w:type="dxa"/>
            <w:gridSpan w:val="3"/>
            <w:noWrap/>
            <w:vAlign w:val="bottom"/>
            <w:hideMark/>
          </w:tcPr>
          <w:p w:rsidR="00F21F7B" w:rsidRDefault="00F21F7B">
            <w:pPr>
              <w:jc w:val="right"/>
              <w:rPr>
                <w:b/>
                <w:bCs/>
                <w:sz w:val="28"/>
                <w:szCs w:val="28"/>
              </w:rPr>
            </w:pPr>
            <w:r>
              <w:rPr>
                <w:b/>
                <w:bCs/>
                <w:sz w:val="28"/>
                <w:szCs w:val="28"/>
              </w:rPr>
              <w:t>(тыс. рублей)</w:t>
            </w:r>
          </w:p>
        </w:tc>
      </w:tr>
      <w:tr w:rsidR="00F21F7B" w:rsidTr="00F21F7B">
        <w:trPr>
          <w:gridAfter w:val="1"/>
          <w:wAfter w:w="567" w:type="dxa"/>
          <w:trHeight w:val="1545"/>
        </w:trPr>
        <w:tc>
          <w:tcPr>
            <w:tcW w:w="3255" w:type="dxa"/>
            <w:tcBorders>
              <w:top w:val="single" w:sz="4" w:space="0" w:color="auto"/>
              <w:left w:val="single" w:sz="4" w:space="0" w:color="auto"/>
              <w:bottom w:val="single" w:sz="4" w:space="0" w:color="auto"/>
              <w:right w:val="single" w:sz="4" w:space="0" w:color="auto"/>
            </w:tcBorders>
            <w:hideMark/>
          </w:tcPr>
          <w:p w:rsidR="00F21F7B" w:rsidRDefault="00F21F7B">
            <w:pPr>
              <w:jc w:val="center"/>
              <w:rPr>
                <w:b/>
                <w:bCs/>
                <w:sz w:val="28"/>
                <w:szCs w:val="28"/>
              </w:rPr>
            </w:pPr>
            <w:r>
              <w:rPr>
                <w:b/>
                <w:bCs/>
                <w:sz w:val="28"/>
                <w:szCs w:val="28"/>
              </w:rPr>
              <w:t>Код бюджетной классификации Российской Федерации</w:t>
            </w:r>
          </w:p>
        </w:tc>
        <w:tc>
          <w:tcPr>
            <w:tcW w:w="5032" w:type="dxa"/>
            <w:tcBorders>
              <w:top w:val="single" w:sz="4" w:space="0" w:color="auto"/>
              <w:left w:val="nil"/>
              <w:bottom w:val="single" w:sz="4" w:space="0" w:color="auto"/>
              <w:right w:val="single" w:sz="4" w:space="0" w:color="auto"/>
            </w:tcBorders>
            <w:hideMark/>
          </w:tcPr>
          <w:p w:rsidR="00F21F7B" w:rsidRDefault="00F21F7B">
            <w:pPr>
              <w:jc w:val="center"/>
              <w:rPr>
                <w:b/>
                <w:bCs/>
                <w:sz w:val="28"/>
                <w:szCs w:val="28"/>
              </w:rPr>
            </w:pPr>
            <w:r>
              <w:rPr>
                <w:b/>
                <w:bCs/>
                <w:sz w:val="28"/>
                <w:szCs w:val="28"/>
              </w:rPr>
              <w:t>Наименование статьи доходов</w:t>
            </w:r>
          </w:p>
        </w:tc>
        <w:tc>
          <w:tcPr>
            <w:tcW w:w="1418" w:type="dxa"/>
            <w:tcBorders>
              <w:top w:val="single" w:sz="4" w:space="0" w:color="auto"/>
              <w:left w:val="nil"/>
              <w:bottom w:val="single" w:sz="4" w:space="0" w:color="auto"/>
              <w:right w:val="single" w:sz="4" w:space="0" w:color="auto"/>
            </w:tcBorders>
            <w:hideMark/>
          </w:tcPr>
          <w:p w:rsidR="00F21F7B" w:rsidRDefault="00F21F7B">
            <w:pPr>
              <w:jc w:val="center"/>
              <w:rPr>
                <w:b/>
                <w:bCs/>
                <w:sz w:val="28"/>
                <w:szCs w:val="28"/>
              </w:rPr>
            </w:pPr>
            <w:r>
              <w:rPr>
                <w:b/>
                <w:bCs/>
                <w:sz w:val="28"/>
                <w:szCs w:val="28"/>
              </w:rPr>
              <w:t>Сумма</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ind w:left="-93" w:firstLine="93"/>
              <w:rPr>
                <w:sz w:val="28"/>
                <w:szCs w:val="28"/>
              </w:rPr>
            </w:pPr>
            <w:r>
              <w:rPr>
                <w:sz w:val="28"/>
                <w:szCs w:val="28"/>
              </w:rPr>
              <w:t>1 00 00000 00 0000 000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НАЛОГОВЫЕ И НЕНАЛОГОВЫЕ ДОХОДЫ</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3 440.0</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1 01 00000 00 0000 000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НАЛОГИ НА ПРИБЫЛЬ. ДОХОДЫ</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228.3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1 01 02000 01 0000 110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 на доходы физических лиц</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228.3</w:t>
            </w:r>
          </w:p>
        </w:tc>
      </w:tr>
      <w:tr w:rsidR="00F21F7B" w:rsidTr="00F21F7B">
        <w:trPr>
          <w:gridAfter w:val="1"/>
          <w:wAfter w:w="567" w:type="dxa"/>
          <w:trHeight w:val="18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1 01 02010 01 0000 110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228.3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1 05 00000 00 0000 000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НАЛОГИ НА СОВОКУПНЫЙ ДОХОД</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129.3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1 05 03000 01 0000 110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129.3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1 05 03010 01 0000 110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Единый сельскохозяйственный налог</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129.3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НАЛОГИ НА ИМУЩЕСТВО</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 xml:space="preserve">                                                                                                                                                                                                                                     2 423.7</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1 06 01000 00 0000 110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 на имущество физических лиц</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 xml:space="preserve">                                      60.8</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1 06 01030 10 0000 110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60.8</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1 06 06000 00 0000 110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Земельный налог</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2 362.9</w:t>
            </w:r>
          </w:p>
        </w:tc>
      </w:tr>
      <w:tr w:rsidR="00F21F7B" w:rsidTr="00F21F7B">
        <w:trPr>
          <w:gridAfter w:val="1"/>
          <w:wAfter w:w="567" w:type="dxa"/>
          <w:trHeight w:val="57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1 06 06030 00 0000 110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Земельный налог с организаций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180.4</w:t>
            </w:r>
          </w:p>
        </w:tc>
      </w:tr>
      <w:tr w:rsidR="00F21F7B" w:rsidTr="00F21F7B">
        <w:trPr>
          <w:gridAfter w:val="1"/>
          <w:wAfter w:w="567" w:type="dxa"/>
          <w:trHeight w:val="1082"/>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1 06 06033 10 0000 110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Земельный налог с организаций,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180.4</w:t>
            </w:r>
          </w:p>
        </w:tc>
      </w:tr>
      <w:tr w:rsidR="00F21F7B" w:rsidTr="00F21F7B">
        <w:trPr>
          <w:gridAfter w:val="1"/>
          <w:wAfter w:w="567" w:type="dxa"/>
          <w:trHeight w:val="69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1 06 06040 00 0000 110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Земельный налог с физических лиц</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2 182.5</w:t>
            </w:r>
          </w:p>
        </w:tc>
      </w:tr>
      <w:tr w:rsidR="00F21F7B" w:rsidTr="00F21F7B">
        <w:trPr>
          <w:gridAfter w:val="1"/>
          <w:wAfter w:w="567" w:type="dxa"/>
          <w:trHeight w:val="999"/>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lastRenderedPageBreak/>
              <w:t>1 06 06043 10 0000 110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2 182.5</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1 08 00000 00 0000 000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ГОСУДАРСТВЕННАЯ ПОШЛИНА</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12.6</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1 08 04000 01 0000 110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12.6</w:t>
            </w:r>
          </w:p>
        </w:tc>
      </w:tr>
      <w:tr w:rsidR="00F21F7B" w:rsidTr="00F21F7B">
        <w:trPr>
          <w:gridAfter w:val="1"/>
          <w:wAfter w:w="567" w:type="dxa"/>
          <w:trHeight w:val="18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1 08 04020 01 0000 110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12.6</w:t>
            </w:r>
          </w:p>
        </w:tc>
      </w:tr>
      <w:tr w:rsidR="00F21F7B" w:rsidTr="00F21F7B">
        <w:trPr>
          <w:gridAfter w:val="1"/>
          <w:wAfter w:w="567" w:type="dxa"/>
          <w:trHeight w:val="841"/>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1 11 00000 00 0000 000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ДОХОДЫ ОТ ИСПОЛЬЗОВАНИЯ ИМУЩЕСТВА.НАХОДЯЩЕГОСЯ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568.4</w:t>
            </w:r>
          </w:p>
        </w:tc>
      </w:tr>
      <w:tr w:rsidR="00F21F7B" w:rsidTr="00F21F7B">
        <w:trPr>
          <w:gridAfter w:val="1"/>
          <w:wAfter w:w="567" w:type="dxa"/>
          <w:trHeight w:val="22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1 11 05000 00 0000 120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568.4</w:t>
            </w:r>
          </w:p>
        </w:tc>
      </w:tr>
      <w:tr w:rsidR="00F21F7B" w:rsidTr="00F21F7B">
        <w:trPr>
          <w:gridAfter w:val="1"/>
          <w:wAfter w:w="567" w:type="dxa"/>
          <w:trHeight w:val="22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1 11 05020 00 0000 120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568.4</w:t>
            </w:r>
          </w:p>
        </w:tc>
      </w:tr>
      <w:tr w:rsidR="00F21F7B" w:rsidTr="00F21F7B">
        <w:trPr>
          <w:gridAfter w:val="1"/>
          <w:wAfter w:w="567" w:type="dxa"/>
          <w:trHeight w:val="18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lastRenderedPageBreak/>
              <w:t>1 11 05025 10 0000 120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568.4</w:t>
            </w:r>
          </w:p>
        </w:tc>
      </w:tr>
      <w:tr w:rsidR="00F21F7B" w:rsidTr="00F21F7B">
        <w:trPr>
          <w:gridAfter w:val="1"/>
          <w:wAfter w:w="567" w:type="dxa"/>
          <w:trHeight w:val="78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1 13 00000 00 0000 000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44.4</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1 13 02000 00 0000 130</w:t>
            </w:r>
          </w:p>
        </w:tc>
        <w:tc>
          <w:tcPr>
            <w:tcW w:w="5032" w:type="dxa"/>
            <w:tcBorders>
              <w:top w:val="nil"/>
              <w:left w:val="single" w:sz="4" w:space="0" w:color="auto"/>
              <w:bottom w:val="single" w:sz="4" w:space="0" w:color="auto"/>
              <w:right w:val="single" w:sz="4" w:space="0" w:color="auto"/>
            </w:tcBorders>
            <w:hideMark/>
          </w:tcPr>
          <w:p w:rsidR="00F21F7B" w:rsidRDefault="00F21F7B">
            <w:pPr>
              <w:rPr>
                <w:color w:val="FF0000"/>
                <w:sz w:val="28"/>
                <w:szCs w:val="28"/>
              </w:rPr>
            </w:pPr>
            <w:r>
              <w:rPr>
                <w:color w:val="000000"/>
                <w:sz w:val="28"/>
                <w:szCs w:val="28"/>
                <w:shd w:val="clear" w:color="auto" w:fill="FFFFFF"/>
              </w:rPr>
              <w:t>Доходы от компенсации затрат государства</w:t>
            </w:r>
            <w:r>
              <w:rPr>
                <w:color w:val="FF0000"/>
                <w:sz w:val="28"/>
                <w:szCs w:val="28"/>
              </w:rPr>
              <w:t xml:space="preserve"> </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44.4</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1 13 02060 00 0000 130</w:t>
            </w:r>
          </w:p>
        </w:tc>
        <w:tc>
          <w:tcPr>
            <w:tcW w:w="5032" w:type="dxa"/>
            <w:tcBorders>
              <w:top w:val="nil"/>
              <w:left w:val="single" w:sz="4" w:space="0" w:color="auto"/>
              <w:bottom w:val="single" w:sz="4" w:space="0" w:color="auto"/>
              <w:right w:val="single" w:sz="4" w:space="0" w:color="auto"/>
            </w:tcBorders>
            <w:hideMark/>
          </w:tcPr>
          <w:p w:rsidR="00F21F7B" w:rsidRDefault="00F21F7B">
            <w:pPr>
              <w:rPr>
                <w:color w:val="FF0000"/>
                <w:sz w:val="28"/>
                <w:szCs w:val="28"/>
              </w:rPr>
            </w:pPr>
            <w:r>
              <w:rPr>
                <w:color w:val="000000"/>
                <w:sz w:val="28"/>
                <w:szCs w:val="28"/>
                <w:shd w:val="clear" w:color="auto" w:fill="FFFFFF"/>
              </w:rPr>
              <w:t>Доходы, поступающие в порядке возмещения расходов, понесенных в связи с эксплуатацией имущества</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44.4</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1 13 02065 10 0000 130</w:t>
            </w:r>
          </w:p>
        </w:tc>
        <w:tc>
          <w:tcPr>
            <w:tcW w:w="5032" w:type="dxa"/>
            <w:tcBorders>
              <w:top w:val="nil"/>
              <w:left w:val="single" w:sz="4" w:space="0" w:color="auto"/>
              <w:bottom w:val="single" w:sz="4" w:space="0" w:color="auto"/>
              <w:right w:val="single" w:sz="4" w:space="0" w:color="auto"/>
            </w:tcBorders>
            <w:hideMark/>
          </w:tcPr>
          <w:p w:rsidR="00F21F7B" w:rsidRDefault="00F21F7B">
            <w:pPr>
              <w:rPr>
                <w:color w:val="FF0000"/>
                <w:sz w:val="28"/>
                <w:szCs w:val="28"/>
              </w:rPr>
            </w:pPr>
            <w:r>
              <w:rPr>
                <w:color w:val="000000"/>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44.4</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1 14 00000 00 0000 000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color w:val="000000"/>
                <w:sz w:val="28"/>
                <w:szCs w:val="28"/>
                <w:shd w:val="clear" w:color="auto" w:fill="FFFFFF"/>
              </w:rPr>
            </w:pPr>
            <w:r>
              <w:rPr>
                <w:color w:val="000000"/>
                <w:sz w:val="28"/>
                <w:szCs w:val="28"/>
                <w:shd w:val="clear" w:color="auto" w:fill="FFFFFF"/>
              </w:rPr>
              <w:t>ДОХОДЫ ОТ ПРОДАЖИ МАТЕРИАЛЬНЫХ И НЕМАТЕРИАЛЬНЫХ АКТИВОВ</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7.0</w:t>
            </w:r>
          </w:p>
        </w:tc>
      </w:tr>
      <w:tr w:rsidR="00F21F7B" w:rsidTr="00F21F7B">
        <w:trPr>
          <w:gridAfter w:val="1"/>
          <w:wAfter w:w="567" w:type="dxa"/>
          <w:trHeight w:val="266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1 14 02000 00 0000 000</w:t>
            </w:r>
          </w:p>
        </w:tc>
        <w:tc>
          <w:tcPr>
            <w:tcW w:w="5032" w:type="dxa"/>
            <w:tcBorders>
              <w:top w:val="nil"/>
              <w:left w:val="single" w:sz="4" w:space="0" w:color="auto"/>
              <w:bottom w:val="single" w:sz="4" w:space="0" w:color="auto"/>
              <w:right w:val="single" w:sz="4" w:space="0" w:color="auto"/>
            </w:tcBorders>
          </w:tcPr>
          <w:p w:rsidR="00F21F7B" w:rsidRDefault="00F21F7B">
            <w:pPr>
              <w:rPr>
                <w:sz w:val="28"/>
                <w:szCs w:val="28"/>
              </w:rPr>
            </w:pPr>
            <w:r>
              <w:rPr>
                <w:sz w:val="28"/>
                <w:szCs w:val="2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p w:rsidR="00F21F7B" w:rsidRDefault="00F21F7B">
            <w:pPr>
              <w:rPr>
                <w:color w:val="000000"/>
                <w:sz w:val="28"/>
                <w:szCs w:val="28"/>
                <w:shd w:val="clear" w:color="auto" w:fill="FFFFFF"/>
              </w:rPr>
            </w:pP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7.0</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1 14 02053 10 0000 440</w:t>
            </w:r>
          </w:p>
        </w:tc>
        <w:tc>
          <w:tcPr>
            <w:tcW w:w="5032" w:type="dxa"/>
            <w:tcBorders>
              <w:top w:val="nil"/>
              <w:left w:val="single" w:sz="4" w:space="0" w:color="auto"/>
              <w:bottom w:val="single" w:sz="4" w:space="0" w:color="auto"/>
              <w:right w:val="single" w:sz="4" w:space="0" w:color="auto"/>
            </w:tcBorders>
            <w:hideMark/>
          </w:tcPr>
          <w:p w:rsidR="00F21F7B" w:rsidRDefault="00F21F7B">
            <w:pPr>
              <w:rPr>
                <w:color w:val="000000"/>
                <w:sz w:val="28"/>
                <w:szCs w:val="28"/>
                <w:shd w:val="clear" w:color="auto" w:fill="FFFFFF"/>
              </w:rPr>
            </w:pPr>
            <w:r>
              <w:rPr>
                <w:color w:val="000000"/>
                <w:sz w:val="28"/>
                <w:szCs w:val="28"/>
                <w:shd w:val="clear" w:color="auto" w:fill="FFFFFF"/>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7.0</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1 16 00000 00 0000 000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ШТРАФЫ. САНКЦИИ. ВОЗМЕЩЕНИЕ УЩЕРБА</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26.3</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lastRenderedPageBreak/>
              <w:t>1 16 51000 02 0000 140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26.3</w:t>
            </w:r>
          </w:p>
        </w:tc>
      </w:tr>
      <w:tr w:rsidR="00F21F7B" w:rsidTr="00F21F7B">
        <w:trPr>
          <w:gridAfter w:val="1"/>
          <w:wAfter w:w="567" w:type="dxa"/>
          <w:trHeight w:val="150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1 16 51040 02 0000 140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26.3</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2 00 00000 00 0000 000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БЕЗВОЗМЕЗДНЫЕ ПОСТУПЛЕНИЯ</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3 007.8</w:t>
            </w:r>
          </w:p>
        </w:tc>
      </w:tr>
      <w:tr w:rsidR="00F21F7B" w:rsidTr="00F21F7B">
        <w:trPr>
          <w:gridAfter w:val="1"/>
          <w:wAfter w:w="567" w:type="dxa"/>
          <w:trHeight w:val="7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2 02 00000 00 0000 000</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2 568.6</w:t>
            </w:r>
          </w:p>
        </w:tc>
      </w:tr>
      <w:tr w:rsidR="00F21F7B" w:rsidTr="00F21F7B">
        <w:trPr>
          <w:gridAfter w:val="1"/>
          <w:wAfter w:w="567" w:type="dxa"/>
          <w:trHeight w:val="7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2 02 10000 00 0000 151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Дотации бюджетам бюджетной системы Российской Федерации </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2 499.1</w:t>
            </w:r>
          </w:p>
        </w:tc>
      </w:tr>
      <w:tr w:rsidR="00F21F7B" w:rsidTr="00F21F7B">
        <w:trPr>
          <w:gridAfter w:val="1"/>
          <w:wAfter w:w="567" w:type="dxa"/>
          <w:trHeight w:val="37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2 02 15001 00 0000 151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Дотации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2 499.1</w:t>
            </w:r>
          </w:p>
        </w:tc>
      </w:tr>
      <w:tr w:rsidR="00F21F7B" w:rsidTr="00F21F7B">
        <w:trPr>
          <w:gridAfter w:val="1"/>
          <w:wAfter w:w="567" w:type="dxa"/>
          <w:trHeight w:val="7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2 02 15001 10 0000 151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Дотации бюджетам сельских поселений на выравнивание бюджетной обеспеченности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2 499.1</w:t>
            </w:r>
          </w:p>
        </w:tc>
      </w:tr>
      <w:tr w:rsidR="00F21F7B" w:rsidTr="00F21F7B">
        <w:trPr>
          <w:gridAfter w:val="1"/>
          <w:wAfter w:w="567" w:type="dxa"/>
          <w:trHeight w:val="750"/>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2 02 30000 00 0000 151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color w:val="000000"/>
                <w:sz w:val="28"/>
                <w:szCs w:val="28"/>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69.5</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2 02 30024 00 0000 151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0.2</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2 02 30024 10 0000 151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Субвенции бюджетам сельских поселений на выполнение передаваемых полномочий субъектов Российской Федерации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0.2</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2 02 35118 00 0000 151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69.3</w:t>
            </w:r>
          </w:p>
        </w:tc>
      </w:tr>
      <w:tr w:rsidR="00F21F7B" w:rsidTr="00F21F7B">
        <w:trPr>
          <w:gridAfter w:val="1"/>
          <w:wAfter w:w="567" w:type="dxa"/>
          <w:trHeight w:val="112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2 02 35118 10 0000 151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69.3</w:t>
            </w:r>
          </w:p>
        </w:tc>
      </w:tr>
      <w:tr w:rsidR="00F21F7B" w:rsidTr="00F21F7B">
        <w:trPr>
          <w:gridAfter w:val="1"/>
          <w:wAfter w:w="567" w:type="dxa"/>
          <w:trHeight w:val="53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2 02 40000 00 0000 151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Иные межбюджетные трансферты</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439.2</w:t>
            </w:r>
          </w:p>
        </w:tc>
      </w:tr>
      <w:tr w:rsidR="00F21F7B" w:rsidTr="00F21F7B">
        <w:trPr>
          <w:gridAfter w:val="1"/>
          <w:wAfter w:w="567" w:type="dxa"/>
          <w:trHeight w:val="965"/>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lastRenderedPageBreak/>
              <w:t>2 02 40014 00 0000 151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rFonts w:eastAsia="Calibri"/>
                <w:sz w:val="28"/>
                <w:szCs w:val="28"/>
              </w:rPr>
            </w:pPr>
            <w:r>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439.2</w:t>
            </w:r>
          </w:p>
        </w:tc>
      </w:tr>
      <w:tr w:rsidR="00F21F7B" w:rsidTr="00F21F7B">
        <w:trPr>
          <w:gridAfter w:val="1"/>
          <w:wAfter w:w="567" w:type="dxa"/>
          <w:trHeight w:val="837"/>
        </w:trPr>
        <w:tc>
          <w:tcPr>
            <w:tcW w:w="3255" w:type="dxa"/>
            <w:tcBorders>
              <w:top w:val="nil"/>
              <w:left w:val="single" w:sz="4" w:space="0" w:color="auto"/>
              <w:bottom w:val="single" w:sz="4" w:space="0" w:color="auto"/>
              <w:right w:val="nil"/>
            </w:tcBorders>
            <w:noWrap/>
            <w:hideMark/>
          </w:tcPr>
          <w:p w:rsidR="00F21F7B" w:rsidRDefault="00F21F7B">
            <w:pPr>
              <w:rPr>
                <w:rFonts w:eastAsia="Calibri"/>
                <w:sz w:val="28"/>
                <w:szCs w:val="28"/>
              </w:rPr>
            </w:pPr>
            <w:r>
              <w:rPr>
                <w:sz w:val="28"/>
                <w:szCs w:val="28"/>
              </w:rPr>
              <w:t>2 02 40014 10 0000 151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254.0</w:t>
            </w:r>
          </w:p>
        </w:tc>
      </w:tr>
      <w:tr w:rsidR="00F21F7B" w:rsidTr="00F21F7B">
        <w:trPr>
          <w:gridAfter w:val="1"/>
          <w:wAfter w:w="567" w:type="dxa"/>
          <w:trHeight w:val="83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2 02 49999 00 0000 151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Прочие межбюджетные трансферты, передаваемые бюджетам</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185.2</w:t>
            </w:r>
          </w:p>
        </w:tc>
      </w:tr>
      <w:tr w:rsidR="00F21F7B" w:rsidTr="00F21F7B">
        <w:trPr>
          <w:gridAfter w:val="1"/>
          <w:wAfter w:w="567" w:type="dxa"/>
          <w:trHeight w:val="837"/>
        </w:trPr>
        <w:tc>
          <w:tcPr>
            <w:tcW w:w="3255" w:type="dxa"/>
            <w:tcBorders>
              <w:top w:val="nil"/>
              <w:left w:val="single" w:sz="4" w:space="0" w:color="auto"/>
              <w:bottom w:val="single" w:sz="4" w:space="0" w:color="auto"/>
              <w:right w:val="nil"/>
            </w:tcBorders>
            <w:noWrap/>
            <w:hideMark/>
          </w:tcPr>
          <w:p w:rsidR="00F21F7B" w:rsidRDefault="00F21F7B">
            <w:pPr>
              <w:rPr>
                <w:sz w:val="28"/>
                <w:szCs w:val="28"/>
              </w:rPr>
            </w:pPr>
            <w:r>
              <w:rPr>
                <w:sz w:val="28"/>
                <w:szCs w:val="28"/>
              </w:rPr>
              <w:t>2 02 49999 10 0000 151</w:t>
            </w:r>
          </w:p>
        </w:tc>
        <w:tc>
          <w:tcPr>
            <w:tcW w:w="5032"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Прочие межбюджетные трансферты, передаваемые бюджетам сельских поселений</w:t>
            </w:r>
          </w:p>
        </w:tc>
        <w:tc>
          <w:tcPr>
            <w:tcW w:w="1418"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185.2</w:t>
            </w:r>
          </w:p>
        </w:tc>
      </w:tr>
      <w:tr w:rsidR="00F21F7B" w:rsidTr="00F21F7B">
        <w:trPr>
          <w:trHeight w:val="375"/>
        </w:trPr>
        <w:tc>
          <w:tcPr>
            <w:tcW w:w="3255" w:type="dxa"/>
            <w:tcBorders>
              <w:top w:val="nil"/>
              <w:left w:val="single" w:sz="4" w:space="0" w:color="auto"/>
              <w:bottom w:val="single" w:sz="4" w:space="0" w:color="auto"/>
              <w:right w:val="nil"/>
            </w:tcBorders>
            <w:noWrap/>
            <w:hideMark/>
          </w:tcPr>
          <w:p w:rsidR="00F21F7B" w:rsidRDefault="00F21F7B">
            <w:pPr>
              <w:rPr>
                <w:b/>
                <w:sz w:val="28"/>
                <w:szCs w:val="28"/>
              </w:rPr>
            </w:pPr>
            <w:r>
              <w:rPr>
                <w:b/>
                <w:sz w:val="28"/>
                <w:szCs w:val="28"/>
              </w:rPr>
              <w:t> </w:t>
            </w:r>
          </w:p>
        </w:tc>
        <w:tc>
          <w:tcPr>
            <w:tcW w:w="5032" w:type="dxa"/>
            <w:tcBorders>
              <w:top w:val="nil"/>
              <w:left w:val="single" w:sz="4" w:space="0" w:color="auto"/>
              <w:bottom w:val="single" w:sz="4" w:space="0" w:color="auto"/>
              <w:right w:val="single" w:sz="4" w:space="0" w:color="auto"/>
            </w:tcBorders>
            <w:hideMark/>
          </w:tcPr>
          <w:p w:rsidR="00F21F7B" w:rsidRDefault="00F21F7B">
            <w:pPr>
              <w:rPr>
                <w:b/>
                <w:sz w:val="28"/>
                <w:szCs w:val="28"/>
              </w:rPr>
            </w:pPr>
            <w:r>
              <w:rPr>
                <w:b/>
                <w:sz w:val="28"/>
                <w:szCs w:val="28"/>
              </w:rPr>
              <w:t>Всего доходов</w:t>
            </w:r>
          </w:p>
        </w:tc>
        <w:tc>
          <w:tcPr>
            <w:tcW w:w="1418" w:type="dxa"/>
            <w:tcBorders>
              <w:top w:val="single" w:sz="4" w:space="0" w:color="auto"/>
              <w:left w:val="nil"/>
              <w:bottom w:val="single" w:sz="4" w:space="0" w:color="auto"/>
              <w:right w:val="single" w:sz="4" w:space="0" w:color="auto"/>
            </w:tcBorders>
            <w:noWrap/>
            <w:hideMark/>
          </w:tcPr>
          <w:p w:rsidR="00F21F7B" w:rsidRDefault="00F21F7B">
            <w:pPr>
              <w:jc w:val="right"/>
              <w:rPr>
                <w:b/>
                <w:sz w:val="28"/>
                <w:szCs w:val="28"/>
              </w:rPr>
            </w:pPr>
            <w:r>
              <w:rPr>
                <w:b/>
                <w:sz w:val="28"/>
                <w:szCs w:val="28"/>
              </w:rPr>
              <w:t>6 447.8</w:t>
            </w:r>
          </w:p>
        </w:tc>
        <w:tc>
          <w:tcPr>
            <w:tcW w:w="567" w:type="dxa"/>
            <w:tcBorders>
              <w:top w:val="nil"/>
              <w:left w:val="single" w:sz="4" w:space="0" w:color="auto"/>
              <w:bottom w:val="nil"/>
              <w:right w:val="nil"/>
            </w:tcBorders>
            <w:hideMark/>
          </w:tcPr>
          <w:p w:rsidR="00F21F7B" w:rsidRDefault="00F21F7B">
            <w:pPr>
              <w:rPr>
                <w:b/>
                <w:sz w:val="20"/>
                <w:szCs w:val="20"/>
              </w:rPr>
            </w:pPr>
            <w:r>
              <w:rPr>
                <w:sz w:val="28"/>
                <w:szCs w:val="28"/>
              </w:rPr>
              <w:t>»;</w:t>
            </w:r>
            <w:r>
              <w:rPr>
                <w:b/>
                <w:sz w:val="20"/>
                <w:szCs w:val="20"/>
              </w:rPr>
              <w:t xml:space="preserve">   </w:t>
            </w:r>
          </w:p>
        </w:tc>
      </w:tr>
    </w:tbl>
    <w:p w:rsidR="00F21F7B" w:rsidRDefault="00F21F7B" w:rsidP="00F21F7B"/>
    <w:p w:rsidR="00F21F7B" w:rsidRDefault="00F21F7B" w:rsidP="00F21F7B">
      <w:pPr>
        <w:tabs>
          <w:tab w:val="left" w:pos="426"/>
        </w:tabs>
        <w:autoSpaceDE w:val="0"/>
        <w:autoSpaceDN w:val="0"/>
        <w:adjustRightInd w:val="0"/>
        <w:rPr>
          <w:sz w:val="28"/>
          <w:szCs w:val="28"/>
        </w:rPr>
      </w:pPr>
    </w:p>
    <w:p w:rsidR="00F21F7B" w:rsidRDefault="00F21F7B" w:rsidP="00F21F7B">
      <w:pPr>
        <w:autoSpaceDE w:val="0"/>
        <w:autoSpaceDN w:val="0"/>
        <w:adjustRightInd w:val="0"/>
        <w:jc w:val="center"/>
        <w:rPr>
          <w:sz w:val="28"/>
          <w:szCs w:val="28"/>
        </w:rPr>
      </w:pPr>
    </w:p>
    <w:p w:rsidR="00F21F7B" w:rsidRDefault="00F21F7B" w:rsidP="00F21F7B">
      <w:pPr>
        <w:autoSpaceDE w:val="0"/>
        <w:autoSpaceDN w:val="0"/>
        <w:adjustRightInd w:val="0"/>
        <w:ind w:left="360"/>
        <w:jc w:val="both"/>
        <w:rPr>
          <w:sz w:val="28"/>
          <w:szCs w:val="28"/>
        </w:rPr>
      </w:pPr>
      <w:r>
        <w:rPr>
          <w:sz w:val="28"/>
          <w:szCs w:val="28"/>
        </w:rPr>
        <w:t>3) Приложение 3 изложить в следующей редакции:</w:t>
      </w:r>
    </w:p>
    <w:p w:rsidR="00F21F7B" w:rsidRDefault="00F21F7B" w:rsidP="00F21F7B">
      <w:pPr>
        <w:tabs>
          <w:tab w:val="left" w:pos="772"/>
        </w:tabs>
        <w:autoSpaceDE w:val="0"/>
        <w:autoSpaceDN w:val="0"/>
        <w:adjustRightInd w:val="0"/>
        <w:ind w:left="360"/>
        <w:jc w:val="both"/>
        <w:rPr>
          <w:sz w:val="28"/>
          <w:szCs w:val="28"/>
        </w:rPr>
      </w:pPr>
      <w:r>
        <w:rPr>
          <w:sz w:val="28"/>
          <w:szCs w:val="28"/>
        </w:rPr>
        <w:tab/>
      </w:r>
    </w:p>
    <w:tbl>
      <w:tblPr>
        <w:tblW w:w="0" w:type="dxa"/>
        <w:tblInd w:w="93" w:type="dxa"/>
        <w:tblLayout w:type="fixed"/>
        <w:tblLook w:val="04A0" w:firstRow="1" w:lastRow="0" w:firstColumn="1" w:lastColumn="0" w:noHBand="0" w:noVBand="1"/>
      </w:tblPr>
      <w:tblGrid>
        <w:gridCol w:w="1665"/>
        <w:gridCol w:w="842"/>
        <w:gridCol w:w="661"/>
        <w:gridCol w:w="4700"/>
        <w:gridCol w:w="369"/>
        <w:gridCol w:w="1701"/>
        <w:gridCol w:w="567"/>
      </w:tblGrid>
      <w:tr w:rsidR="00F21F7B" w:rsidTr="00F21F7B">
        <w:trPr>
          <w:gridBefore w:val="1"/>
          <w:gridAfter w:val="1"/>
          <w:wBefore w:w="1665" w:type="dxa"/>
          <w:wAfter w:w="567" w:type="dxa"/>
          <w:trHeight w:val="13"/>
        </w:trPr>
        <w:tc>
          <w:tcPr>
            <w:tcW w:w="8273" w:type="dxa"/>
            <w:gridSpan w:val="5"/>
            <w:vAlign w:val="bottom"/>
            <w:hideMark/>
          </w:tcPr>
          <w:p w:rsidR="00F21F7B" w:rsidRDefault="00F21F7B">
            <w:pPr>
              <w:jc w:val="right"/>
              <w:rPr>
                <w:sz w:val="28"/>
                <w:szCs w:val="28"/>
              </w:rPr>
            </w:pPr>
            <w:r>
              <w:rPr>
                <w:sz w:val="28"/>
                <w:szCs w:val="28"/>
              </w:rPr>
              <w:t xml:space="preserve">                                                                                     «Приложение 3</w:t>
            </w:r>
          </w:p>
          <w:p w:rsidR="00F21F7B" w:rsidRDefault="00F21F7B">
            <w:pPr>
              <w:jc w:val="right"/>
              <w:rPr>
                <w:sz w:val="28"/>
                <w:szCs w:val="28"/>
              </w:rPr>
            </w:pPr>
            <w:r>
              <w:rPr>
                <w:sz w:val="28"/>
                <w:szCs w:val="28"/>
              </w:rPr>
              <w:t xml:space="preserve">                                                        к решению Собрания депутатов</w:t>
            </w:r>
          </w:p>
          <w:p w:rsidR="00F21F7B" w:rsidRDefault="00F21F7B">
            <w:pPr>
              <w:jc w:val="right"/>
              <w:rPr>
                <w:sz w:val="28"/>
                <w:szCs w:val="28"/>
              </w:rPr>
            </w:pPr>
            <w:r>
              <w:rPr>
                <w:sz w:val="28"/>
                <w:szCs w:val="28"/>
              </w:rPr>
              <w:t xml:space="preserve">                                                   Мещеряковского сельского поселения</w:t>
            </w:r>
          </w:p>
        </w:tc>
      </w:tr>
      <w:tr w:rsidR="00F21F7B" w:rsidTr="00F21F7B">
        <w:trPr>
          <w:gridBefore w:val="2"/>
          <w:gridAfter w:val="1"/>
          <w:wBefore w:w="2507" w:type="dxa"/>
          <w:wAfter w:w="567" w:type="dxa"/>
          <w:trHeight w:val="322"/>
        </w:trPr>
        <w:tc>
          <w:tcPr>
            <w:tcW w:w="7431" w:type="dxa"/>
            <w:gridSpan w:val="4"/>
            <w:vMerge w:val="restart"/>
            <w:noWrap/>
            <w:vAlign w:val="bottom"/>
            <w:hideMark/>
          </w:tcPr>
          <w:p w:rsidR="00F21F7B" w:rsidRDefault="00F21F7B">
            <w:pPr>
              <w:jc w:val="right"/>
              <w:rPr>
                <w:sz w:val="28"/>
                <w:szCs w:val="28"/>
              </w:rPr>
            </w:pPr>
            <w:r>
              <w:rPr>
                <w:sz w:val="28"/>
                <w:szCs w:val="28"/>
              </w:rPr>
              <w:t xml:space="preserve">                                    «О бюджете Мещеряковского сельского</w:t>
            </w:r>
          </w:p>
          <w:p w:rsidR="00F21F7B" w:rsidRDefault="00F21F7B">
            <w:pPr>
              <w:jc w:val="right"/>
              <w:rPr>
                <w:sz w:val="28"/>
                <w:szCs w:val="28"/>
              </w:rPr>
            </w:pPr>
            <w:r>
              <w:rPr>
                <w:sz w:val="28"/>
                <w:szCs w:val="28"/>
              </w:rPr>
              <w:t xml:space="preserve">                                         поселения Верхнедонского района на 2017 год и плановый период 2018 и 2019 годов» </w:t>
            </w:r>
          </w:p>
        </w:tc>
      </w:tr>
      <w:tr w:rsidR="00F21F7B" w:rsidTr="00F21F7B">
        <w:trPr>
          <w:gridBefore w:val="2"/>
          <w:gridAfter w:val="1"/>
          <w:wBefore w:w="2507" w:type="dxa"/>
          <w:wAfter w:w="567" w:type="dxa"/>
          <w:trHeight w:val="322"/>
        </w:trPr>
        <w:tc>
          <w:tcPr>
            <w:tcW w:w="4671" w:type="dxa"/>
            <w:gridSpan w:val="4"/>
            <w:vMerge/>
            <w:vAlign w:val="center"/>
            <w:hideMark/>
          </w:tcPr>
          <w:p w:rsidR="00F21F7B" w:rsidRDefault="00F21F7B">
            <w:pPr>
              <w:rPr>
                <w:sz w:val="28"/>
                <w:szCs w:val="28"/>
              </w:rPr>
            </w:pPr>
          </w:p>
        </w:tc>
      </w:tr>
      <w:tr w:rsidR="00F21F7B" w:rsidTr="00F21F7B">
        <w:trPr>
          <w:gridAfter w:val="1"/>
          <w:wAfter w:w="567" w:type="dxa"/>
          <w:trHeight w:val="13"/>
        </w:trPr>
        <w:tc>
          <w:tcPr>
            <w:tcW w:w="2507" w:type="dxa"/>
            <w:gridSpan w:val="2"/>
            <w:noWrap/>
            <w:vAlign w:val="bottom"/>
          </w:tcPr>
          <w:p w:rsidR="00F21F7B" w:rsidRDefault="00F21F7B">
            <w:pPr>
              <w:jc w:val="right"/>
              <w:rPr>
                <w:sz w:val="28"/>
                <w:szCs w:val="28"/>
              </w:rPr>
            </w:pPr>
          </w:p>
        </w:tc>
        <w:tc>
          <w:tcPr>
            <w:tcW w:w="5361" w:type="dxa"/>
            <w:gridSpan w:val="2"/>
            <w:noWrap/>
            <w:vAlign w:val="bottom"/>
          </w:tcPr>
          <w:p w:rsidR="00F21F7B" w:rsidRDefault="00F21F7B">
            <w:pPr>
              <w:jc w:val="right"/>
              <w:rPr>
                <w:sz w:val="28"/>
                <w:szCs w:val="28"/>
              </w:rPr>
            </w:pPr>
          </w:p>
        </w:tc>
        <w:tc>
          <w:tcPr>
            <w:tcW w:w="2070" w:type="dxa"/>
            <w:gridSpan w:val="2"/>
            <w:noWrap/>
            <w:vAlign w:val="bottom"/>
          </w:tcPr>
          <w:p w:rsidR="00F21F7B" w:rsidRDefault="00F21F7B">
            <w:pPr>
              <w:jc w:val="right"/>
              <w:rPr>
                <w:sz w:val="28"/>
                <w:szCs w:val="28"/>
              </w:rPr>
            </w:pPr>
          </w:p>
        </w:tc>
      </w:tr>
      <w:tr w:rsidR="00F21F7B" w:rsidTr="00F21F7B">
        <w:trPr>
          <w:gridAfter w:val="1"/>
          <w:wAfter w:w="567" w:type="dxa"/>
          <w:trHeight w:val="14"/>
        </w:trPr>
        <w:tc>
          <w:tcPr>
            <w:tcW w:w="9938" w:type="dxa"/>
            <w:gridSpan w:val="6"/>
            <w:hideMark/>
          </w:tcPr>
          <w:p w:rsidR="00F21F7B" w:rsidRDefault="00F21F7B">
            <w:pPr>
              <w:jc w:val="center"/>
              <w:rPr>
                <w:b/>
                <w:bCs/>
                <w:sz w:val="28"/>
                <w:szCs w:val="28"/>
              </w:rPr>
            </w:pPr>
            <w:r>
              <w:rPr>
                <w:b/>
                <w:bCs/>
                <w:sz w:val="28"/>
                <w:szCs w:val="28"/>
              </w:rPr>
              <w:t>Источники финансирования дефицита</w:t>
            </w:r>
          </w:p>
        </w:tc>
      </w:tr>
      <w:tr w:rsidR="00F21F7B" w:rsidTr="00F21F7B">
        <w:trPr>
          <w:gridAfter w:val="1"/>
          <w:wAfter w:w="567" w:type="dxa"/>
          <w:trHeight w:val="15"/>
        </w:trPr>
        <w:tc>
          <w:tcPr>
            <w:tcW w:w="9938" w:type="dxa"/>
            <w:gridSpan w:val="6"/>
            <w:hideMark/>
          </w:tcPr>
          <w:p w:rsidR="00F21F7B" w:rsidRDefault="00F21F7B">
            <w:pPr>
              <w:jc w:val="center"/>
              <w:rPr>
                <w:b/>
                <w:bCs/>
                <w:sz w:val="28"/>
                <w:szCs w:val="28"/>
              </w:rPr>
            </w:pPr>
            <w:r>
              <w:rPr>
                <w:b/>
                <w:bCs/>
                <w:sz w:val="28"/>
                <w:szCs w:val="28"/>
              </w:rPr>
              <w:t xml:space="preserve"> бюджета Мещеряковского сельского поселения Верхнедонского района</w:t>
            </w:r>
          </w:p>
          <w:p w:rsidR="00F21F7B" w:rsidRDefault="00F21F7B">
            <w:pPr>
              <w:jc w:val="center"/>
              <w:rPr>
                <w:b/>
                <w:bCs/>
                <w:sz w:val="28"/>
                <w:szCs w:val="28"/>
              </w:rPr>
            </w:pPr>
            <w:r>
              <w:rPr>
                <w:b/>
                <w:bCs/>
                <w:sz w:val="28"/>
                <w:szCs w:val="28"/>
              </w:rPr>
              <w:t xml:space="preserve"> на 2017 год</w:t>
            </w:r>
          </w:p>
        </w:tc>
      </w:tr>
      <w:tr w:rsidR="00F21F7B" w:rsidTr="00F21F7B">
        <w:trPr>
          <w:gridAfter w:val="1"/>
          <w:wAfter w:w="567" w:type="dxa"/>
          <w:trHeight w:val="13"/>
        </w:trPr>
        <w:tc>
          <w:tcPr>
            <w:tcW w:w="9938" w:type="dxa"/>
            <w:gridSpan w:val="6"/>
            <w:noWrap/>
            <w:vAlign w:val="bottom"/>
            <w:hideMark/>
          </w:tcPr>
          <w:p w:rsidR="00F21F7B" w:rsidRDefault="00F21F7B">
            <w:pPr>
              <w:jc w:val="center"/>
              <w:rPr>
                <w:b/>
                <w:bCs/>
              </w:rPr>
            </w:pPr>
            <w:r>
              <w:rPr>
                <w:b/>
                <w:bCs/>
              </w:rPr>
              <w:t xml:space="preserve">                                                                                                                 (тыс. рублей)</w:t>
            </w:r>
          </w:p>
        </w:tc>
      </w:tr>
      <w:tr w:rsidR="00F21F7B" w:rsidTr="00F21F7B">
        <w:trPr>
          <w:gridAfter w:val="1"/>
          <w:wAfter w:w="567" w:type="dxa"/>
          <w:trHeight w:val="36"/>
        </w:trPr>
        <w:tc>
          <w:tcPr>
            <w:tcW w:w="3168" w:type="dxa"/>
            <w:gridSpan w:val="3"/>
            <w:tcBorders>
              <w:top w:val="single" w:sz="4" w:space="0" w:color="auto"/>
              <w:left w:val="single" w:sz="4" w:space="0" w:color="auto"/>
              <w:bottom w:val="single" w:sz="4" w:space="0" w:color="auto"/>
              <w:right w:val="single" w:sz="4" w:space="0" w:color="auto"/>
            </w:tcBorders>
            <w:hideMark/>
          </w:tcPr>
          <w:p w:rsidR="00F21F7B" w:rsidRDefault="00F21F7B">
            <w:pPr>
              <w:jc w:val="center"/>
              <w:rPr>
                <w:b/>
                <w:bCs/>
              </w:rPr>
            </w:pPr>
            <w:r>
              <w:rPr>
                <w:b/>
                <w:bCs/>
              </w:rPr>
              <w:t>Код бюджетной классификации Российской Федерации</w:t>
            </w:r>
          </w:p>
        </w:tc>
        <w:tc>
          <w:tcPr>
            <w:tcW w:w="5069" w:type="dxa"/>
            <w:gridSpan w:val="2"/>
            <w:tcBorders>
              <w:top w:val="single" w:sz="4" w:space="0" w:color="auto"/>
              <w:left w:val="nil"/>
              <w:bottom w:val="single" w:sz="4" w:space="0" w:color="auto"/>
              <w:right w:val="single" w:sz="4" w:space="0" w:color="auto"/>
            </w:tcBorders>
            <w:hideMark/>
          </w:tcPr>
          <w:p w:rsidR="00F21F7B" w:rsidRDefault="00F21F7B">
            <w:pPr>
              <w:jc w:val="center"/>
              <w:rPr>
                <w:b/>
                <w:bCs/>
              </w:rPr>
            </w:pPr>
            <w:r>
              <w:rPr>
                <w:b/>
                <w:bCs/>
              </w:rPr>
              <w:t>Наименование</w:t>
            </w:r>
          </w:p>
        </w:tc>
        <w:tc>
          <w:tcPr>
            <w:tcW w:w="1701" w:type="dxa"/>
            <w:tcBorders>
              <w:top w:val="single" w:sz="4" w:space="0" w:color="auto"/>
              <w:left w:val="nil"/>
              <w:bottom w:val="single" w:sz="4" w:space="0" w:color="auto"/>
              <w:right w:val="single" w:sz="4" w:space="0" w:color="auto"/>
            </w:tcBorders>
            <w:hideMark/>
          </w:tcPr>
          <w:p w:rsidR="00F21F7B" w:rsidRDefault="00F21F7B">
            <w:pPr>
              <w:rPr>
                <w:b/>
                <w:bCs/>
              </w:rPr>
            </w:pPr>
            <w:r>
              <w:rPr>
                <w:b/>
                <w:bCs/>
              </w:rPr>
              <w:t>Сумма</w:t>
            </w:r>
          </w:p>
        </w:tc>
      </w:tr>
      <w:tr w:rsidR="00F21F7B" w:rsidTr="00F21F7B">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F21F7B" w:rsidRDefault="00F21F7B">
            <w:pPr>
              <w:jc w:val="center"/>
              <w:rPr>
                <w:bCs/>
              </w:rPr>
            </w:pPr>
            <w:r>
              <w:rPr>
                <w:bCs/>
              </w:rPr>
              <w:t>1</w:t>
            </w:r>
          </w:p>
        </w:tc>
        <w:tc>
          <w:tcPr>
            <w:tcW w:w="5069" w:type="dxa"/>
            <w:gridSpan w:val="2"/>
            <w:tcBorders>
              <w:top w:val="single" w:sz="4" w:space="0" w:color="auto"/>
              <w:left w:val="nil"/>
              <w:bottom w:val="single" w:sz="4" w:space="0" w:color="auto"/>
              <w:right w:val="single" w:sz="4" w:space="0" w:color="auto"/>
            </w:tcBorders>
            <w:hideMark/>
          </w:tcPr>
          <w:p w:rsidR="00F21F7B" w:rsidRDefault="00F21F7B">
            <w:pPr>
              <w:jc w:val="center"/>
              <w:rPr>
                <w:bCs/>
              </w:rPr>
            </w:pPr>
            <w:r>
              <w:rPr>
                <w:bCs/>
              </w:rPr>
              <w:t>2</w:t>
            </w:r>
          </w:p>
        </w:tc>
        <w:tc>
          <w:tcPr>
            <w:tcW w:w="1701" w:type="dxa"/>
            <w:tcBorders>
              <w:top w:val="single" w:sz="4" w:space="0" w:color="auto"/>
              <w:left w:val="nil"/>
              <w:bottom w:val="single" w:sz="4" w:space="0" w:color="auto"/>
              <w:right w:val="single" w:sz="4" w:space="0" w:color="auto"/>
            </w:tcBorders>
            <w:hideMark/>
          </w:tcPr>
          <w:p w:rsidR="00F21F7B" w:rsidRDefault="00F21F7B">
            <w:pPr>
              <w:jc w:val="center"/>
              <w:rPr>
                <w:bCs/>
              </w:rPr>
            </w:pPr>
            <w:r>
              <w:rPr>
                <w:bCs/>
              </w:rPr>
              <w:t>3</w:t>
            </w:r>
          </w:p>
        </w:tc>
      </w:tr>
      <w:tr w:rsidR="00F21F7B" w:rsidTr="00F21F7B">
        <w:trPr>
          <w:gridAfter w:val="1"/>
          <w:wAfter w:w="567" w:type="dxa"/>
          <w:trHeight w:val="9"/>
        </w:trPr>
        <w:tc>
          <w:tcPr>
            <w:tcW w:w="3168" w:type="dxa"/>
            <w:gridSpan w:val="3"/>
            <w:tcBorders>
              <w:top w:val="single" w:sz="4" w:space="0" w:color="auto"/>
              <w:left w:val="single" w:sz="4" w:space="0" w:color="auto"/>
              <w:bottom w:val="single" w:sz="4" w:space="0" w:color="auto"/>
              <w:right w:val="single" w:sz="4" w:space="0" w:color="auto"/>
            </w:tcBorders>
            <w:hideMark/>
          </w:tcPr>
          <w:p w:rsidR="00F21F7B" w:rsidRDefault="00F21F7B">
            <w:pPr>
              <w:jc w:val="center"/>
              <w:rPr>
                <w:bCs/>
              </w:rPr>
            </w:pPr>
            <w:r>
              <w:rPr>
                <w:sz w:val="28"/>
                <w:szCs w:val="28"/>
              </w:rPr>
              <w:t>01 00 00 00 00 0000 000</w:t>
            </w:r>
          </w:p>
        </w:tc>
        <w:tc>
          <w:tcPr>
            <w:tcW w:w="5069" w:type="dxa"/>
            <w:gridSpan w:val="2"/>
            <w:tcBorders>
              <w:top w:val="single" w:sz="4" w:space="0" w:color="auto"/>
              <w:left w:val="nil"/>
              <w:bottom w:val="single" w:sz="4" w:space="0" w:color="auto"/>
              <w:right w:val="single" w:sz="4" w:space="0" w:color="auto"/>
            </w:tcBorders>
            <w:hideMark/>
          </w:tcPr>
          <w:p w:rsidR="00F21F7B" w:rsidRDefault="00F21F7B">
            <w:pPr>
              <w:rPr>
                <w:bCs/>
              </w:rPr>
            </w:pPr>
            <w:r>
              <w:rPr>
                <w:sz w:val="28"/>
                <w:szCs w:val="28"/>
              </w:rPr>
              <w:t>ИСТОЧНИКИ ВНУТРЕННЕГО ФИНАНСИРОВАНИЯ ДЕФИЦИТОВ БЮДЖЕТОВ</w:t>
            </w:r>
          </w:p>
        </w:tc>
        <w:tc>
          <w:tcPr>
            <w:tcW w:w="1701" w:type="dxa"/>
            <w:tcBorders>
              <w:top w:val="single" w:sz="4" w:space="0" w:color="auto"/>
              <w:left w:val="nil"/>
              <w:bottom w:val="single" w:sz="4" w:space="0" w:color="auto"/>
              <w:right w:val="single" w:sz="4" w:space="0" w:color="auto"/>
            </w:tcBorders>
            <w:hideMark/>
          </w:tcPr>
          <w:p w:rsidR="00F21F7B" w:rsidRDefault="00F21F7B">
            <w:pPr>
              <w:jc w:val="right"/>
              <w:rPr>
                <w:bCs/>
                <w:sz w:val="28"/>
                <w:szCs w:val="28"/>
              </w:rPr>
            </w:pPr>
            <w:r>
              <w:rPr>
                <w:sz w:val="28"/>
                <w:szCs w:val="28"/>
              </w:rPr>
              <w:t>712.6</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01 03 00 00 00 0000 000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-104.0</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01 03 01 00 00 0000 000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Бюджетные кредиты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-104.0</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01 03 01 00 00 0000 700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1 254.4</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01 03 01 00 10 0000 710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1 254.4</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01 03 01 00 00 0000 800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-1 358.4</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01 03 01 00 10 0000 810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-1 358.4</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01 05 00 00 00 0000 000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816.6</w:t>
            </w:r>
          </w:p>
        </w:tc>
      </w:tr>
      <w:tr w:rsidR="00F21F7B" w:rsidTr="00F21F7B">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01 05 00 00 00 0000 500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Увеличение остатков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-7 702.2</w:t>
            </w:r>
          </w:p>
        </w:tc>
      </w:tr>
      <w:tr w:rsidR="00F21F7B" w:rsidTr="00F21F7B">
        <w:trPr>
          <w:gridAfter w:val="1"/>
          <w:wAfter w:w="567" w:type="dxa"/>
          <w:trHeight w:val="19"/>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01 05 02 00 00 0000 500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Увеличение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-7 702.2</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01 05 02 01 00 0000 510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Увеличение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-7 702.2</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01 05 02 01 10 0000 510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Увеличение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-7 702.2</w:t>
            </w:r>
          </w:p>
        </w:tc>
      </w:tr>
      <w:tr w:rsidR="00F21F7B" w:rsidTr="00F21F7B">
        <w:trPr>
          <w:gridAfter w:val="1"/>
          <w:wAfter w:w="567" w:type="dxa"/>
          <w:trHeight w:val="1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01 05 00 00 00 0000 600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Уменьшение остатков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8 518.8</w:t>
            </w:r>
          </w:p>
        </w:tc>
      </w:tr>
      <w:tr w:rsidR="00F21F7B" w:rsidTr="00F21F7B">
        <w:trPr>
          <w:gridAfter w:val="1"/>
          <w:wAfter w:w="567" w:type="dxa"/>
          <w:trHeight w:val="14"/>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01 05 02 00 00 0000 600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Уменьшение прочих остатков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8 518.8</w:t>
            </w:r>
          </w:p>
        </w:tc>
      </w:tr>
      <w:tr w:rsidR="00F21F7B" w:rsidTr="00F21F7B">
        <w:trPr>
          <w:gridAfter w:val="1"/>
          <w:wAfter w:w="567" w:type="dxa"/>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01 05 02 01 00 0000 610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Уменьшение прочих остатков денежных средств бюджетов</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8 518.8</w:t>
            </w:r>
          </w:p>
        </w:tc>
      </w:tr>
      <w:tr w:rsidR="00F21F7B" w:rsidTr="00F21F7B">
        <w:trPr>
          <w:trHeight w:val="26"/>
        </w:trPr>
        <w:tc>
          <w:tcPr>
            <w:tcW w:w="3168" w:type="dxa"/>
            <w:gridSpan w:val="3"/>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01 05 02 01 10 0000 610</w:t>
            </w:r>
          </w:p>
        </w:tc>
        <w:tc>
          <w:tcPr>
            <w:tcW w:w="5069" w:type="dxa"/>
            <w:gridSpan w:val="2"/>
            <w:tcBorders>
              <w:top w:val="nil"/>
              <w:left w:val="nil"/>
              <w:bottom w:val="single" w:sz="4" w:space="0" w:color="auto"/>
              <w:right w:val="single" w:sz="4" w:space="0" w:color="auto"/>
            </w:tcBorders>
            <w:hideMark/>
          </w:tcPr>
          <w:p w:rsidR="00F21F7B" w:rsidRDefault="00F21F7B">
            <w:pPr>
              <w:rPr>
                <w:sz w:val="28"/>
                <w:szCs w:val="28"/>
              </w:rPr>
            </w:pPr>
            <w:r>
              <w:rPr>
                <w:sz w:val="28"/>
                <w:szCs w:val="28"/>
              </w:rPr>
              <w:t>Уменьшение прочих остатков денежных средств бюджетов сельских поселений</w:t>
            </w:r>
          </w:p>
        </w:tc>
        <w:tc>
          <w:tcPr>
            <w:tcW w:w="1701" w:type="dxa"/>
            <w:tcBorders>
              <w:top w:val="nil"/>
              <w:left w:val="nil"/>
              <w:bottom w:val="single" w:sz="4" w:space="0" w:color="auto"/>
              <w:right w:val="single" w:sz="4" w:space="0" w:color="auto"/>
            </w:tcBorders>
            <w:noWrap/>
            <w:hideMark/>
          </w:tcPr>
          <w:p w:rsidR="00F21F7B" w:rsidRDefault="00F21F7B">
            <w:pPr>
              <w:jc w:val="right"/>
            </w:pPr>
            <w:r>
              <w:rPr>
                <w:sz w:val="28"/>
                <w:szCs w:val="28"/>
              </w:rPr>
              <w:t>8 518.8</w:t>
            </w:r>
          </w:p>
        </w:tc>
        <w:tc>
          <w:tcPr>
            <w:tcW w:w="567" w:type="dxa"/>
          </w:tcPr>
          <w:p w:rsidR="00F21F7B" w:rsidRDefault="00F21F7B"/>
          <w:p w:rsidR="00F21F7B" w:rsidRDefault="00F21F7B"/>
          <w:p w:rsidR="00F21F7B" w:rsidRDefault="00F21F7B"/>
          <w:p w:rsidR="00F21F7B" w:rsidRDefault="00F21F7B">
            <w:pPr>
              <w:rPr>
                <w:sz w:val="28"/>
                <w:szCs w:val="28"/>
              </w:rPr>
            </w:pPr>
            <w:r>
              <w:rPr>
                <w:sz w:val="28"/>
                <w:szCs w:val="28"/>
              </w:rPr>
              <w:t>»;</w:t>
            </w:r>
          </w:p>
        </w:tc>
      </w:tr>
    </w:tbl>
    <w:p w:rsidR="00F21F7B" w:rsidRDefault="00F21F7B" w:rsidP="00F21F7B">
      <w:pPr>
        <w:autoSpaceDE w:val="0"/>
        <w:autoSpaceDN w:val="0"/>
        <w:adjustRightInd w:val="0"/>
        <w:jc w:val="center"/>
        <w:rPr>
          <w:sz w:val="28"/>
          <w:szCs w:val="28"/>
        </w:rPr>
      </w:pPr>
    </w:p>
    <w:p w:rsidR="00F21F7B" w:rsidRDefault="00F21F7B" w:rsidP="00F21F7B">
      <w:pPr>
        <w:autoSpaceDE w:val="0"/>
        <w:autoSpaceDN w:val="0"/>
        <w:adjustRightInd w:val="0"/>
        <w:jc w:val="center"/>
        <w:rPr>
          <w:sz w:val="28"/>
          <w:szCs w:val="28"/>
        </w:rPr>
      </w:pPr>
    </w:p>
    <w:p w:rsidR="00F21F7B" w:rsidRDefault="00F21F7B" w:rsidP="00F21F7B"/>
    <w:p w:rsidR="00F21F7B" w:rsidRDefault="00F21F7B" w:rsidP="00F21F7B">
      <w:pPr>
        <w:autoSpaceDE w:val="0"/>
        <w:autoSpaceDN w:val="0"/>
        <w:adjustRightInd w:val="0"/>
        <w:jc w:val="both"/>
        <w:rPr>
          <w:sz w:val="28"/>
          <w:szCs w:val="28"/>
        </w:rPr>
      </w:pPr>
      <w:r>
        <w:rPr>
          <w:sz w:val="28"/>
          <w:szCs w:val="28"/>
        </w:rPr>
        <w:t>4)  Приложение 8 изложить в следующей редакции:</w:t>
      </w:r>
    </w:p>
    <w:p w:rsidR="00F21F7B" w:rsidRDefault="00F21F7B" w:rsidP="00F21F7B"/>
    <w:p w:rsidR="00F21F7B" w:rsidRDefault="00F21F7B" w:rsidP="00F21F7B"/>
    <w:tbl>
      <w:tblPr>
        <w:tblW w:w="0" w:type="dxa"/>
        <w:tblInd w:w="-28" w:type="dxa"/>
        <w:tblLayout w:type="fixed"/>
        <w:tblCellMar>
          <w:left w:w="30" w:type="dxa"/>
          <w:right w:w="30" w:type="dxa"/>
        </w:tblCellMar>
        <w:tblLook w:val="04A0" w:firstRow="1" w:lastRow="0" w:firstColumn="1" w:lastColumn="0" w:noHBand="0" w:noVBand="1"/>
      </w:tblPr>
      <w:tblGrid>
        <w:gridCol w:w="5273"/>
        <w:gridCol w:w="425"/>
        <w:gridCol w:w="426"/>
        <w:gridCol w:w="1701"/>
        <w:gridCol w:w="567"/>
        <w:gridCol w:w="1305"/>
        <w:gridCol w:w="632"/>
      </w:tblGrid>
      <w:tr w:rsidR="00F21F7B" w:rsidTr="00F21F7B">
        <w:trPr>
          <w:gridAfter w:val="1"/>
          <w:wAfter w:w="632" w:type="dxa"/>
          <w:trHeight w:val="343"/>
        </w:trPr>
        <w:tc>
          <w:tcPr>
            <w:tcW w:w="5698" w:type="dxa"/>
            <w:gridSpan w:val="2"/>
          </w:tcPr>
          <w:p w:rsidR="00F21F7B" w:rsidRDefault="00F21F7B">
            <w:pPr>
              <w:autoSpaceDE w:val="0"/>
              <w:autoSpaceDN w:val="0"/>
              <w:adjustRightInd w:val="0"/>
              <w:jc w:val="right"/>
              <w:rPr>
                <w:color w:val="000000"/>
              </w:rPr>
            </w:pPr>
          </w:p>
        </w:tc>
        <w:tc>
          <w:tcPr>
            <w:tcW w:w="3999" w:type="dxa"/>
            <w:gridSpan w:val="4"/>
            <w:hideMark/>
          </w:tcPr>
          <w:p w:rsidR="00F21F7B" w:rsidRDefault="00F21F7B">
            <w:pPr>
              <w:autoSpaceDE w:val="0"/>
              <w:autoSpaceDN w:val="0"/>
              <w:adjustRightInd w:val="0"/>
              <w:jc w:val="right"/>
              <w:rPr>
                <w:color w:val="000000"/>
                <w:sz w:val="28"/>
                <w:szCs w:val="28"/>
              </w:rPr>
            </w:pPr>
            <w:r>
              <w:rPr>
                <w:color w:val="000000"/>
                <w:sz w:val="28"/>
                <w:szCs w:val="28"/>
              </w:rPr>
              <w:t xml:space="preserve">                                 «Приложение 8</w:t>
            </w:r>
          </w:p>
        </w:tc>
      </w:tr>
      <w:tr w:rsidR="00F21F7B" w:rsidTr="00F21F7B">
        <w:trPr>
          <w:gridAfter w:val="1"/>
          <w:wAfter w:w="632" w:type="dxa"/>
          <w:trHeight w:val="576"/>
        </w:trPr>
        <w:tc>
          <w:tcPr>
            <w:tcW w:w="5698" w:type="dxa"/>
            <w:gridSpan w:val="2"/>
          </w:tcPr>
          <w:p w:rsidR="00F21F7B" w:rsidRDefault="00F21F7B">
            <w:pPr>
              <w:autoSpaceDE w:val="0"/>
              <w:autoSpaceDN w:val="0"/>
              <w:adjustRightInd w:val="0"/>
              <w:jc w:val="right"/>
              <w:rPr>
                <w:color w:val="000000"/>
                <w:sz w:val="28"/>
                <w:szCs w:val="28"/>
              </w:rPr>
            </w:pPr>
          </w:p>
        </w:tc>
        <w:tc>
          <w:tcPr>
            <w:tcW w:w="3999" w:type="dxa"/>
            <w:gridSpan w:val="4"/>
            <w:hideMark/>
          </w:tcPr>
          <w:p w:rsidR="00F21F7B" w:rsidRDefault="00F21F7B">
            <w:pPr>
              <w:autoSpaceDE w:val="0"/>
              <w:autoSpaceDN w:val="0"/>
              <w:adjustRightInd w:val="0"/>
              <w:jc w:val="right"/>
              <w:rPr>
                <w:color w:val="000000"/>
                <w:sz w:val="28"/>
                <w:szCs w:val="28"/>
              </w:rPr>
            </w:pPr>
            <w:r>
              <w:rPr>
                <w:color w:val="000000"/>
                <w:sz w:val="28"/>
                <w:szCs w:val="28"/>
              </w:rPr>
              <w:t>к решению Собрания депутатов Мещеряковского сельского поселения</w:t>
            </w:r>
          </w:p>
        </w:tc>
      </w:tr>
      <w:tr w:rsidR="00F21F7B" w:rsidTr="00F21F7B">
        <w:trPr>
          <w:gridAfter w:val="1"/>
          <w:wAfter w:w="632" w:type="dxa"/>
          <w:trHeight w:val="343"/>
        </w:trPr>
        <w:tc>
          <w:tcPr>
            <w:tcW w:w="9697" w:type="dxa"/>
            <w:gridSpan w:val="6"/>
            <w:hideMark/>
          </w:tcPr>
          <w:p w:rsidR="00F21F7B" w:rsidRDefault="00F21F7B">
            <w:pPr>
              <w:autoSpaceDE w:val="0"/>
              <w:autoSpaceDN w:val="0"/>
              <w:adjustRightInd w:val="0"/>
              <w:jc w:val="right"/>
              <w:rPr>
                <w:color w:val="000000"/>
                <w:sz w:val="28"/>
                <w:szCs w:val="28"/>
              </w:rPr>
            </w:pPr>
            <w:r>
              <w:rPr>
                <w:color w:val="000000"/>
                <w:sz w:val="28"/>
                <w:szCs w:val="28"/>
              </w:rPr>
              <w:t>«О бюджете Мещеряковского сельского поселения</w:t>
            </w:r>
          </w:p>
          <w:p w:rsidR="00F21F7B" w:rsidRDefault="00F21F7B">
            <w:pPr>
              <w:autoSpaceDE w:val="0"/>
              <w:autoSpaceDN w:val="0"/>
              <w:adjustRightInd w:val="0"/>
              <w:jc w:val="right"/>
              <w:rPr>
                <w:color w:val="000000"/>
                <w:sz w:val="28"/>
                <w:szCs w:val="28"/>
              </w:rPr>
            </w:pPr>
            <w:r>
              <w:rPr>
                <w:color w:val="000000"/>
                <w:sz w:val="28"/>
                <w:szCs w:val="28"/>
              </w:rPr>
              <w:t xml:space="preserve">Верхнедонского района на 2017 год </w:t>
            </w:r>
          </w:p>
          <w:p w:rsidR="00F21F7B" w:rsidRDefault="00F21F7B">
            <w:pPr>
              <w:autoSpaceDE w:val="0"/>
              <w:autoSpaceDN w:val="0"/>
              <w:adjustRightInd w:val="0"/>
              <w:jc w:val="right"/>
              <w:rPr>
                <w:color w:val="000000"/>
                <w:sz w:val="28"/>
                <w:szCs w:val="28"/>
              </w:rPr>
            </w:pPr>
            <w:r>
              <w:rPr>
                <w:color w:val="000000"/>
                <w:sz w:val="28"/>
                <w:szCs w:val="28"/>
              </w:rPr>
              <w:t>и плановый период 2018 и 2019 годов»</w:t>
            </w:r>
          </w:p>
        </w:tc>
      </w:tr>
      <w:tr w:rsidR="00F21F7B" w:rsidTr="00F21F7B">
        <w:trPr>
          <w:gridAfter w:val="1"/>
          <w:wAfter w:w="632" w:type="dxa"/>
          <w:trHeight w:val="343"/>
        </w:trPr>
        <w:tc>
          <w:tcPr>
            <w:tcW w:w="9697" w:type="dxa"/>
            <w:gridSpan w:val="6"/>
          </w:tcPr>
          <w:p w:rsidR="00F21F7B" w:rsidRDefault="00F21F7B">
            <w:pPr>
              <w:autoSpaceDE w:val="0"/>
              <w:autoSpaceDN w:val="0"/>
              <w:adjustRightInd w:val="0"/>
              <w:rPr>
                <w:color w:val="000000"/>
                <w:sz w:val="28"/>
                <w:szCs w:val="28"/>
              </w:rPr>
            </w:pPr>
          </w:p>
        </w:tc>
      </w:tr>
      <w:tr w:rsidR="00F21F7B" w:rsidTr="00F21F7B">
        <w:trPr>
          <w:gridAfter w:val="1"/>
          <w:wAfter w:w="632" w:type="dxa"/>
          <w:trHeight w:val="329"/>
        </w:trPr>
        <w:tc>
          <w:tcPr>
            <w:tcW w:w="9697" w:type="dxa"/>
            <w:gridSpan w:val="6"/>
            <w:hideMark/>
          </w:tcPr>
          <w:p w:rsidR="00F21F7B" w:rsidRDefault="00F21F7B">
            <w:pPr>
              <w:autoSpaceDE w:val="0"/>
              <w:autoSpaceDN w:val="0"/>
              <w:adjustRightInd w:val="0"/>
              <w:jc w:val="center"/>
              <w:rPr>
                <w:b/>
                <w:bCs/>
                <w:color w:val="000000"/>
                <w:sz w:val="28"/>
                <w:szCs w:val="28"/>
              </w:rPr>
            </w:pPr>
            <w:r>
              <w:rPr>
                <w:b/>
                <w:bCs/>
                <w:color w:val="000000"/>
                <w:sz w:val="28"/>
                <w:szCs w:val="28"/>
              </w:rPr>
              <w:t>Распределение бюджетных ассигнований</w:t>
            </w:r>
          </w:p>
        </w:tc>
      </w:tr>
      <w:tr w:rsidR="00F21F7B" w:rsidTr="00F21F7B">
        <w:trPr>
          <w:gridAfter w:val="1"/>
          <w:wAfter w:w="632" w:type="dxa"/>
          <w:trHeight w:val="343"/>
        </w:trPr>
        <w:tc>
          <w:tcPr>
            <w:tcW w:w="9697" w:type="dxa"/>
            <w:gridSpan w:val="6"/>
            <w:hideMark/>
          </w:tcPr>
          <w:p w:rsidR="00F21F7B" w:rsidRDefault="00F21F7B">
            <w:pPr>
              <w:autoSpaceDE w:val="0"/>
              <w:autoSpaceDN w:val="0"/>
              <w:adjustRightInd w:val="0"/>
              <w:jc w:val="center"/>
              <w:rPr>
                <w:b/>
                <w:bCs/>
                <w:color w:val="000000"/>
                <w:sz w:val="28"/>
                <w:szCs w:val="28"/>
              </w:rPr>
            </w:pPr>
            <w:r>
              <w:rPr>
                <w:b/>
                <w:bCs/>
                <w:color w:val="000000"/>
                <w:sz w:val="28"/>
                <w:szCs w:val="28"/>
              </w:rPr>
              <w:t>по разделам, подразделам, целевым статьям (муниципальным</w:t>
            </w:r>
          </w:p>
        </w:tc>
      </w:tr>
      <w:tr w:rsidR="00F21F7B" w:rsidTr="00F21F7B">
        <w:trPr>
          <w:gridAfter w:val="1"/>
          <w:wAfter w:w="632" w:type="dxa"/>
          <w:trHeight w:val="329"/>
        </w:trPr>
        <w:tc>
          <w:tcPr>
            <w:tcW w:w="9697" w:type="dxa"/>
            <w:gridSpan w:val="6"/>
            <w:hideMark/>
          </w:tcPr>
          <w:p w:rsidR="00F21F7B" w:rsidRDefault="00F21F7B">
            <w:pPr>
              <w:autoSpaceDE w:val="0"/>
              <w:autoSpaceDN w:val="0"/>
              <w:adjustRightInd w:val="0"/>
              <w:jc w:val="center"/>
              <w:rPr>
                <w:b/>
                <w:bCs/>
                <w:color w:val="000000"/>
                <w:sz w:val="28"/>
                <w:szCs w:val="28"/>
              </w:rPr>
            </w:pPr>
            <w:r>
              <w:rPr>
                <w:b/>
                <w:bCs/>
                <w:color w:val="000000"/>
                <w:sz w:val="28"/>
                <w:szCs w:val="28"/>
              </w:rPr>
              <w:t>программам Мещеряковского сельского поселения и непрограммным направлениям</w:t>
            </w:r>
          </w:p>
        </w:tc>
      </w:tr>
      <w:tr w:rsidR="00F21F7B" w:rsidTr="00F21F7B">
        <w:trPr>
          <w:gridAfter w:val="1"/>
          <w:wAfter w:w="632" w:type="dxa"/>
          <w:trHeight w:val="329"/>
        </w:trPr>
        <w:tc>
          <w:tcPr>
            <w:tcW w:w="9697" w:type="dxa"/>
            <w:gridSpan w:val="6"/>
            <w:hideMark/>
          </w:tcPr>
          <w:p w:rsidR="00F21F7B" w:rsidRDefault="00F21F7B">
            <w:pPr>
              <w:autoSpaceDE w:val="0"/>
              <w:autoSpaceDN w:val="0"/>
              <w:adjustRightInd w:val="0"/>
              <w:jc w:val="center"/>
              <w:rPr>
                <w:b/>
                <w:bCs/>
                <w:color w:val="000000"/>
                <w:sz w:val="28"/>
                <w:szCs w:val="28"/>
              </w:rPr>
            </w:pPr>
            <w:r>
              <w:rPr>
                <w:b/>
                <w:bCs/>
                <w:color w:val="000000"/>
                <w:sz w:val="28"/>
                <w:szCs w:val="28"/>
              </w:rPr>
              <w:t>деятельности), группам (подгруппам) видов расходов классификации</w:t>
            </w:r>
          </w:p>
        </w:tc>
      </w:tr>
      <w:tr w:rsidR="00F21F7B" w:rsidTr="00F21F7B">
        <w:trPr>
          <w:gridAfter w:val="1"/>
          <w:wAfter w:w="632" w:type="dxa"/>
          <w:trHeight w:val="634"/>
        </w:trPr>
        <w:tc>
          <w:tcPr>
            <w:tcW w:w="9697" w:type="dxa"/>
            <w:gridSpan w:val="6"/>
            <w:hideMark/>
          </w:tcPr>
          <w:p w:rsidR="00F21F7B" w:rsidRDefault="00F21F7B">
            <w:pPr>
              <w:autoSpaceDE w:val="0"/>
              <w:autoSpaceDN w:val="0"/>
              <w:adjustRightInd w:val="0"/>
              <w:jc w:val="center"/>
              <w:rPr>
                <w:b/>
                <w:bCs/>
                <w:color w:val="000000"/>
                <w:sz w:val="28"/>
                <w:szCs w:val="28"/>
              </w:rPr>
            </w:pPr>
            <w:r>
              <w:rPr>
                <w:b/>
                <w:bCs/>
                <w:color w:val="000000"/>
                <w:sz w:val="28"/>
                <w:szCs w:val="28"/>
              </w:rPr>
              <w:t>расходов бюджета Мещеряковского сельского поселения Верхнедонского района на 2017 год</w:t>
            </w:r>
          </w:p>
        </w:tc>
      </w:tr>
      <w:tr w:rsidR="00F21F7B" w:rsidTr="00F21F7B">
        <w:trPr>
          <w:gridAfter w:val="1"/>
          <w:wAfter w:w="632" w:type="dxa"/>
          <w:trHeight w:val="329"/>
        </w:trPr>
        <w:tc>
          <w:tcPr>
            <w:tcW w:w="5273" w:type="dxa"/>
          </w:tcPr>
          <w:p w:rsidR="00F21F7B" w:rsidRDefault="00F21F7B">
            <w:pPr>
              <w:autoSpaceDE w:val="0"/>
              <w:autoSpaceDN w:val="0"/>
              <w:adjustRightInd w:val="0"/>
              <w:rPr>
                <w:color w:val="000000"/>
                <w:sz w:val="28"/>
                <w:szCs w:val="28"/>
              </w:rPr>
            </w:pPr>
          </w:p>
        </w:tc>
        <w:tc>
          <w:tcPr>
            <w:tcW w:w="425" w:type="dxa"/>
          </w:tcPr>
          <w:p w:rsidR="00F21F7B" w:rsidRDefault="00F21F7B">
            <w:pPr>
              <w:autoSpaceDE w:val="0"/>
              <w:autoSpaceDN w:val="0"/>
              <w:adjustRightInd w:val="0"/>
              <w:rPr>
                <w:color w:val="000000"/>
                <w:sz w:val="28"/>
                <w:szCs w:val="28"/>
              </w:rPr>
            </w:pPr>
          </w:p>
        </w:tc>
        <w:tc>
          <w:tcPr>
            <w:tcW w:w="426" w:type="dxa"/>
          </w:tcPr>
          <w:p w:rsidR="00F21F7B" w:rsidRDefault="00F21F7B">
            <w:pPr>
              <w:autoSpaceDE w:val="0"/>
              <w:autoSpaceDN w:val="0"/>
              <w:adjustRightInd w:val="0"/>
              <w:rPr>
                <w:color w:val="000000"/>
                <w:sz w:val="28"/>
                <w:szCs w:val="28"/>
              </w:rPr>
            </w:pPr>
          </w:p>
        </w:tc>
        <w:tc>
          <w:tcPr>
            <w:tcW w:w="3573" w:type="dxa"/>
            <w:gridSpan w:val="3"/>
            <w:tcBorders>
              <w:top w:val="nil"/>
              <w:left w:val="nil"/>
              <w:bottom w:val="single" w:sz="6" w:space="0" w:color="auto"/>
              <w:right w:val="nil"/>
            </w:tcBorders>
            <w:hideMark/>
          </w:tcPr>
          <w:p w:rsidR="00F21F7B" w:rsidRDefault="00F21F7B">
            <w:pPr>
              <w:autoSpaceDE w:val="0"/>
              <w:autoSpaceDN w:val="0"/>
              <w:adjustRightInd w:val="0"/>
              <w:jc w:val="right"/>
              <w:rPr>
                <w:b/>
                <w:bCs/>
                <w:color w:val="000000"/>
                <w:sz w:val="28"/>
                <w:szCs w:val="28"/>
              </w:rPr>
            </w:pPr>
            <w:r>
              <w:rPr>
                <w:b/>
                <w:bCs/>
                <w:color w:val="000000"/>
                <w:sz w:val="28"/>
                <w:szCs w:val="28"/>
              </w:rPr>
              <w:t>(тыс. рублей)</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r>
              <w:rPr>
                <w:b/>
                <w:bCs/>
                <w:color w:val="000000"/>
                <w:sz w:val="28"/>
                <w:szCs w:val="28"/>
              </w:rPr>
              <w:t>Наименование</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proofErr w:type="spellStart"/>
            <w:r>
              <w:rPr>
                <w:b/>
                <w:bCs/>
                <w:color w:val="000000"/>
                <w:sz w:val="28"/>
                <w:szCs w:val="28"/>
              </w:rPr>
              <w:t>Рз</w:t>
            </w:r>
            <w:proofErr w:type="spellEnd"/>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r>
              <w:rPr>
                <w:b/>
                <w:bCs/>
                <w:color w:val="000000"/>
                <w:sz w:val="28"/>
                <w:szCs w:val="28"/>
              </w:rPr>
              <w:t>ПР</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r>
              <w:rPr>
                <w:b/>
                <w:bCs/>
                <w:color w:val="000000"/>
                <w:sz w:val="28"/>
                <w:szCs w:val="28"/>
              </w:rPr>
              <w:t>ЦСР</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r>
              <w:rPr>
                <w:b/>
                <w:bCs/>
                <w:color w:val="000000"/>
                <w:sz w:val="28"/>
                <w:szCs w:val="28"/>
              </w:rPr>
              <w:t>ВР</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b/>
                <w:bCs/>
                <w:color w:val="000000"/>
                <w:sz w:val="28"/>
                <w:szCs w:val="28"/>
              </w:rPr>
            </w:pPr>
            <w:r>
              <w:rPr>
                <w:b/>
                <w:bCs/>
                <w:color w:val="000000"/>
                <w:sz w:val="28"/>
                <w:szCs w:val="28"/>
              </w:rPr>
              <w:t>Сумма</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1</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2</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4</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5</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center"/>
              <w:rPr>
                <w:color w:val="000000"/>
                <w:sz w:val="28"/>
                <w:szCs w:val="28"/>
              </w:rPr>
            </w:pPr>
            <w:r>
              <w:rPr>
                <w:color w:val="000000"/>
                <w:sz w:val="28"/>
                <w:szCs w:val="28"/>
              </w:rPr>
              <w:t>6</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b/>
                <w:bCs/>
                <w:color w:val="000000"/>
                <w:sz w:val="28"/>
                <w:szCs w:val="28"/>
              </w:rPr>
            </w:pPr>
            <w:r>
              <w:rPr>
                <w:b/>
                <w:bCs/>
                <w:color w:val="000000"/>
                <w:sz w:val="28"/>
                <w:szCs w:val="28"/>
              </w:rPr>
              <w:t>ВСЕГО</w:t>
            </w:r>
          </w:p>
        </w:tc>
        <w:tc>
          <w:tcPr>
            <w:tcW w:w="425"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b/>
                <w:bCs/>
                <w:color w:val="000000"/>
                <w:sz w:val="28"/>
                <w:szCs w:val="28"/>
              </w:rPr>
            </w:pP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b/>
                <w:bCs/>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b/>
                <w:bCs/>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b/>
                <w:bCs/>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b/>
                <w:bCs/>
                <w:sz w:val="28"/>
                <w:szCs w:val="28"/>
                <w:lang w:val="en-US"/>
              </w:rPr>
            </w:pPr>
            <w:r>
              <w:rPr>
                <w:b/>
                <w:bCs/>
                <w:sz w:val="28"/>
                <w:szCs w:val="28"/>
              </w:rPr>
              <w:t>7 160.4</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sz w:val="28"/>
                <w:szCs w:val="28"/>
                <w:highlight w:val="yellow"/>
              </w:rPr>
            </w:pPr>
            <w:r>
              <w:rPr>
                <w:sz w:val="28"/>
                <w:szCs w:val="28"/>
              </w:rPr>
              <w:t>3 319.1</w:t>
            </w:r>
          </w:p>
        </w:tc>
      </w:tr>
      <w:tr w:rsidR="00F21F7B" w:rsidTr="00F21F7B">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sz w:val="28"/>
                <w:szCs w:val="28"/>
              </w:rPr>
            </w:pPr>
            <w:r>
              <w:rPr>
                <w:sz w:val="28"/>
                <w:szCs w:val="28"/>
              </w:rPr>
              <w:t>3 225.2</w:t>
            </w:r>
          </w:p>
        </w:tc>
      </w:tr>
      <w:tr w:rsidR="00F21F7B" w:rsidTr="00F21F7B">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89 1 00 00110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2 744.6</w:t>
            </w:r>
          </w:p>
        </w:tc>
      </w:tr>
      <w:tr w:rsidR="00F21F7B" w:rsidTr="00F21F7B">
        <w:trPr>
          <w:gridAfter w:val="1"/>
          <w:wAfter w:w="632" w:type="dxa"/>
          <w:trHeight w:val="1716"/>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5.0</w:t>
            </w:r>
          </w:p>
        </w:tc>
      </w:tr>
      <w:tr w:rsidR="00F21F7B" w:rsidTr="00F21F7B">
        <w:trPr>
          <w:gridAfter w:val="1"/>
          <w:wAfter w:w="632" w:type="dxa"/>
          <w:trHeight w:val="766"/>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89 1 00 00190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475.4</w:t>
            </w:r>
          </w:p>
        </w:tc>
      </w:tr>
      <w:tr w:rsidR="00F21F7B" w:rsidTr="00F21F7B">
        <w:trPr>
          <w:gridAfter w:val="1"/>
          <w:wAfter w:w="632" w:type="dxa"/>
          <w:trHeight w:val="341"/>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89 9 00 72390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0.2</w:t>
            </w:r>
          </w:p>
        </w:tc>
      </w:tr>
      <w:tr w:rsidR="00F21F7B" w:rsidTr="00F21F7B">
        <w:trPr>
          <w:gridAfter w:val="1"/>
          <w:wAfter w:w="632" w:type="dxa"/>
          <w:trHeight w:val="454"/>
        </w:trPr>
        <w:tc>
          <w:tcPr>
            <w:tcW w:w="5273" w:type="dxa"/>
            <w:tcBorders>
              <w:top w:val="single" w:sz="6" w:space="0" w:color="auto"/>
              <w:left w:val="single" w:sz="6" w:space="0" w:color="auto"/>
              <w:bottom w:val="single" w:sz="4" w:space="0" w:color="auto"/>
              <w:right w:val="single" w:sz="6" w:space="0" w:color="auto"/>
            </w:tcBorders>
          </w:tcPr>
          <w:p w:rsidR="00F21F7B" w:rsidRDefault="00F21F7B">
            <w:pPr>
              <w:autoSpaceDE w:val="0"/>
              <w:autoSpaceDN w:val="0"/>
              <w:adjustRightInd w:val="0"/>
              <w:rPr>
                <w:color w:val="000000"/>
                <w:sz w:val="28"/>
                <w:szCs w:val="28"/>
              </w:rPr>
            </w:pPr>
            <w:r>
              <w:rPr>
                <w:color w:val="000000"/>
                <w:sz w:val="28"/>
                <w:szCs w:val="28"/>
              </w:rPr>
              <w:t>Резервные фонды</w:t>
            </w:r>
          </w:p>
          <w:p w:rsidR="00F21F7B" w:rsidRDefault="00F21F7B">
            <w:pPr>
              <w:tabs>
                <w:tab w:val="left" w:pos="1455"/>
              </w:tabs>
              <w:rPr>
                <w:sz w:val="28"/>
                <w:szCs w:val="28"/>
              </w:rPr>
            </w:pPr>
          </w:p>
        </w:tc>
        <w:tc>
          <w:tcPr>
            <w:tcW w:w="425"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11</w:t>
            </w:r>
          </w:p>
        </w:tc>
        <w:tc>
          <w:tcPr>
            <w:tcW w:w="1701" w:type="dxa"/>
            <w:tcBorders>
              <w:top w:val="single" w:sz="6" w:space="0" w:color="auto"/>
              <w:left w:val="single" w:sz="6" w:space="0" w:color="auto"/>
              <w:bottom w:val="single" w:sz="4"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4"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5.0</w:t>
            </w:r>
          </w:p>
        </w:tc>
      </w:tr>
      <w:tr w:rsidR="00F21F7B" w:rsidTr="00F21F7B">
        <w:trPr>
          <w:gridAfter w:val="1"/>
          <w:wAfter w:w="632" w:type="dxa"/>
          <w:trHeight w:val="2208"/>
        </w:trPr>
        <w:tc>
          <w:tcPr>
            <w:tcW w:w="5273" w:type="dxa"/>
            <w:tcBorders>
              <w:top w:val="single" w:sz="4" w:space="0" w:color="auto"/>
              <w:left w:val="single" w:sz="6" w:space="0" w:color="auto"/>
              <w:bottom w:val="single" w:sz="4" w:space="0" w:color="auto"/>
              <w:right w:val="single" w:sz="6" w:space="0" w:color="auto"/>
            </w:tcBorders>
            <w:hideMark/>
          </w:tcPr>
          <w:p w:rsidR="00F21F7B" w:rsidRDefault="00F21F7B">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F21F7B" w:rsidRDefault="00F21F7B">
            <w:pPr>
              <w:tabs>
                <w:tab w:val="left" w:pos="1455"/>
              </w:tabs>
              <w:rPr>
                <w:sz w:val="28"/>
                <w:szCs w:val="28"/>
              </w:rPr>
            </w:pPr>
            <w:r>
              <w:rPr>
                <w:sz w:val="28"/>
                <w:szCs w:val="28"/>
              </w:rPr>
              <w:tab/>
              <w:t xml:space="preserve"> </w:t>
            </w:r>
          </w:p>
        </w:tc>
        <w:tc>
          <w:tcPr>
            <w:tcW w:w="425" w:type="dxa"/>
            <w:tcBorders>
              <w:top w:val="single" w:sz="4"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4"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11</w:t>
            </w:r>
          </w:p>
        </w:tc>
        <w:tc>
          <w:tcPr>
            <w:tcW w:w="1701" w:type="dxa"/>
            <w:tcBorders>
              <w:top w:val="single" w:sz="4"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99 1 00 90100</w:t>
            </w:r>
          </w:p>
        </w:tc>
        <w:tc>
          <w:tcPr>
            <w:tcW w:w="567" w:type="dxa"/>
            <w:tcBorders>
              <w:top w:val="single" w:sz="4"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870</w:t>
            </w:r>
          </w:p>
        </w:tc>
        <w:tc>
          <w:tcPr>
            <w:tcW w:w="1305" w:type="dxa"/>
            <w:tcBorders>
              <w:top w:val="single" w:sz="4" w:space="0" w:color="auto"/>
              <w:left w:val="single" w:sz="6" w:space="0" w:color="auto"/>
              <w:bottom w:val="single" w:sz="4"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5.0</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sz w:val="28"/>
                <w:szCs w:val="28"/>
                <w:lang w:val="en-US"/>
              </w:rPr>
            </w:pPr>
            <w:r>
              <w:rPr>
                <w:sz w:val="28"/>
                <w:szCs w:val="28"/>
              </w:rPr>
              <w:t>88.9</w:t>
            </w:r>
          </w:p>
        </w:tc>
      </w:tr>
      <w:tr w:rsidR="00F21F7B" w:rsidTr="00F21F7B">
        <w:trPr>
          <w:gridAfter w:val="1"/>
          <w:wAfter w:w="632" w:type="dxa"/>
          <w:trHeight w:val="552"/>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 xml:space="preserve">Мероприятия по антитеррористической защищённости объектов социальной сферы, в рамках подпрограммы </w:t>
            </w:r>
            <w:r>
              <w:rPr>
                <w:color w:val="000000"/>
                <w:sz w:val="28"/>
                <w:szCs w:val="28"/>
              </w:rPr>
              <w:lastRenderedPageBreak/>
              <w:t>«Профилактика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02 2 00 27080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5.0</w:t>
            </w:r>
          </w:p>
        </w:tc>
      </w:tr>
      <w:tr w:rsidR="00F21F7B" w:rsidTr="00F21F7B">
        <w:trPr>
          <w:gridAfter w:val="1"/>
          <w:wAfter w:w="632" w:type="dxa"/>
          <w:trHeight w:val="314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06 1 00 27180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2.0</w:t>
            </w:r>
          </w:p>
        </w:tc>
      </w:tr>
      <w:tr w:rsidR="00F21F7B" w:rsidTr="00F21F7B">
        <w:trPr>
          <w:gridAfter w:val="1"/>
          <w:wAfter w:w="632" w:type="dxa"/>
          <w:trHeight w:val="1687"/>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07 1 00 27200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18.0</w:t>
            </w:r>
          </w:p>
        </w:tc>
      </w:tr>
      <w:tr w:rsidR="00F21F7B" w:rsidTr="00F21F7B">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w:t>
            </w:r>
            <w:r>
              <w:rPr>
                <w:color w:val="000000"/>
                <w:sz w:val="28"/>
                <w:szCs w:val="28"/>
              </w:rPr>
              <w:lastRenderedPageBreak/>
              <w:t>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07 1 00 27210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4.1</w:t>
            </w:r>
          </w:p>
        </w:tc>
      </w:tr>
      <w:tr w:rsidR="00F21F7B" w:rsidTr="00F21F7B">
        <w:trPr>
          <w:gridAfter w:val="1"/>
          <w:wAfter w:w="632" w:type="dxa"/>
          <w:trHeight w:val="978"/>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 xml:space="preserve">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 </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15.9</w:t>
            </w:r>
          </w:p>
        </w:tc>
      </w:tr>
      <w:tr w:rsidR="00F21F7B" w:rsidTr="00F21F7B">
        <w:trPr>
          <w:gridAfter w:val="1"/>
          <w:wAfter w:w="632" w:type="dxa"/>
          <w:trHeight w:val="1145"/>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850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43.9</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НАЦИОНАЛЬНАЯ ОБОРОНА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69.3</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Мобилизационная и вневойсковая подготовка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69.3</w:t>
            </w:r>
          </w:p>
        </w:tc>
      </w:tr>
      <w:tr w:rsidR="00F21F7B" w:rsidTr="00F21F7B">
        <w:trPr>
          <w:gridAfter w:val="1"/>
          <w:wAfter w:w="632" w:type="dxa"/>
          <w:trHeight w:val="411"/>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02</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89 9 00 51180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120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69.3</w:t>
            </w:r>
          </w:p>
        </w:tc>
      </w:tr>
      <w:tr w:rsidR="00F21F7B" w:rsidTr="00F21F7B">
        <w:trPr>
          <w:gridAfter w:val="1"/>
          <w:wAfter w:w="632" w:type="dxa"/>
          <w:trHeight w:val="1122"/>
        </w:trPr>
        <w:tc>
          <w:tcPr>
            <w:tcW w:w="5273" w:type="dxa"/>
            <w:tcBorders>
              <w:top w:val="single" w:sz="6" w:space="0" w:color="auto"/>
              <w:left w:val="single" w:sz="6" w:space="0" w:color="auto"/>
              <w:bottom w:val="single" w:sz="6" w:space="0" w:color="auto"/>
              <w:right w:val="single" w:sz="6" w:space="0" w:color="auto"/>
            </w:tcBorders>
          </w:tcPr>
          <w:p w:rsidR="00F21F7B" w:rsidRDefault="00F21F7B">
            <w:pPr>
              <w:rPr>
                <w:sz w:val="28"/>
                <w:szCs w:val="28"/>
              </w:rPr>
            </w:pPr>
            <w:r>
              <w:rPr>
                <w:sz w:val="28"/>
                <w:szCs w:val="28"/>
              </w:rPr>
              <w:t>НАЦИОНАЛЬНАЯ БЕЗОПАСНОСТЬ И ПРАВООХРАНИТЕЛЬНАЯ ДЕЯТЕЛЬНОСТЬ</w:t>
            </w:r>
          </w:p>
          <w:p w:rsidR="00F21F7B" w:rsidRDefault="00F21F7B">
            <w:pPr>
              <w:autoSpaceDE w:val="0"/>
              <w:autoSpaceDN w:val="0"/>
              <w:adjustRightInd w:val="0"/>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5.4</w:t>
            </w:r>
          </w:p>
        </w:tc>
      </w:tr>
      <w:tr w:rsidR="00F21F7B" w:rsidTr="00F21F7B">
        <w:trPr>
          <w:gridAfter w:val="1"/>
          <w:wAfter w:w="632" w:type="dxa"/>
          <w:trHeight w:val="51"/>
        </w:trPr>
        <w:tc>
          <w:tcPr>
            <w:tcW w:w="5273" w:type="dxa"/>
            <w:tcBorders>
              <w:top w:val="single" w:sz="6" w:space="0" w:color="auto"/>
              <w:left w:val="single" w:sz="6" w:space="0" w:color="auto"/>
              <w:bottom w:val="single" w:sz="6" w:space="0" w:color="auto"/>
              <w:right w:val="single" w:sz="6" w:space="0" w:color="auto"/>
            </w:tcBorders>
          </w:tcPr>
          <w:p w:rsidR="00F21F7B" w:rsidRDefault="00F21F7B">
            <w:pPr>
              <w:rPr>
                <w:sz w:val="28"/>
                <w:szCs w:val="28"/>
              </w:rPr>
            </w:pPr>
            <w:r>
              <w:rPr>
                <w:sz w:val="28"/>
                <w:szCs w:val="28"/>
              </w:rPr>
              <w:t>Другие вопросы в области национальной безопасности и правоохранительной деятельности</w:t>
            </w:r>
          </w:p>
          <w:p w:rsidR="00F21F7B" w:rsidRDefault="00F21F7B">
            <w:pPr>
              <w:autoSpaceDE w:val="0"/>
              <w:autoSpaceDN w:val="0"/>
              <w:adjustRightInd w:val="0"/>
              <w:rPr>
                <w:color w:val="000000"/>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14</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5.4</w:t>
            </w:r>
          </w:p>
        </w:tc>
      </w:tr>
      <w:tr w:rsidR="00F21F7B" w:rsidTr="00F21F7B">
        <w:trPr>
          <w:gridAfter w:val="1"/>
          <w:wAfter w:w="632" w:type="dxa"/>
          <w:trHeight w:val="2395"/>
        </w:trPr>
        <w:tc>
          <w:tcPr>
            <w:tcW w:w="5273" w:type="dxa"/>
            <w:tcBorders>
              <w:top w:val="single" w:sz="6" w:space="0" w:color="auto"/>
              <w:left w:val="single" w:sz="6" w:space="0" w:color="auto"/>
              <w:bottom w:val="single" w:sz="6" w:space="0" w:color="auto"/>
              <w:right w:val="single" w:sz="6" w:space="0" w:color="auto"/>
            </w:tcBorders>
          </w:tcPr>
          <w:p w:rsidR="00F21F7B" w:rsidRDefault="00F21F7B">
            <w:pPr>
              <w:rPr>
                <w:sz w:val="28"/>
                <w:szCs w:val="28"/>
              </w:rPr>
            </w:pPr>
            <w:r>
              <w:rPr>
                <w:sz w:val="28"/>
                <w:szCs w:val="28"/>
              </w:rPr>
              <w:lastRenderedPageBreak/>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F21F7B" w:rsidRDefault="00F21F7B">
            <w:pPr>
              <w:rPr>
                <w:sz w:val="28"/>
                <w:szCs w:val="28"/>
              </w:rPr>
            </w:pP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14</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03 1 00 27090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5.4</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597.3</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 Дорожное хозяйство (дорожные фонды)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577.3</w:t>
            </w:r>
          </w:p>
        </w:tc>
      </w:tr>
      <w:tr w:rsidR="00F21F7B" w:rsidTr="00F21F7B">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05 1 00 27120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254.0</w:t>
            </w:r>
          </w:p>
        </w:tc>
      </w:tr>
      <w:tr w:rsidR="00F21F7B" w:rsidTr="00F21F7B">
        <w:trPr>
          <w:gridAfter w:val="1"/>
          <w:wAfter w:w="632" w:type="dxa"/>
          <w:trHeight w:val="104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09</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05 1 00 85020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323.3</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sz w:val="28"/>
                <w:szCs w:val="28"/>
              </w:rPr>
              <w:t>20.0</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12</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99 9 00 27230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20.0</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678.9</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Благоустройство</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678.9</w:t>
            </w:r>
          </w:p>
        </w:tc>
      </w:tr>
      <w:tr w:rsidR="00F21F7B" w:rsidTr="00F21F7B">
        <w:trPr>
          <w:gridAfter w:val="1"/>
          <w:wAfter w:w="632" w:type="dxa"/>
          <w:trHeight w:val="836"/>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01 2 00 27030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384</w:t>
            </w:r>
            <w:r>
              <w:rPr>
                <w:color w:val="000000"/>
                <w:sz w:val="28"/>
                <w:szCs w:val="28"/>
                <w:lang w:val="en-US"/>
              </w:rPr>
              <w:t>.1</w:t>
            </w:r>
          </w:p>
        </w:tc>
      </w:tr>
      <w:tr w:rsidR="00F21F7B" w:rsidTr="00F21F7B">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01 2 00 27040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31.3</w:t>
            </w:r>
          </w:p>
        </w:tc>
      </w:tr>
      <w:tr w:rsidR="00F21F7B" w:rsidTr="00F21F7B">
        <w:trPr>
          <w:gridAfter w:val="1"/>
          <w:wAfter w:w="632" w:type="dxa"/>
          <w:trHeight w:val="200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01 2 00 27050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13.4</w:t>
            </w:r>
          </w:p>
        </w:tc>
      </w:tr>
      <w:tr w:rsidR="00F21F7B" w:rsidTr="00F21F7B">
        <w:trPr>
          <w:gridAfter w:val="1"/>
          <w:wAfter w:w="632" w:type="dxa"/>
          <w:trHeight w:val="553"/>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03</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01 2 00 27300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250.1</w:t>
            </w:r>
          </w:p>
        </w:tc>
      </w:tr>
      <w:tr w:rsidR="00F21F7B" w:rsidTr="00F21F7B">
        <w:trPr>
          <w:gridAfter w:val="1"/>
          <w:wAfter w:w="632" w:type="dxa"/>
          <w:trHeight w:val="306"/>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ОБРАЗОВАНИЕ</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lang w:val="en-US"/>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lang w:val="en-US"/>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lang w:val="en-US"/>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12.5</w:t>
            </w:r>
          </w:p>
        </w:tc>
      </w:tr>
      <w:tr w:rsidR="00F21F7B" w:rsidTr="00F21F7B">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Профессиональная подготовка, переподготовка и повышение квалификации</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12.5</w:t>
            </w:r>
          </w:p>
        </w:tc>
      </w:tr>
      <w:tr w:rsidR="00F21F7B" w:rsidTr="00F21F7B">
        <w:trPr>
          <w:gridAfter w:val="1"/>
          <w:wAfter w:w="632" w:type="dxa"/>
          <w:trHeight w:val="551"/>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05</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07 1 00 27190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12.5</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КУЛЬТУРА, КИНЕМАТОГРАФИЯ</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2 418.1</w:t>
            </w:r>
          </w:p>
        </w:tc>
      </w:tr>
      <w:tr w:rsidR="00F21F7B" w:rsidTr="00F21F7B">
        <w:trPr>
          <w:gridAfter w:val="1"/>
          <w:wAfter w:w="632" w:type="dxa"/>
          <w:trHeight w:val="329"/>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Культура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2 418.1</w:t>
            </w:r>
          </w:p>
        </w:tc>
      </w:tr>
      <w:tr w:rsidR="00F21F7B" w:rsidTr="00F21F7B">
        <w:trPr>
          <w:gridAfter w:val="1"/>
          <w:wAfter w:w="632" w:type="dxa"/>
          <w:trHeight w:val="2148"/>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04 1 00 85010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2 </w:t>
            </w:r>
            <w:r>
              <w:rPr>
                <w:color w:val="000000"/>
                <w:sz w:val="28"/>
                <w:szCs w:val="28"/>
                <w:lang w:val="en-US"/>
              </w:rPr>
              <w:t>208</w:t>
            </w:r>
            <w:r>
              <w:rPr>
                <w:color w:val="000000"/>
                <w:sz w:val="28"/>
                <w:szCs w:val="28"/>
              </w:rPr>
              <w:t>.0</w:t>
            </w:r>
          </w:p>
        </w:tc>
      </w:tr>
      <w:tr w:rsidR="00F21F7B" w:rsidTr="00F21F7B">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sz w:val="28"/>
                <w:szCs w:val="28"/>
              </w:rPr>
            </w:pPr>
            <w:r>
              <w:rPr>
                <w:sz w:val="28"/>
                <w:szCs w:val="28"/>
              </w:rPr>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lang w:val="en-US"/>
              </w:rPr>
            </w:pPr>
            <w:r>
              <w:rPr>
                <w:color w:val="000000"/>
                <w:sz w:val="28"/>
                <w:szCs w:val="28"/>
              </w:rPr>
              <w:t xml:space="preserve">04 1 00 </w:t>
            </w:r>
            <w:r>
              <w:rPr>
                <w:color w:val="000000"/>
                <w:sz w:val="28"/>
                <w:szCs w:val="28"/>
                <w:lang w:val="en-US"/>
              </w:rPr>
              <w:t>S3850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540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192.2</w:t>
            </w:r>
          </w:p>
        </w:tc>
      </w:tr>
      <w:tr w:rsidR="00F21F7B" w:rsidTr="00F21F7B">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08</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99 9 00 99990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240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17.9</w:t>
            </w:r>
          </w:p>
        </w:tc>
      </w:tr>
      <w:tr w:rsidR="00F21F7B" w:rsidTr="00F21F7B">
        <w:trPr>
          <w:gridAfter w:val="1"/>
          <w:wAfter w:w="632" w:type="dxa"/>
          <w:trHeight w:val="36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СОЦИАЛЬНАЯ ПОЛИТИКА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58.7</w:t>
            </w:r>
          </w:p>
        </w:tc>
      </w:tr>
      <w:tr w:rsidR="00F21F7B" w:rsidTr="00F21F7B">
        <w:trPr>
          <w:gridAfter w:val="1"/>
          <w:wAfter w:w="632" w:type="dxa"/>
          <w:trHeight w:val="28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10</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58.7</w:t>
            </w:r>
          </w:p>
        </w:tc>
      </w:tr>
      <w:tr w:rsidR="00F21F7B" w:rsidTr="00F21F7B">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w:t>
            </w:r>
            <w:r>
              <w:rPr>
                <w:color w:val="000000"/>
                <w:sz w:val="28"/>
                <w:szCs w:val="28"/>
              </w:rPr>
              <w:lastRenderedPageBreak/>
              <w:t>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lastRenderedPageBreak/>
              <w:t>10</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09 1 00 10010</w:t>
            </w:r>
          </w:p>
        </w:tc>
        <w:tc>
          <w:tcPr>
            <w:tcW w:w="567"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320</w:t>
            </w: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rPr>
            </w:pPr>
            <w:r>
              <w:rPr>
                <w:color w:val="000000"/>
                <w:sz w:val="28"/>
                <w:szCs w:val="28"/>
              </w:rPr>
              <w:t>58.7</w:t>
            </w:r>
          </w:p>
        </w:tc>
      </w:tr>
      <w:tr w:rsidR="00F21F7B" w:rsidTr="00F21F7B">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ОБСЛУЖИВАНИЕ ГОСУДАРСТВЕННОГО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1.1</w:t>
            </w:r>
          </w:p>
        </w:tc>
      </w:tr>
      <w:tr w:rsidR="00F21F7B" w:rsidTr="00F21F7B">
        <w:trPr>
          <w:gridAfter w:val="1"/>
          <w:wAfter w:w="632" w:type="dxa"/>
          <w:trHeight w:val="694"/>
        </w:trPr>
        <w:tc>
          <w:tcPr>
            <w:tcW w:w="5273"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Обслуживание государственного внутреннего и муниципального долга</w:t>
            </w:r>
          </w:p>
        </w:tc>
        <w:tc>
          <w:tcPr>
            <w:tcW w:w="42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567" w:type="dxa"/>
            <w:tcBorders>
              <w:top w:val="single" w:sz="6" w:space="0" w:color="auto"/>
              <w:left w:val="single" w:sz="6" w:space="0" w:color="auto"/>
              <w:bottom w:val="single" w:sz="6" w:space="0" w:color="auto"/>
              <w:right w:val="single" w:sz="6" w:space="0" w:color="auto"/>
            </w:tcBorders>
          </w:tcPr>
          <w:p w:rsidR="00F21F7B" w:rsidRDefault="00F21F7B">
            <w:pPr>
              <w:autoSpaceDE w:val="0"/>
              <w:autoSpaceDN w:val="0"/>
              <w:adjustRightInd w:val="0"/>
              <w:rPr>
                <w:color w:val="000000"/>
                <w:sz w:val="28"/>
                <w:szCs w:val="28"/>
              </w:rPr>
            </w:pPr>
          </w:p>
        </w:tc>
        <w:tc>
          <w:tcPr>
            <w:tcW w:w="1305" w:type="dxa"/>
            <w:tcBorders>
              <w:top w:val="single" w:sz="6" w:space="0" w:color="auto"/>
              <w:left w:val="single" w:sz="6" w:space="0" w:color="auto"/>
              <w:bottom w:val="single" w:sz="6"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1.1</w:t>
            </w:r>
          </w:p>
        </w:tc>
      </w:tr>
      <w:tr w:rsidR="00F21F7B" w:rsidTr="00F21F7B">
        <w:trPr>
          <w:trHeight w:val="2026"/>
        </w:trPr>
        <w:tc>
          <w:tcPr>
            <w:tcW w:w="5273"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425"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13</w:t>
            </w:r>
          </w:p>
        </w:tc>
        <w:tc>
          <w:tcPr>
            <w:tcW w:w="426"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01</w:t>
            </w:r>
          </w:p>
        </w:tc>
        <w:tc>
          <w:tcPr>
            <w:tcW w:w="1701"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99 2 00 90090</w:t>
            </w:r>
          </w:p>
        </w:tc>
        <w:tc>
          <w:tcPr>
            <w:tcW w:w="567"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rPr>
                <w:color w:val="000000"/>
                <w:sz w:val="28"/>
                <w:szCs w:val="28"/>
              </w:rPr>
            </w:pPr>
            <w:r>
              <w:rPr>
                <w:color w:val="000000"/>
                <w:sz w:val="28"/>
                <w:szCs w:val="28"/>
              </w:rPr>
              <w:t>730</w:t>
            </w:r>
          </w:p>
        </w:tc>
        <w:tc>
          <w:tcPr>
            <w:tcW w:w="1305" w:type="dxa"/>
            <w:tcBorders>
              <w:top w:val="single" w:sz="6" w:space="0" w:color="auto"/>
              <w:left w:val="single" w:sz="6" w:space="0" w:color="auto"/>
              <w:bottom w:val="single" w:sz="4" w:space="0" w:color="auto"/>
              <w:right w:val="single" w:sz="6" w:space="0" w:color="auto"/>
            </w:tcBorders>
            <w:hideMark/>
          </w:tcPr>
          <w:p w:rsidR="00F21F7B" w:rsidRDefault="00F21F7B">
            <w:pPr>
              <w:autoSpaceDE w:val="0"/>
              <w:autoSpaceDN w:val="0"/>
              <w:adjustRightInd w:val="0"/>
              <w:jc w:val="right"/>
              <w:rPr>
                <w:color w:val="000000"/>
                <w:sz w:val="28"/>
                <w:szCs w:val="28"/>
                <w:lang w:val="en-US"/>
              </w:rPr>
            </w:pPr>
            <w:r>
              <w:rPr>
                <w:color w:val="000000"/>
                <w:sz w:val="28"/>
                <w:szCs w:val="28"/>
              </w:rPr>
              <w:t>1.1</w:t>
            </w:r>
          </w:p>
        </w:tc>
        <w:tc>
          <w:tcPr>
            <w:tcW w:w="632" w:type="dxa"/>
          </w:tcPr>
          <w:p w:rsidR="00F21F7B" w:rsidRDefault="00F21F7B"/>
          <w:p w:rsidR="00F21F7B" w:rsidRDefault="00F21F7B"/>
          <w:p w:rsidR="00F21F7B" w:rsidRDefault="00F21F7B"/>
          <w:p w:rsidR="00F21F7B" w:rsidRDefault="00F21F7B"/>
          <w:p w:rsidR="00F21F7B" w:rsidRDefault="00F21F7B"/>
          <w:p w:rsidR="00F21F7B" w:rsidRDefault="00F21F7B">
            <w:pPr>
              <w:rPr>
                <w:sz w:val="28"/>
                <w:szCs w:val="28"/>
              </w:rPr>
            </w:pPr>
          </w:p>
          <w:p w:rsidR="00F21F7B" w:rsidRDefault="00F21F7B">
            <w:r>
              <w:rPr>
                <w:sz w:val="28"/>
                <w:szCs w:val="28"/>
              </w:rPr>
              <w:t>»;</w:t>
            </w:r>
          </w:p>
        </w:tc>
      </w:tr>
    </w:tbl>
    <w:p w:rsidR="00F21F7B" w:rsidRDefault="00F21F7B" w:rsidP="00F21F7B">
      <w:pPr>
        <w:rPr>
          <w:sz w:val="28"/>
          <w:szCs w:val="28"/>
        </w:rPr>
      </w:pPr>
      <w:r>
        <w:rPr>
          <w:sz w:val="28"/>
          <w:szCs w:val="28"/>
        </w:rPr>
        <w:t xml:space="preserve">                                                                                                                                     </w:t>
      </w:r>
    </w:p>
    <w:tbl>
      <w:tblPr>
        <w:tblW w:w="0" w:type="dxa"/>
        <w:tblLayout w:type="fixed"/>
        <w:tblLook w:val="04A0" w:firstRow="1" w:lastRow="0" w:firstColumn="1" w:lastColumn="0" w:noHBand="0" w:noVBand="1"/>
      </w:tblPr>
      <w:tblGrid>
        <w:gridCol w:w="4253"/>
        <w:gridCol w:w="709"/>
        <w:gridCol w:w="567"/>
        <w:gridCol w:w="567"/>
        <w:gridCol w:w="1842"/>
        <w:gridCol w:w="709"/>
        <w:gridCol w:w="1134"/>
        <w:gridCol w:w="900"/>
      </w:tblGrid>
      <w:tr w:rsidR="00F21F7B" w:rsidTr="00F21F7B">
        <w:trPr>
          <w:gridAfter w:val="1"/>
          <w:wAfter w:w="900" w:type="dxa"/>
          <w:trHeight w:val="525"/>
        </w:trPr>
        <w:tc>
          <w:tcPr>
            <w:tcW w:w="9781" w:type="dxa"/>
            <w:gridSpan w:val="7"/>
          </w:tcPr>
          <w:p w:rsidR="00F21F7B" w:rsidRDefault="00F21F7B">
            <w:pPr>
              <w:autoSpaceDE w:val="0"/>
              <w:autoSpaceDN w:val="0"/>
              <w:adjustRightInd w:val="0"/>
              <w:jc w:val="both"/>
              <w:rPr>
                <w:sz w:val="28"/>
                <w:szCs w:val="28"/>
              </w:rPr>
            </w:pPr>
            <w:r>
              <w:rPr>
                <w:sz w:val="28"/>
                <w:szCs w:val="28"/>
              </w:rPr>
              <w:t>5) Приложение 10 изложить в следующей редакции:</w:t>
            </w:r>
          </w:p>
          <w:p w:rsidR="00F21F7B" w:rsidRDefault="00F21F7B">
            <w:pPr>
              <w:rPr>
                <w:sz w:val="28"/>
                <w:szCs w:val="28"/>
              </w:rPr>
            </w:pPr>
          </w:p>
          <w:p w:rsidR="00F21F7B" w:rsidRDefault="00F21F7B">
            <w:pPr>
              <w:jc w:val="right"/>
              <w:rPr>
                <w:sz w:val="28"/>
                <w:szCs w:val="28"/>
              </w:rPr>
            </w:pPr>
          </w:p>
          <w:p w:rsidR="00F21F7B" w:rsidRDefault="00F21F7B">
            <w:pPr>
              <w:jc w:val="right"/>
              <w:rPr>
                <w:sz w:val="28"/>
                <w:szCs w:val="28"/>
              </w:rPr>
            </w:pPr>
            <w:r>
              <w:rPr>
                <w:sz w:val="28"/>
                <w:szCs w:val="28"/>
              </w:rPr>
              <w:t>«Приложение 10</w:t>
            </w:r>
          </w:p>
        </w:tc>
      </w:tr>
      <w:tr w:rsidR="00F21F7B" w:rsidTr="00F21F7B">
        <w:trPr>
          <w:gridAfter w:val="1"/>
          <w:wAfter w:w="900" w:type="dxa"/>
          <w:trHeight w:val="660"/>
        </w:trPr>
        <w:tc>
          <w:tcPr>
            <w:tcW w:w="4253" w:type="dxa"/>
            <w:hideMark/>
          </w:tcPr>
          <w:p w:rsidR="00F21F7B" w:rsidRDefault="00F21F7B"/>
        </w:tc>
        <w:tc>
          <w:tcPr>
            <w:tcW w:w="5528" w:type="dxa"/>
            <w:gridSpan w:val="6"/>
            <w:vAlign w:val="bottom"/>
            <w:hideMark/>
          </w:tcPr>
          <w:p w:rsidR="00F21F7B" w:rsidRDefault="00F21F7B">
            <w:pPr>
              <w:jc w:val="right"/>
              <w:rPr>
                <w:sz w:val="28"/>
                <w:szCs w:val="28"/>
              </w:rPr>
            </w:pPr>
            <w:r>
              <w:rPr>
                <w:sz w:val="28"/>
                <w:szCs w:val="28"/>
              </w:rPr>
              <w:t>к решению Собрания депутатов Мещеряковского сельского поселения</w:t>
            </w:r>
          </w:p>
        </w:tc>
      </w:tr>
      <w:tr w:rsidR="00F21F7B" w:rsidTr="00F21F7B">
        <w:trPr>
          <w:gridAfter w:val="1"/>
          <w:wAfter w:w="900" w:type="dxa"/>
          <w:trHeight w:val="570"/>
        </w:trPr>
        <w:tc>
          <w:tcPr>
            <w:tcW w:w="4253" w:type="dxa"/>
            <w:noWrap/>
            <w:vAlign w:val="bottom"/>
            <w:hideMark/>
          </w:tcPr>
          <w:p w:rsidR="00F21F7B" w:rsidRDefault="00F21F7B"/>
        </w:tc>
        <w:tc>
          <w:tcPr>
            <w:tcW w:w="5528" w:type="dxa"/>
            <w:gridSpan w:val="6"/>
            <w:vAlign w:val="bottom"/>
            <w:hideMark/>
          </w:tcPr>
          <w:p w:rsidR="00F21F7B" w:rsidRDefault="00F21F7B">
            <w:pPr>
              <w:jc w:val="right"/>
              <w:rPr>
                <w:sz w:val="28"/>
                <w:szCs w:val="28"/>
              </w:rPr>
            </w:pPr>
            <w:r>
              <w:rPr>
                <w:sz w:val="28"/>
                <w:szCs w:val="28"/>
              </w:rPr>
              <w:t>«О бюджете Мещеряковского сельского поселения Верхнедонского района на 2017 год и плановый период 2018 и 2019 годов»</w:t>
            </w:r>
          </w:p>
        </w:tc>
      </w:tr>
      <w:tr w:rsidR="00F21F7B" w:rsidTr="00F21F7B">
        <w:trPr>
          <w:gridAfter w:val="1"/>
          <w:wAfter w:w="900" w:type="dxa"/>
          <w:trHeight w:val="360"/>
        </w:trPr>
        <w:tc>
          <w:tcPr>
            <w:tcW w:w="4253" w:type="dxa"/>
            <w:noWrap/>
            <w:vAlign w:val="bottom"/>
            <w:hideMark/>
          </w:tcPr>
          <w:p w:rsidR="00F21F7B" w:rsidRDefault="00F21F7B"/>
        </w:tc>
        <w:tc>
          <w:tcPr>
            <w:tcW w:w="5528" w:type="dxa"/>
            <w:gridSpan w:val="6"/>
            <w:vAlign w:val="bottom"/>
            <w:hideMark/>
          </w:tcPr>
          <w:p w:rsidR="00F21F7B" w:rsidRDefault="00F21F7B">
            <w:pPr>
              <w:rPr>
                <w:sz w:val="20"/>
                <w:szCs w:val="20"/>
              </w:rPr>
            </w:pPr>
          </w:p>
        </w:tc>
      </w:tr>
      <w:tr w:rsidR="00F21F7B" w:rsidTr="00F21F7B">
        <w:trPr>
          <w:gridAfter w:val="1"/>
          <w:wAfter w:w="900" w:type="dxa"/>
          <w:trHeight w:val="360"/>
        </w:trPr>
        <w:tc>
          <w:tcPr>
            <w:tcW w:w="4253" w:type="dxa"/>
            <w:noWrap/>
            <w:vAlign w:val="bottom"/>
            <w:hideMark/>
          </w:tcPr>
          <w:p w:rsidR="00F21F7B" w:rsidRDefault="00F21F7B"/>
        </w:tc>
        <w:tc>
          <w:tcPr>
            <w:tcW w:w="5528" w:type="dxa"/>
            <w:gridSpan w:val="6"/>
            <w:noWrap/>
            <w:vAlign w:val="bottom"/>
            <w:hideMark/>
          </w:tcPr>
          <w:p w:rsidR="00F21F7B" w:rsidRDefault="00F21F7B">
            <w:pPr>
              <w:rPr>
                <w:sz w:val="20"/>
                <w:szCs w:val="20"/>
              </w:rPr>
            </w:pPr>
          </w:p>
        </w:tc>
      </w:tr>
      <w:tr w:rsidR="00F21F7B" w:rsidTr="00F21F7B">
        <w:trPr>
          <w:gridAfter w:val="1"/>
          <w:wAfter w:w="900" w:type="dxa"/>
          <w:trHeight w:val="360"/>
        </w:trPr>
        <w:tc>
          <w:tcPr>
            <w:tcW w:w="9781" w:type="dxa"/>
            <w:gridSpan w:val="7"/>
            <w:hideMark/>
          </w:tcPr>
          <w:p w:rsidR="00F21F7B" w:rsidRDefault="00F21F7B">
            <w:pPr>
              <w:jc w:val="center"/>
              <w:rPr>
                <w:b/>
                <w:bCs/>
                <w:sz w:val="28"/>
                <w:szCs w:val="28"/>
              </w:rPr>
            </w:pPr>
            <w:r>
              <w:rPr>
                <w:b/>
                <w:bCs/>
                <w:sz w:val="28"/>
                <w:szCs w:val="28"/>
              </w:rPr>
              <w:t>Ведомственная структура расходов бюджета Мещеряковского сельского поселения Верхнедонского района</w:t>
            </w:r>
          </w:p>
        </w:tc>
      </w:tr>
      <w:tr w:rsidR="00F21F7B" w:rsidTr="00F21F7B">
        <w:trPr>
          <w:gridAfter w:val="1"/>
          <w:wAfter w:w="900" w:type="dxa"/>
          <w:trHeight w:val="360"/>
        </w:trPr>
        <w:tc>
          <w:tcPr>
            <w:tcW w:w="9781" w:type="dxa"/>
            <w:gridSpan w:val="7"/>
            <w:hideMark/>
          </w:tcPr>
          <w:p w:rsidR="00F21F7B" w:rsidRDefault="00F21F7B">
            <w:pPr>
              <w:jc w:val="center"/>
              <w:rPr>
                <w:b/>
                <w:bCs/>
                <w:sz w:val="28"/>
                <w:szCs w:val="28"/>
              </w:rPr>
            </w:pPr>
            <w:r>
              <w:rPr>
                <w:b/>
                <w:bCs/>
                <w:sz w:val="28"/>
                <w:szCs w:val="28"/>
              </w:rPr>
              <w:t xml:space="preserve"> на 2017 год</w:t>
            </w:r>
          </w:p>
        </w:tc>
      </w:tr>
      <w:tr w:rsidR="00F21F7B" w:rsidTr="00F21F7B">
        <w:trPr>
          <w:gridAfter w:val="1"/>
          <w:wAfter w:w="900" w:type="dxa"/>
          <w:trHeight w:val="165"/>
        </w:trPr>
        <w:tc>
          <w:tcPr>
            <w:tcW w:w="4253" w:type="dxa"/>
            <w:hideMark/>
          </w:tcPr>
          <w:p w:rsidR="00F21F7B" w:rsidRDefault="00F21F7B"/>
        </w:tc>
        <w:tc>
          <w:tcPr>
            <w:tcW w:w="709" w:type="dxa"/>
            <w:noWrap/>
            <w:vAlign w:val="bottom"/>
            <w:hideMark/>
          </w:tcPr>
          <w:p w:rsidR="00F21F7B" w:rsidRDefault="00F21F7B">
            <w:pPr>
              <w:rPr>
                <w:sz w:val="20"/>
                <w:szCs w:val="20"/>
              </w:rPr>
            </w:pPr>
          </w:p>
        </w:tc>
        <w:tc>
          <w:tcPr>
            <w:tcW w:w="567" w:type="dxa"/>
            <w:noWrap/>
            <w:vAlign w:val="bottom"/>
            <w:hideMark/>
          </w:tcPr>
          <w:p w:rsidR="00F21F7B" w:rsidRDefault="00F21F7B">
            <w:pPr>
              <w:rPr>
                <w:sz w:val="20"/>
                <w:szCs w:val="20"/>
              </w:rPr>
            </w:pPr>
          </w:p>
        </w:tc>
        <w:tc>
          <w:tcPr>
            <w:tcW w:w="567" w:type="dxa"/>
            <w:noWrap/>
            <w:vAlign w:val="bottom"/>
            <w:hideMark/>
          </w:tcPr>
          <w:p w:rsidR="00F21F7B" w:rsidRDefault="00F21F7B">
            <w:pPr>
              <w:rPr>
                <w:sz w:val="20"/>
                <w:szCs w:val="20"/>
              </w:rPr>
            </w:pPr>
          </w:p>
        </w:tc>
        <w:tc>
          <w:tcPr>
            <w:tcW w:w="1842" w:type="dxa"/>
            <w:noWrap/>
            <w:vAlign w:val="bottom"/>
            <w:hideMark/>
          </w:tcPr>
          <w:p w:rsidR="00F21F7B" w:rsidRDefault="00F21F7B">
            <w:pPr>
              <w:rPr>
                <w:sz w:val="20"/>
                <w:szCs w:val="20"/>
              </w:rPr>
            </w:pPr>
          </w:p>
        </w:tc>
        <w:tc>
          <w:tcPr>
            <w:tcW w:w="709" w:type="dxa"/>
            <w:noWrap/>
            <w:vAlign w:val="bottom"/>
            <w:hideMark/>
          </w:tcPr>
          <w:p w:rsidR="00F21F7B" w:rsidRDefault="00F21F7B">
            <w:pPr>
              <w:rPr>
                <w:sz w:val="20"/>
                <w:szCs w:val="20"/>
              </w:rPr>
            </w:pPr>
          </w:p>
        </w:tc>
        <w:tc>
          <w:tcPr>
            <w:tcW w:w="1134" w:type="dxa"/>
            <w:noWrap/>
            <w:vAlign w:val="bottom"/>
            <w:hideMark/>
          </w:tcPr>
          <w:p w:rsidR="00F21F7B" w:rsidRDefault="00F21F7B">
            <w:pPr>
              <w:rPr>
                <w:sz w:val="20"/>
                <w:szCs w:val="20"/>
              </w:rPr>
            </w:pPr>
          </w:p>
        </w:tc>
      </w:tr>
      <w:tr w:rsidR="00F21F7B" w:rsidTr="00F21F7B">
        <w:trPr>
          <w:gridAfter w:val="1"/>
          <w:wAfter w:w="900" w:type="dxa"/>
          <w:trHeight w:val="360"/>
        </w:trPr>
        <w:tc>
          <w:tcPr>
            <w:tcW w:w="4253" w:type="dxa"/>
            <w:hideMark/>
          </w:tcPr>
          <w:p w:rsidR="00F21F7B" w:rsidRDefault="00F21F7B"/>
        </w:tc>
        <w:tc>
          <w:tcPr>
            <w:tcW w:w="709" w:type="dxa"/>
            <w:noWrap/>
            <w:vAlign w:val="bottom"/>
            <w:hideMark/>
          </w:tcPr>
          <w:p w:rsidR="00F21F7B" w:rsidRDefault="00F21F7B">
            <w:pPr>
              <w:rPr>
                <w:sz w:val="20"/>
                <w:szCs w:val="20"/>
              </w:rPr>
            </w:pPr>
          </w:p>
        </w:tc>
        <w:tc>
          <w:tcPr>
            <w:tcW w:w="567" w:type="dxa"/>
            <w:noWrap/>
            <w:vAlign w:val="bottom"/>
            <w:hideMark/>
          </w:tcPr>
          <w:p w:rsidR="00F21F7B" w:rsidRDefault="00F21F7B">
            <w:pPr>
              <w:rPr>
                <w:sz w:val="20"/>
                <w:szCs w:val="20"/>
              </w:rPr>
            </w:pPr>
          </w:p>
        </w:tc>
        <w:tc>
          <w:tcPr>
            <w:tcW w:w="567" w:type="dxa"/>
            <w:noWrap/>
            <w:vAlign w:val="bottom"/>
            <w:hideMark/>
          </w:tcPr>
          <w:p w:rsidR="00F21F7B" w:rsidRDefault="00F21F7B">
            <w:pPr>
              <w:rPr>
                <w:sz w:val="20"/>
                <w:szCs w:val="20"/>
              </w:rPr>
            </w:pPr>
          </w:p>
        </w:tc>
        <w:tc>
          <w:tcPr>
            <w:tcW w:w="3685" w:type="dxa"/>
            <w:gridSpan w:val="3"/>
            <w:noWrap/>
            <w:vAlign w:val="bottom"/>
            <w:hideMark/>
          </w:tcPr>
          <w:p w:rsidR="00F21F7B" w:rsidRDefault="00F21F7B">
            <w:pPr>
              <w:jc w:val="right"/>
              <w:rPr>
                <w:b/>
                <w:bCs/>
                <w:sz w:val="28"/>
                <w:szCs w:val="28"/>
              </w:rPr>
            </w:pPr>
            <w:r>
              <w:rPr>
                <w:b/>
                <w:bCs/>
                <w:sz w:val="28"/>
                <w:szCs w:val="28"/>
              </w:rPr>
              <w:t>(тыс. рублей)</w:t>
            </w:r>
          </w:p>
        </w:tc>
      </w:tr>
      <w:tr w:rsidR="00F21F7B" w:rsidTr="00F21F7B">
        <w:trPr>
          <w:gridAfter w:val="1"/>
          <w:wAfter w:w="900" w:type="dxa"/>
          <w:trHeight w:val="360"/>
        </w:trPr>
        <w:tc>
          <w:tcPr>
            <w:tcW w:w="4253" w:type="dxa"/>
            <w:tcBorders>
              <w:top w:val="single" w:sz="4" w:space="0" w:color="auto"/>
              <w:left w:val="single" w:sz="4" w:space="0" w:color="auto"/>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Наименование</w:t>
            </w:r>
          </w:p>
        </w:tc>
        <w:tc>
          <w:tcPr>
            <w:tcW w:w="709"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Мин</w:t>
            </w:r>
          </w:p>
        </w:tc>
        <w:tc>
          <w:tcPr>
            <w:tcW w:w="567"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proofErr w:type="spellStart"/>
            <w:r>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ПР</w:t>
            </w:r>
          </w:p>
        </w:tc>
        <w:tc>
          <w:tcPr>
            <w:tcW w:w="1842"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ЦСР</w:t>
            </w:r>
          </w:p>
        </w:tc>
        <w:tc>
          <w:tcPr>
            <w:tcW w:w="709"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ВР</w:t>
            </w:r>
          </w:p>
        </w:tc>
        <w:tc>
          <w:tcPr>
            <w:tcW w:w="1134"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Сумма</w:t>
            </w:r>
          </w:p>
        </w:tc>
      </w:tr>
      <w:tr w:rsidR="00F21F7B" w:rsidTr="00F21F7B">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F21F7B" w:rsidRDefault="00F21F7B">
            <w:pPr>
              <w:jc w:val="center"/>
              <w:rPr>
                <w:sz w:val="28"/>
                <w:szCs w:val="28"/>
              </w:rPr>
            </w:pPr>
            <w:r>
              <w:rPr>
                <w:sz w:val="28"/>
                <w:szCs w:val="28"/>
              </w:rPr>
              <w:t>1</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3</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5</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6</w:t>
            </w:r>
          </w:p>
        </w:tc>
        <w:tc>
          <w:tcPr>
            <w:tcW w:w="1134" w:type="dxa"/>
            <w:tcBorders>
              <w:top w:val="nil"/>
              <w:left w:val="nil"/>
              <w:bottom w:val="single" w:sz="4" w:space="0" w:color="auto"/>
              <w:right w:val="single" w:sz="4" w:space="0" w:color="auto"/>
            </w:tcBorders>
            <w:noWrap/>
            <w:hideMark/>
          </w:tcPr>
          <w:p w:rsidR="00F21F7B" w:rsidRDefault="00F21F7B">
            <w:pPr>
              <w:jc w:val="center"/>
              <w:rPr>
                <w:sz w:val="28"/>
                <w:szCs w:val="28"/>
              </w:rPr>
            </w:pPr>
            <w:r>
              <w:rPr>
                <w:sz w:val="28"/>
                <w:szCs w:val="28"/>
              </w:rPr>
              <w:t>7</w:t>
            </w:r>
          </w:p>
        </w:tc>
      </w:tr>
      <w:tr w:rsidR="00F21F7B" w:rsidTr="00F21F7B">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F21F7B" w:rsidRDefault="00F21F7B">
            <w:pPr>
              <w:rPr>
                <w:b/>
                <w:sz w:val="28"/>
                <w:szCs w:val="28"/>
              </w:rPr>
            </w:pPr>
            <w:bookmarkStart w:id="1" w:name="RANGE!A11:G42"/>
            <w:r>
              <w:rPr>
                <w:b/>
                <w:sz w:val="28"/>
                <w:szCs w:val="28"/>
              </w:rPr>
              <w:t>ВСЕГО</w:t>
            </w:r>
            <w:bookmarkEnd w:id="1"/>
          </w:p>
        </w:tc>
        <w:tc>
          <w:tcPr>
            <w:tcW w:w="709" w:type="dxa"/>
            <w:tcBorders>
              <w:top w:val="nil"/>
              <w:left w:val="nil"/>
              <w:bottom w:val="single" w:sz="4" w:space="0" w:color="auto"/>
              <w:right w:val="single" w:sz="4" w:space="0" w:color="auto"/>
            </w:tcBorders>
            <w:hideMark/>
          </w:tcPr>
          <w:p w:rsidR="00F21F7B" w:rsidRDefault="00F21F7B">
            <w:pPr>
              <w:jc w:val="cente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F21F7B" w:rsidRDefault="00F21F7B">
            <w:pPr>
              <w:jc w:val="cente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F21F7B" w:rsidRDefault="00F21F7B">
            <w:pPr>
              <w:jc w:val="center"/>
              <w:rPr>
                <w:b/>
                <w:sz w:val="28"/>
                <w:szCs w:val="28"/>
              </w:rPr>
            </w:pPr>
            <w:r>
              <w:rPr>
                <w:b/>
                <w:sz w:val="28"/>
                <w:szCs w:val="28"/>
              </w:rPr>
              <w:t> </w:t>
            </w:r>
          </w:p>
        </w:tc>
        <w:tc>
          <w:tcPr>
            <w:tcW w:w="1842" w:type="dxa"/>
            <w:tcBorders>
              <w:top w:val="nil"/>
              <w:left w:val="nil"/>
              <w:bottom w:val="single" w:sz="4" w:space="0" w:color="auto"/>
              <w:right w:val="single" w:sz="4" w:space="0" w:color="auto"/>
            </w:tcBorders>
            <w:hideMark/>
          </w:tcPr>
          <w:p w:rsidR="00F21F7B" w:rsidRDefault="00F21F7B">
            <w:pPr>
              <w:jc w:val="center"/>
              <w:rPr>
                <w:b/>
                <w:sz w:val="28"/>
                <w:szCs w:val="28"/>
              </w:rPr>
            </w:pPr>
            <w:r>
              <w:rPr>
                <w:b/>
                <w:sz w:val="28"/>
                <w:szCs w:val="28"/>
              </w:rPr>
              <w:t> </w:t>
            </w:r>
          </w:p>
        </w:tc>
        <w:tc>
          <w:tcPr>
            <w:tcW w:w="709" w:type="dxa"/>
            <w:tcBorders>
              <w:top w:val="nil"/>
              <w:left w:val="nil"/>
              <w:bottom w:val="single" w:sz="4" w:space="0" w:color="auto"/>
              <w:right w:val="single" w:sz="4" w:space="0" w:color="auto"/>
            </w:tcBorders>
            <w:hideMark/>
          </w:tcPr>
          <w:p w:rsidR="00F21F7B" w:rsidRDefault="00F21F7B">
            <w:pPr>
              <w:jc w:val="center"/>
              <w:rPr>
                <w:b/>
                <w:sz w:val="28"/>
                <w:szCs w:val="28"/>
              </w:rPr>
            </w:pPr>
            <w:r>
              <w:rPr>
                <w:b/>
                <w:sz w:val="28"/>
                <w:szCs w:val="28"/>
              </w:rPr>
              <w:t> </w:t>
            </w:r>
          </w:p>
        </w:tc>
        <w:tc>
          <w:tcPr>
            <w:tcW w:w="1134" w:type="dxa"/>
            <w:tcBorders>
              <w:top w:val="nil"/>
              <w:left w:val="nil"/>
              <w:bottom w:val="single" w:sz="4" w:space="0" w:color="auto"/>
              <w:right w:val="single" w:sz="4" w:space="0" w:color="auto"/>
            </w:tcBorders>
            <w:noWrap/>
            <w:hideMark/>
          </w:tcPr>
          <w:p w:rsidR="00F21F7B" w:rsidRDefault="00F21F7B">
            <w:pPr>
              <w:jc w:val="right"/>
              <w:rPr>
                <w:b/>
                <w:sz w:val="28"/>
                <w:szCs w:val="28"/>
                <w:lang w:val="en-US"/>
              </w:rPr>
            </w:pPr>
            <w:r>
              <w:rPr>
                <w:b/>
                <w:sz w:val="28"/>
                <w:szCs w:val="28"/>
              </w:rPr>
              <w:t>7 160.4</w:t>
            </w:r>
          </w:p>
        </w:tc>
      </w:tr>
      <w:tr w:rsidR="00F21F7B" w:rsidTr="00F21F7B">
        <w:trPr>
          <w:gridAfter w:val="1"/>
          <w:wAfter w:w="900" w:type="dxa"/>
          <w:trHeight w:val="360"/>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Администрация Мещеряковского сельского поселения</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 </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 </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 </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7 160.4</w:t>
            </w:r>
          </w:p>
        </w:tc>
      </w:tr>
      <w:tr w:rsidR="00F21F7B" w:rsidTr="00F21F7B">
        <w:trPr>
          <w:gridAfter w:val="1"/>
          <w:wAfter w:w="900" w:type="dxa"/>
          <w:trHeight w:val="488"/>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Расходы на выплаты по оплате труда работников </w:t>
            </w:r>
            <w:r>
              <w:rPr>
                <w:sz w:val="28"/>
                <w:szCs w:val="28"/>
              </w:rPr>
              <w:lastRenderedPageBreak/>
              <w:t>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89 1 00 00110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2 744.6</w:t>
            </w:r>
          </w:p>
        </w:tc>
      </w:tr>
      <w:tr w:rsidR="00F21F7B" w:rsidTr="00F21F7B">
        <w:trPr>
          <w:gridAfter w:val="1"/>
          <w:wAfter w:w="900" w:type="dxa"/>
          <w:trHeight w:val="557"/>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89 1 00 00190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5.0</w:t>
            </w:r>
          </w:p>
        </w:tc>
      </w:tr>
      <w:tr w:rsidR="00F21F7B" w:rsidTr="00F21F7B">
        <w:trPr>
          <w:gridAfter w:val="1"/>
          <w:wAfter w:w="900" w:type="dxa"/>
          <w:trHeight w:val="1054"/>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89 1 00 00190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475.4</w:t>
            </w:r>
          </w:p>
        </w:tc>
      </w:tr>
      <w:tr w:rsidR="00F21F7B" w:rsidTr="00F21F7B">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w:t>
            </w:r>
            <w:r>
              <w:rPr>
                <w:sz w:val="28"/>
                <w:szCs w:val="28"/>
              </w:rPr>
              <w:lastRenderedPageBreak/>
              <w:t>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89 9 00 72390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0.2</w:t>
            </w:r>
          </w:p>
        </w:tc>
      </w:tr>
      <w:tr w:rsidR="00F21F7B" w:rsidTr="00F21F7B">
        <w:trPr>
          <w:gridAfter w:val="1"/>
          <w:wAfter w:w="900" w:type="dxa"/>
          <w:trHeight w:val="3039"/>
        </w:trPr>
        <w:tc>
          <w:tcPr>
            <w:tcW w:w="4253" w:type="dxa"/>
            <w:tcBorders>
              <w:top w:val="nil"/>
              <w:left w:val="single" w:sz="4" w:space="0" w:color="auto"/>
              <w:bottom w:val="single" w:sz="4" w:space="0" w:color="auto"/>
              <w:right w:val="single" w:sz="4" w:space="0" w:color="auto"/>
            </w:tcBorders>
          </w:tcPr>
          <w:p w:rsidR="00F21F7B" w:rsidRDefault="00F21F7B">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F21F7B" w:rsidRDefault="00F21F7B">
            <w:pPr>
              <w:rPr>
                <w:sz w:val="28"/>
                <w:szCs w:val="28"/>
              </w:rPr>
            </w:pP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color w:val="000000"/>
                <w:sz w:val="28"/>
                <w:szCs w:val="28"/>
              </w:rPr>
              <w:t>99 1 00 90100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870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5.0</w:t>
            </w:r>
          </w:p>
        </w:tc>
      </w:tr>
      <w:tr w:rsidR="00F21F7B" w:rsidTr="00F21F7B">
        <w:trPr>
          <w:gridAfter w:val="1"/>
          <w:wAfter w:w="900" w:type="dxa"/>
          <w:trHeight w:val="1408"/>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02 2 00 27080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5.0</w:t>
            </w:r>
          </w:p>
        </w:tc>
      </w:tr>
      <w:tr w:rsidR="00F21F7B" w:rsidTr="00F21F7B">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w:t>
            </w:r>
            <w:r>
              <w:rPr>
                <w:sz w:val="28"/>
                <w:szCs w:val="28"/>
              </w:rPr>
              <w:lastRenderedPageBreak/>
              <w:t>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06 1 00 27180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2.0</w:t>
            </w:r>
          </w:p>
        </w:tc>
      </w:tr>
      <w:tr w:rsidR="00F21F7B" w:rsidTr="00F21F7B">
        <w:trPr>
          <w:gridAfter w:val="1"/>
          <w:wAfter w:w="900" w:type="dxa"/>
          <w:trHeight w:val="3120"/>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07 1 00 27200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18.0</w:t>
            </w:r>
          </w:p>
        </w:tc>
      </w:tr>
      <w:tr w:rsidR="00F21F7B" w:rsidTr="00F21F7B">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w:t>
            </w:r>
            <w:r>
              <w:rPr>
                <w:sz w:val="28"/>
                <w:szCs w:val="28"/>
              </w:rPr>
              <w:lastRenderedPageBreak/>
              <w:t>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lastRenderedPageBreak/>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07 1 00 27210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4.1</w:t>
            </w:r>
          </w:p>
        </w:tc>
      </w:tr>
      <w:tr w:rsidR="00F21F7B" w:rsidTr="00F21F7B">
        <w:trPr>
          <w:gridAfter w:val="1"/>
          <w:wAfter w:w="900" w:type="dxa"/>
          <w:trHeight w:val="416"/>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15.9</w:t>
            </w:r>
          </w:p>
        </w:tc>
      </w:tr>
      <w:tr w:rsidR="00F21F7B" w:rsidTr="00F21F7B">
        <w:trPr>
          <w:gridAfter w:val="1"/>
          <w:wAfter w:w="900" w:type="dxa"/>
          <w:trHeight w:val="1248"/>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850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43.9</w:t>
            </w:r>
          </w:p>
        </w:tc>
      </w:tr>
      <w:tr w:rsidR="00F21F7B" w:rsidTr="00F21F7B">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Администрации Мещеряковского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02</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89 9 00 51180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120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69.3</w:t>
            </w:r>
          </w:p>
        </w:tc>
      </w:tr>
      <w:tr w:rsidR="00F21F7B" w:rsidTr="00F21F7B">
        <w:trPr>
          <w:gridAfter w:val="1"/>
          <w:wAfter w:w="900" w:type="dxa"/>
          <w:trHeight w:val="70"/>
        </w:trPr>
        <w:tc>
          <w:tcPr>
            <w:tcW w:w="4253" w:type="dxa"/>
            <w:tcBorders>
              <w:top w:val="nil"/>
              <w:left w:val="single" w:sz="4" w:space="0" w:color="auto"/>
              <w:bottom w:val="single" w:sz="4" w:space="0" w:color="auto"/>
              <w:right w:val="single" w:sz="4" w:space="0" w:color="auto"/>
            </w:tcBorders>
          </w:tcPr>
          <w:p w:rsidR="00F21F7B" w:rsidRDefault="00F21F7B">
            <w:pPr>
              <w:rPr>
                <w:sz w:val="28"/>
                <w:szCs w:val="28"/>
              </w:rPr>
            </w:pPr>
            <w:r>
              <w:rPr>
                <w:sz w:val="28"/>
                <w:szCs w:val="28"/>
              </w:rPr>
              <w:t>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(Иные закупки товаров, работ и услуг для обеспечения государственных (муниципальных) нужд)</w:t>
            </w:r>
          </w:p>
          <w:p w:rsidR="00F21F7B" w:rsidRDefault="00F21F7B">
            <w:pPr>
              <w:rPr>
                <w:sz w:val="28"/>
                <w:szCs w:val="28"/>
              </w:rPr>
            </w:pP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14</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03 1 00 27090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5.4</w:t>
            </w:r>
          </w:p>
        </w:tc>
      </w:tr>
      <w:tr w:rsidR="00F21F7B" w:rsidTr="00F21F7B">
        <w:trPr>
          <w:gridAfter w:val="1"/>
          <w:wAfter w:w="900" w:type="dxa"/>
          <w:trHeight w:val="5372"/>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 xml:space="preserve">                                                                                                                                                                                                                                                                                                                                                                                                                                                                                                                                                                                                        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05 1 00 27120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254.0</w:t>
            </w:r>
          </w:p>
        </w:tc>
      </w:tr>
      <w:tr w:rsidR="00F21F7B" w:rsidTr="00F21F7B">
        <w:trPr>
          <w:gridAfter w:val="1"/>
          <w:wAfter w:w="900" w:type="dxa"/>
          <w:trHeight w:val="4101"/>
        </w:trPr>
        <w:tc>
          <w:tcPr>
            <w:tcW w:w="4253" w:type="dxa"/>
            <w:tcBorders>
              <w:top w:val="nil"/>
              <w:left w:val="single" w:sz="4" w:space="0" w:color="auto"/>
              <w:bottom w:val="single" w:sz="4" w:space="0" w:color="auto"/>
              <w:right w:val="single" w:sz="4" w:space="0" w:color="auto"/>
            </w:tcBorders>
            <w:hideMark/>
          </w:tcPr>
          <w:p w:rsidR="00F21F7B" w:rsidRDefault="00F21F7B">
            <w:pPr>
              <w:autoSpaceDE w:val="0"/>
              <w:autoSpaceDN w:val="0"/>
              <w:adjustRightInd w:val="0"/>
              <w:rPr>
                <w:color w:val="000000"/>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05 1 00 85020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323.3</w:t>
            </w:r>
          </w:p>
        </w:tc>
      </w:tr>
      <w:tr w:rsidR="00F21F7B" w:rsidTr="00F21F7B">
        <w:trPr>
          <w:gridAfter w:val="1"/>
          <w:wAfter w:w="900" w:type="dxa"/>
          <w:trHeight w:val="1783"/>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12</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99 9 00 27230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20.0</w:t>
            </w:r>
          </w:p>
        </w:tc>
      </w:tr>
      <w:tr w:rsidR="00F21F7B" w:rsidTr="00F21F7B">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01 2 00 27030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384.1</w:t>
            </w:r>
          </w:p>
        </w:tc>
      </w:tr>
      <w:tr w:rsidR="00F21F7B" w:rsidTr="00F21F7B">
        <w:trPr>
          <w:gridAfter w:val="1"/>
          <w:wAfter w:w="900" w:type="dxa"/>
          <w:trHeight w:val="1691"/>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01 2 00 27040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31.3</w:t>
            </w:r>
          </w:p>
        </w:tc>
      </w:tr>
      <w:tr w:rsidR="00F21F7B" w:rsidTr="00F21F7B">
        <w:trPr>
          <w:gridAfter w:val="1"/>
          <w:wAfter w:w="900" w:type="dxa"/>
          <w:trHeight w:val="1975"/>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01 2 00 27050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13.4</w:t>
            </w:r>
          </w:p>
        </w:tc>
      </w:tr>
      <w:tr w:rsidR="00F21F7B" w:rsidTr="00F21F7B">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03</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01 2 00 27300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250.1</w:t>
            </w:r>
          </w:p>
        </w:tc>
      </w:tr>
      <w:tr w:rsidR="00F21F7B" w:rsidTr="00F21F7B">
        <w:trPr>
          <w:gridAfter w:val="1"/>
          <w:wAfter w:w="900" w:type="dxa"/>
          <w:trHeight w:val="699"/>
        </w:trPr>
        <w:tc>
          <w:tcPr>
            <w:tcW w:w="4253" w:type="dxa"/>
            <w:tcBorders>
              <w:top w:val="nil"/>
              <w:left w:val="single" w:sz="4" w:space="0" w:color="auto"/>
              <w:bottom w:val="single" w:sz="4" w:space="0" w:color="auto"/>
              <w:right w:val="single" w:sz="4" w:space="0" w:color="auto"/>
            </w:tcBorders>
            <w:hideMark/>
          </w:tcPr>
          <w:p w:rsidR="00F21F7B" w:rsidRDefault="00F21F7B">
            <w:pPr>
              <w:jc w:val="both"/>
              <w:rPr>
                <w:sz w:val="28"/>
                <w:szCs w:val="28"/>
              </w:rPr>
            </w:pPr>
            <w:r>
              <w:rPr>
                <w:sz w:val="28"/>
                <w:szCs w:val="28"/>
              </w:rPr>
              <w:t xml:space="preserve">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 </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07</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05</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01 1 00 27190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12.5</w:t>
            </w:r>
          </w:p>
        </w:tc>
      </w:tr>
      <w:tr w:rsidR="00F21F7B" w:rsidTr="00F21F7B">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F21F7B" w:rsidRDefault="00F21F7B">
            <w:pPr>
              <w:rPr>
                <w:color w:val="000000"/>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04 1 00 85010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2 208.0</w:t>
            </w:r>
          </w:p>
        </w:tc>
      </w:tr>
      <w:tr w:rsidR="00F21F7B" w:rsidTr="00F21F7B">
        <w:trPr>
          <w:gridAfter w:val="1"/>
          <w:wAfter w:w="900" w:type="dxa"/>
          <w:trHeight w:val="1266"/>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Расходы на повышение заработной платы работникам муниципальных учреждений культуры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lang w:val="en-US"/>
              </w:rPr>
            </w:pPr>
            <w:r>
              <w:rPr>
                <w:sz w:val="28"/>
                <w:szCs w:val="28"/>
              </w:rPr>
              <w:t xml:space="preserve">04 1 00 </w:t>
            </w:r>
            <w:r>
              <w:rPr>
                <w:sz w:val="28"/>
                <w:szCs w:val="28"/>
                <w:lang w:val="en-US"/>
              </w:rPr>
              <w:t>S3850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540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192.2</w:t>
            </w:r>
          </w:p>
        </w:tc>
      </w:tr>
      <w:tr w:rsidR="00F21F7B" w:rsidTr="00F21F7B">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99 9 00 99990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240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17.9</w:t>
            </w:r>
          </w:p>
        </w:tc>
      </w:tr>
      <w:tr w:rsidR="00F21F7B" w:rsidTr="00F21F7B">
        <w:trPr>
          <w:gridAfter w:val="1"/>
          <w:wAfter w:w="900" w:type="dxa"/>
          <w:trHeight w:val="2184"/>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color w:val="000000"/>
                <w:sz w:val="28"/>
                <w:szCs w:val="28"/>
              </w:rPr>
              <w:t>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09</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09 1 00 10010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320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58.7</w:t>
            </w:r>
          </w:p>
        </w:tc>
      </w:tr>
      <w:tr w:rsidR="00F21F7B" w:rsidTr="00F21F7B">
        <w:trPr>
          <w:trHeight w:val="2937"/>
        </w:trPr>
        <w:tc>
          <w:tcPr>
            <w:tcW w:w="4253"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951</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lang w:val="en-US"/>
              </w:rPr>
            </w:pPr>
            <w:r>
              <w:rPr>
                <w:sz w:val="28"/>
                <w:szCs w:val="28"/>
                <w:lang w:val="en-US"/>
              </w:rPr>
              <w:t>13</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01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lang w:val="en-US"/>
              </w:rPr>
            </w:pPr>
            <w:r>
              <w:rPr>
                <w:sz w:val="28"/>
                <w:szCs w:val="28"/>
                <w:lang w:val="en-US"/>
              </w:rPr>
              <w:t>99 2 00 90090</w:t>
            </w:r>
          </w:p>
        </w:tc>
        <w:tc>
          <w:tcPr>
            <w:tcW w:w="709" w:type="dxa"/>
            <w:tcBorders>
              <w:top w:val="nil"/>
              <w:left w:val="nil"/>
              <w:bottom w:val="single" w:sz="4" w:space="0" w:color="auto"/>
              <w:right w:val="single" w:sz="4" w:space="0" w:color="auto"/>
            </w:tcBorders>
            <w:hideMark/>
          </w:tcPr>
          <w:p w:rsidR="00F21F7B" w:rsidRDefault="00F21F7B">
            <w:pPr>
              <w:jc w:val="center"/>
              <w:rPr>
                <w:sz w:val="28"/>
                <w:szCs w:val="28"/>
                <w:lang w:val="en-US"/>
              </w:rPr>
            </w:pPr>
            <w:r>
              <w:rPr>
                <w:sz w:val="28"/>
                <w:szCs w:val="28"/>
                <w:lang w:val="en-US"/>
              </w:rPr>
              <w:t>730</w:t>
            </w:r>
          </w:p>
        </w:tc>
        <w:tc>
          <w:tcPr>
            <w:tcW w:w="1134" w:type="dxa"/>
            <w:tcBorders>
              <w:top w:val="nil"/>
              <w:left w:val="nil"/>
              <w:bottom w:val="single" w:sz="4" w:space="0" w:color="auto"/>
              <w:right w:val="single" w:sz="4" w:space="0" w:color="auto"/>
            </w:tcBorders>
            <w:noWrap/>
            <w:hideMark/>
          </w:tcPr>
          <w:p w:rsidR="00F21F7B" w:rsidRDefault="00F21F7B">
            <w:pPr>
              <w:jc w:val="right"/>
              <w:rPr>
                <w:sz w:val="28"/>
                <w:szCs w:val="28"/>
              </w:rPr>
            </w:pPr>
            <w:r>
              <w:rPr>
                <w:sz w:val="28"/>
                <w:szCs w:val="28"/>
              </w:rPr>
              <w:t>1.1</w:t>
            </w:r>
          </w:p>
        </w:tc>
        <w:tc>
          <w:tcPr>
            <w:tcW w:w="900" w:type="dxa"/>
          </w:tcPr>
          <w:p w:rsidR="00F21F7B" w:rsidRDefault="00F21F7B"/>
          <w:p w:rsidR="00F21F7B" w:rsidRDefault="00F21F7B"/>
          <w:p w:rsidR="00F21F7B" w:rsidRDefault="00F21F7B"/>
          <w:p w:rsidR="00F21F7B" w:rsidRDefault="00F21F7B"/>
          <w:p w:rsidR="00F21F7B" w:rsidRDefault="00F21F7B"/>
          <w:p w:rsidR="00F21F7B" w:rsidRDefault="00F21F7B"/>
          <w:p w:rsidR="00F21F7B" w:rsidRDefault="00F21F7B"/>
          <w:p w:rsidR="00F21F7B" w:rsidRDefault="00F21F7B">
            <w:pPr>
              <w:rPr>
                <w:rFonts w:ascii="Calibri" w:eastAsia="Calibri" w:hAnsi="Calibri"/>
                <w:sz w:val="28"/>
                <w:szCs w:val="28"/>
                <w:lang w:eastAsia="en-US"/>
              </w:rPr>
            </w:pPr>
          </w:p>
          <w:p w:rsidR="00F21F7B" w:rsidRDefault="00F21F7B">
            <w:pPr>
              <w:rPr>
                <w:rFonts w:ascii="Calibri" w:eastAsia="Calibri" w:hAnsi="Calibri"/>
                <w:sz w:val="28"/>
                <w:szCs w:val="28"/>
                <w:lang w:eastAsia="en-US"/>
              </w:rPr>
            </w:pPr>
          </w:p>
          <w:p w:rsidR="00F21F7B" w:rsidRDefault="00F21F7B">
            <w:r>
              <w:rPr>
                <w:rFonts w:eastAsia="Calibri"/>
                <w:sz w:val="28"/>
                <w:szCs w:val="28"/>
                <w:lang w:eastAsia="en-US"/>
              </w:rPr>
              <w:t>»;</w:t>
            </w:r>
          </w:p>
        </w:tc>
      </w:tr>
    </w:tbl>
    <w:p w:rsidR="00F21F7B" w:rsidRDefault="00F21F7B" w:rsidP="00F21F7B">
      <w:pPr>
        <w:rPr>
          <w:rFonts w:ascii="Calibri" w:eastAsia="Calibri" w:hAnsi="Calibri"/>
          <w:sz w:val="28"/>
          <w:szCs w:val="28"/>
          <w:lang w:eastAsia="en-US"/>
        </w:rPr>
      </w:pPr>
      <w:r>
        <w:rPr>
          <w:rFonts w:ascii="Calibri" w:eastAsia="Calibri" w:hAnsi="Calibri"/>
          <w:sz w:val="28"/>
          <w:szCs w:val="28"/>
          <w:lang w:eastAsia="en-US"/>
        </w:rPr>
        <w:lastRenderedPageBreak/>
        <w:t xml:space="preserve">                                                                                                                                                          </w:t>
      </w:r>
    </w:p>
    <w:tbl>
      <w:tblPr>
        <w:tblW w:w="0" w:type="dxa"/>
        <w:tblLayout w:type="fixed"/>
        <w:tblLook w:val="04A0" w:firstRow="1" w:lastRow="0" w:firstColumn="1" w:lastColumn="0" w:noHBand="0" w:noVBand="1"/>
      </w:tblPr>
      <w:tblGrid>
        <w:gridCol w:w="5069"/>
        <w:gridCol w:w="1842"/>
        <w:gridCol w:w="744"/>
        <w:gridCol w:w="567"/>
        <w:gridCol w:w="567"/>
        <w:gridCol w:w="1134"/>
        <w:gridCol w:w="253"/>
        <w:gridCol w:w="564"/>
      </w:tblGrid>
      <w:tr w:rsidR="00F21F7B" w:rsidTr="00F21F7B">
        <w:trPr>
          <w:gridAfter w:val="1"/>
          <w:wAfter w:w="564" w:type="dxa"/>
          <w:trHeight w:val="525"/>
        </w:trPr>
        <w:tc>
          <w:tcPr>
            <w:tcW w:w="10176" w:type="dxa"/>
            <w:gridSpan w:val="7"/>
            <w:noWrap/>
            <w:vAlign w:val="bottom"/>
          </w:tcPr>
          <w:p w:rsidR="00F21F7B" w:rsidRDefault="00F21F7B">
            <w:pPr>
              <w:jc w:val="right"/>
              <w:rPr>
                <w:sz w:val="28"/>
                <w:szCs w:val="28"/>
              </w:rPr>
            </w:pPr>
          </w:p>
          <w:p w:rsidR="00F21F7B" w:rsidRDefault="00F21F7B">
            <w:pPr>
              <w:jc w:val="right"/>
              <w:rPr>
                <w:sz w:val="28"/>
                <w:szCs w:val="28"/>
              </w:rPr>
            </w:pPr>
          </w:p>
          <w:p w:rsidR="00F21F7B" w:rsidRDefault="00F21F7B">
            <w:pPr>
              <w:autoSpaceDE w:val="0"/>
              <w:autoSpaceDN w:val="0"/>
              <w:adjustRightInd w:val="0"/>
              <w:jc w:val="both"/>
              <w:rPr>
                <w:sz w:val="28"/>
                <w:szCs w:val="28"/>
              </w:rPr>
            </w:pPr>
            <w:r>
              <w:rPr>
                <w:sz w:val="28"/>
                <w:szCs w:val="28"/>
              </w:rPr>
              <w:t>7)  Приложение 12 изложить в следующей редакции:</w:t>
            </w:r>
          </w:p>
          <w:p w:rsidR="00F21F7B" w:rsidRDefault="00F21F7B">
            <w:pPr>
              <w:jc w:val="right"/>
              <w:rPr>
                <w:sz w:val="28"/>
                <w:szCs w:val="28"/>
              </w:rPr>
            </w:pPr>
          </w:p>
          <w:p w:rsidR="00F21F7B" w:rsidRDefault="00F21F7B">
            <w:pPr>
              <w:jc w:val="right"/>
              <w:rPr>
                <w:sz w:val="28"/>
                <w:szCs w:val="28"/>
              </w:rPr>
            </w:pPr>
            <w:r>
              <w:rPr>
                <w:sz w:val="28"/>
                <w:szCs w:val="28"/>
              </w:rPr>
              <w:t>«Приложение 12</w:t>
            </w:r>
          </w:p>
        </w:tc>
      </w:tr>
      <w:tr w:rsidR="00F21F7B" w:rsidTr="00F21F7B">
        <w:trPr>
          <w:gridAfter w:val="1"/>
          <w:wAfter w:w="564" w:type="dxa"/>
          <w:trHeight w:val="660"/>
        </w:trPr>
        <w:tc>
          <w:tcPr>
            <w:tcW w:w="10176" w:type="dxa"/>
            <w:gridSpan w:val="7"/>
            <w:vAlign w:val="bottom"/>
            <w:hideMark/>
          </w:tcPr>
          <w:p w:rsidR="00F21F7B" w:rsidRDefault="00F21F7B">
            <w:pPr>
              <w:jc w:val="right"/>
              <w:rPr>
                <w:sz w:val="28"/>
                <w:szCs w:val="28"/>
              </w:rPr>
            </w:pPr>
            <w:r>
              <w:rPr>
                <w:sz w:val="28"/>
                <w:szCs w:val="28"/>
              </w:rPr>
              <w:t>к решению Собрания депутатов</w:t>
            </w:r>
          </w:p>
          <w:p w:rsidR="00F21F7B" w:rsidRDefault="00F21F7B">
            <w:pPr>
              <w:jc w:val="right"/>
              <w:rPr>
                <w:sz w:val="28"/>
                <w:szCs w:val="28"/>
              </w:rPr>
            </w:pPr>
            <w:r>
              <w:rPr>
                <w:sz w:val="28"/>
                <w:szCs w:val="28"/>
              </w:rPr>
              <w:t xml:space="preserve"> Мещеряковского сельского поселения</w:t>
            </w:r>
          </w:p>
        </w:tc>
      </w:tr>
      <w:tr w:rsidR="00F21F7B" w:rsidTr="00F21F7B">
        <w:trPr>
          <w:gridAfter w:val="1"/>
          <w:wAfter w:w="564" w:type="dxa"/>
          <w:trHeight w:val="570"/>
        </w:trPr>
        <w:tc>
          <w:tcPr>
            <w:tcW w:w="10176" w:type="dxa"/>
            <w:gridSpan w:val="7"/>
            <w:vAlign w:val="bottom"/>
            <w:hideMark/>
          </w:tcPr>
          <w:p w:rsidR="00F21F7B" w:rsidRDefault="00F21F7B">
            <w:pPr>
              <w:jc w:val="right"/>
              <w:rPr>
                <w:sz w:val="28"/>
                <w:szCs w:val="28"/>
              </w:rPr>
            </w:pPr>
            <w:r>
              <w:rPr>
                <w:sz w:val="28"/>
                <w:szCs w:val="28"/>
              </w:rPr>
              <w:t>«О бюджете Мещеряковского сельского поселения</w:t>
            </w:r>
          </w:p>
          <w:p w:rsidR="00F21F7B" w:rsidRDefault="00F21F7B">
            <w:pPr>
              <w:jc w:val="right"/>
              <w:rPr>
                <w:sz w:val="28"/>
                <w:szCs w:val="28"/>
              </w:rPr>
            </w:pPr>
            <w:r>
              <w:rPr>
                <w:sz w:val="28"/>
                <w:szCs w:val="28"/>
              </w:rPr>
              <w:t xml:space="preserve"> Верхнедонского района на 2017 год и плановый </w:t>
            </w:r>
          </w:p>
          <w:p w:rsidR="00F21F7B" w:rsidRDefault="00F21F7B">
            <w:pPr>
              <w:jc w:val="right"/>
              <w:rPr>
                <w:sz w:val="28"/>
                <w:szCs w:val="28"/>
              </w:rPr>
            </w:pPr>
            <w:r>
              <w:rPr>
                <w:sz w:val="28"/>
                <w:szCs w:val="28"/>
              </w:rPr>
              <w:t>период 2018 и 2019 годов»</w:t>
            </w:r>
          </w:p>
        </w:tc>
      </w:tr>
      <w:tr w:rsidR="00F21F7B" w:rsidTr="00F21F7B">
        <w:trPr>
          <w:gridAfter w:val="2"/>
          <w:wAfter w:w="817" w:type="dxa"/>
          <w:trHeight w:val="360"/>
        </w:trPr>
        <w:tc>
          <w:tcPr>
            <w:tcW w:w="9923" w:type="dxa"/>
            <w:gridSpan w:val="6"/>
          </w:tcPr>
          <w:p w:rsidR="00F21F7B" w:rsidRDefault="00F21F7B">
            <w:pPr>
              <w:jc w:val="center"/>
              <w:rPr>
                <w:b/>
                <w:bCs/>
                <w:sz w:val="28"/>
                <w:szCs w:val="28"/>
              </w:rPr>
            </w:pPr>
          </w:p>
          <w:p w:rsidR="00F21F7B" w:rsidRDefault="00F21F7B">
            <w:pPr>
              <w:jc w:val="center"/>
              <w:rPr>
                <w:b/>
                <w:bCs/>
                <w:sz w:val="28"/>
                <w:szCs w:val="28"/>
              </w:rPr>
            </w:pPr>
          </w:p>
          <w:p w:rsidR="00F21F7B" w:rsidRDefault="00F21F7B">
            <w:pPr>
              <w:jc w:val="center"/>
              <w:rPr>
                <w:b/>
                <w:bCs/>
                <w:sz w:val="28"/>
                <w:szCs w:val="28"/>
              </w:rPr>
            </w:pPr>
            <w:r>
              <w:rPr>
                <w:b/>
                <w:bCs/>
                <w:sz w:val="28"/>
                <w:szCs w:val="28"/>
              </w:rPr>
              <w:t xml:space="preserve">Распределение бюджетных ассигнований </w:t>
            </w:r>
          </w:p>
        </w:tc>
      </w:tr>
      <w:tr w:rsidR="00F21F7B" w:rsidTr="00F21F7B">
        <w:trPr>
          <w:gridAfter w:val="2"/>
          <w:wAfter w:w="817" w:type="dxa"/>
          <w:trHeight w:val="810"/>
        </w:trPr>
        <w:tc>
          <w:tcPr>
            <w:tcW w:w="9923" w:type="dxa"/>
            <w:gridSpan w:val="6"/>
            <w:hideMark/>
          </w:tcPr>
          <w:p w:rsidR="00F21F7B" w:rsidRDefault="00F21F7B">
            <w:pPr>
              <w:jc w:val="center"/>
              <w:rPr>
                <w:b/>
                <w:bCs/>
                <w:sz w:val="28"/>
                <w:szCs w:val="28"/>
              </w:rPr>
            </w:pPr>
            <w:r>
              <w:rPr>
                <w:b/>
                <w:bCs/>
                <w:sz w:val="28"/>
                <w:szCs w:val="28"/>
              </w:rPr>
              <w:t xml:space="preserve"> по целевым статьям (муниципальным программам Мещеряковского сельского поселения</w:t>
            </w:r>
          </w:p>
        </w:tc>
      </w:tr>
      <w:tr w:rsidR="00F21F7B" w:rsidTr="00F21F7B">
        <w:trPr>
          <w:gridAfter w:val="2"/>
          <w:wAfter w:w="817" w:type="dxa"/>
          <w:trHeight w:val="375"/>
        </w:trPr>
        <w:tc>
          <w:tcPr>
            <w:tcW w:w="9923" w:type="dxa"/>
            <w:gridSpan w:val="6"/>
            <w:hideMark/>
          </w:tcPr>
          <w:p w:rsidR="00F21F7B" w:rsidRDefault="00F21F7B">
            <w:pPr>
              <w:jc w:val="center"/>
              <w:rPr>
                <w:b/>
                <w:bCs/>
                <w:sz w:val="28"/>
                <w:szCs w:val="28"/>
              </w:rPr>
            </w:pPr>
            <w:r>
              <w:rPr>
                <w:b/>
                <w:bCs/>
                <w:sz w:val="28"/>
                <w:szCs w:val="28"/>
              </w:rPr>
              <w:t xml:space="preserve"> и непрограммным направлениям деятельности),</w:t>
            </w:r>
          </w:p>
        </w:tc>
      </w:tr>
      <w:tr w:rsidR="00F21F7B" w:rsidTr="00F21F7B">
        <w:trPr>
          <w:gridAfter w:val="2"/>
          <w:wAfter w:w="817" w:type="dxa"/>
          <w:trHeight w:val="375"/>
        </w:trPr>
        <w:tc>
          <w:tcPr>
            <w:tcW w:w="9923" w:type="dxa"/>
            <w:gridSpan w:val="6"/>
            <w:hideMark/>
          </w:tcPr>
          <w:p w:rsidR="00F21F7B" w:rsidRDefault="00F21F7B">
            <w:pPr>
              <w:jc w:val="center"/>
              <w:rPr>
                <w:b/>
                <w:bCs/>
                <w:sz w:val="28"/>
                <w:szCs w:val="28"/>
              </w:rPr>
            </w:pPr>
            <w:r>
              <w:rPr>
                <w:b/>
                <w:bCs/>
                <w:sz w:val="28"/>
                <w:szCs w:val="28"/>
              </w:rPr>
              <w:t xml:space="preserve"> группам (подгруппам) видов расходов, разделам, подразделам</w:t>
            </w:r>
          </w:p>
        </w:tc>
      </w:tr>
      <w:tr w:rsidR="00F21F7B" w:rsidTr="00F21F7B">
        <w:trPr>
          <w:gridAfter w:val="2"/>
          <w:wAfter w:w="817" w:type="dxa"/>
          <w:trHeight w:val="780"/>
        </w:trPr>
        <w:tc>
          <w:tcPr>
            <w:tcW w:w="9923" w:type="dxa"/>
            <w:gridSpan w:val="6"/>
            <w:hideMark/>
          </w:tcPr>
          <w:p w:rsidR="00F21F7B" w:rsidRDefault="00F21F7B">
            <w:pPr>
              <w:jc w:val="center"/>
              <w:rPr>
                <w:b/>
                <w:bCs/>
                <w:sz w:val="28"/>
                <w:szCs w:val="28"/>
              </w:rPr>
            </w:pPr>
            <w:r>
              <w:rPr>
                <w:b/>
                <w:bCs/>
                <w:sz w:val="28"/>
                <w:szCs w:val="28"/>
              </w:rPr>
              <w:t xml:space="preserve"> классификации расходов бюджета Мещеряковского сельского поселения Верхнедонского района на 2017 год</w:t>
            </w:r>
          </w:p>
        </w:tc>
      </w:tr>
      <w:tr w:rsidR="00F21F7B" w:rsidTr="00F21F7B">
        <w:trPr>
          <w:gridAfter w:val="2"/>
          <w:wAfter w:w="817" w:type="dxa"/>
          <w:trHeight w:val="360"/>
        </w:trPr>
        <w:tc>
          <w:tcPr>
            <w:tcW w:w="5069" w:type="dxa"/>
            <w:hideMark/>
          </w:tcPr>
          <w:p w:rsidR="00F21F7B" w:rsidRDefault="00F21F7B"/>
        </w:tc>
        <w:tc>
          <w:tcPr>
            <w:tcW w:w="1842" w:type="dxa"/>
            <w:hideMark/>
          </w:tcPr>
          <w:p w:rsidR="00F21F7B" w:rsidRDefault="00F21F7B">
            <w:pPr>
              <w:rPr>
                <w:sz w:val="20"/>
                <w:szCs w:val="20"/>
              </w:rPr>
            </w:pPr>
          </w:p>
        </w:tc>
        <w:tc>
          <w:tcPr>
            <w:tcW w:w="744" w:type="dxa"/>
            <w:tcBorders>
              <w:top w:val="nil"/>
              <w:left w:val="nil"/>
              <w:bottom w:val="single" w:sz="4" w:space="0" w:color="auto"/>
              <w:right w:val="nil"/>
            </w:tcBorders>
            <w:hideMark/>
          </w:tcPr>
          <w:p w:rsidR="00F21F7B" w:rsidRDefault="00F21F7B">
            <w:pPr>
              <w:jc w:val="right"/>
              <w:rPr>
                <w:b/>
                <w:bCs/>
                <w:sz w:val="28"/>
                <w:szCs w:val="28"/>
              </w:rPr>
            </w:pPr>
            <w:r>
              <w:rPr>
                <w:b/>
                <w:bCs/>
                <w:sz w:val="28"/>
                <w:szCs w:val="28"/>
              </w:rPr>
              <w:t> </w:t>
            </w:r>
          </w:p>
        </w:tc>
        <w:tc>
          <w:tcPr>
            <w:tcW w:w="2268" w:type="dxa"/>
            <w:gridSpan w:val="3"/>
            <w:tcBorders>
              <w:top w:val="nil"/>
              <w:left w:val="nil"/>
              <w:bottom w:val="single" w:sz="4" w:space="0" w:color="auto"/>
              <w:right w:val="nil"/>
            </w:tcBorders>
            <w:hideMark/>
          </w:tcPr>
          <w:p w:rsidR="00F21F7B" w:rsidRDefault="00F21F7B">
            <w:pPr>
              <w:rPr>
                <w:b/>
                <w:bCs/>
                <w:sz w:val="28"/>
                <w:szCs w:val="28"/>
              </w:rPr>
            </w:pPr>
            <w:r>
              <w:rPr>
                <w:b/>
                <w:bCs/>
                <w:sz w:val="28"/>
                <w:szCs w:val="28"/>
              </w:rPr>
              <w:t>(тыс. рублей)</w:t>
            </w:r>
          </w:p>
        </w:tc>
      </w:tr>
      <w:tr w:rsidR="00F21F7B" w:rsidTr="00F21F7B">
        <w:trPr>
          <w:gridAfter w:val="2"/>
          <w:wAfter w:w="817" w:type="dxa"/>
          <w:trHeight w:val="360"/>
        </w:trPr>
        <w:tc>
          <w:tcPr>
            <w:tcW w:w="5069" w:type="dxa"/>
            <w:tcBorders>
              <w:top w:val="single" w:sz="4" w:space="0" w:color="auto"/>
              <w:left w:val="single" w:sz="4" w:space="0" w:color="auto"/>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Наименование</w:t>
            </w:r>
          </w:p>
        </w:tc>
        <w:tc>
          <w:tcPr>
            <w:tcW w:w="1842"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ЦСР</w:t>
            </w:r>
          </w:p>
        </w:tc>
        <w:tc>
          <w:tcPr>
            <w:tcW w:w="744" w:type="dxa"/>
            <w:tcBorders>
              <w:top w:val="nil"/>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ВР</w:t>
            </w:r>
          </w:p>
        </w:tc>
        <w:tc>
          <w:tcPr>
            <w:tcW w:w="567"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proofErr w:type="spellStart"/>
            <w:r>
              <w:rPr>
                <w:b/>
                <w:bCs/>
                <w:color w:val="000000"/>
                <w:sz w:val="28"/>
                <w:szCs w:val="28"/>
              </w:rPr>
              <w:t>Рз</w:t>
            </w:r>
            <w:proofErr w:type="spellEnd"/>
          </w:p>
        </w:tc>
        <w:tc>
          <w:tcPr>
            <w:tcW w:w="567"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ПР</w:t>
            </w:r>
          </w:p>
        </w:tc>
        <w:tc>
          <w:tcPr>
            <w:tcW w:w="1134" w:type="dxa"/>
            <w:tcBorders>
              <w:top w:val="single" w:sz="4" w:space="0" w:color="auto"/>
              <w:left w:val="nil"/>
              <w:bottom w:val="single" w:sz="4" w:space="0" w:color="auto"/>
              <w:right w:val="single" w:sz="4" w:space="0" w:color="auto"/>
            </w:tcBorders>
            <w:noWrap/>
            <w:vAlign w:val="bottom"/>
            <w:hideMark/>
          </w:tcPr>
          <w:p w:rsidR="00F21F7B" w:rsidRDefault="00F21F7B">
            <w:pPr>
              <w:jc w:val="center"/>
              <w:rPr>
                <w:b/>
                <w:bCs/>
                <w:color w:val="000000"/>
                <w:sz w:val="28"/>
                <w:szCs w:val="28"/>
              </w:rPr>
            </w:pPr>
            <w:r>
              <w:rPr>
                <w:b/>
                <w:bCs/>
                <w:color w:val="000000"/>
                <w:sz w:val="28"/>
                <w:szCs w:val="28"/>
              </w:rPr>
              <w:t>Сумма</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jc w:val="center"/>
              <w:rPr>
                <w:sz w:val="28"/>
                <w:szCs w:val="28"/>
              </w:rPr>
            </w:pPr>
            <w:r>
              <w:rPr>
                <w:sz w:val="28"/>
                <w:szCs w:val="28"/>
              </w:rPr>
              <w:t>1</w:t>
            </w:r>
          </w:p>
        </w:tc>
        <w:tc>
          <w:tcPr>
            <w:tcW w:w="1842"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2</w:t>
            </w:r>
          </w:p>
        </w:tc>
        <w:tc>
          <w:tcPr>
            <w:tcW w:w="744"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3</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4</w:t>
            </w:r>
          </w:p>
        </w:tc>
        <w:tc>
          <w:tcPr>
            <w:tcW w:w="567"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5</w:t>
            </w:r>
          </w:p>
        </w:tc>
        <w:tc>
          <w:tcPr>
            <w:tcW w:w="1134" w:type="dxa"/>
            <w:tcBorders>
              <w:top w:val="nil"/>
              <w:left w:val="nil"/>
              <w:bottom w:val="single" w:sz="4" w:space="0" w:color="auto"/>
              <w:right w:val="single" w:sz="4" w:space="0" w:color="auto"/>
            </w:tcBorders>
            <w:hideMark/>
          </w:tcPr>
          <w:p w:rsidR="00F21F7B" w:rsidRDefault="00F21F7B">
            <w:pPr>
              <w:jc w:val="center"/>
              <w:rPr>
                <w:sz w:val="28"/>
                <w:szCs w:val="28"/>
              </w:rPr>
            </w:pPr>
            <w:r>
              <w:rPr>
                <w:sz w:val="28"/>
                <w:szCs w:val="28"/>
              </w:rPr>
              <w:t>6</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b/>
                <w:sz w:val="28"/>
                <w:szCs w:val="28"/>
              </w:rPr>
            </w:pPr>
            <w:bookmarkStart w:id="2" w:name="RANGE!A12:F66"/>
            <w:r>
              <w:rPr>
                <w:b/>
                <w:sz w:val="28"/>
                <w:szCs w:val="28"/>
              </w:rPr>
              <w:t>ВСЕГО</w:t>
            </w:r>
            <w:bookmarkEnd w:id="2"/>
          </w:p>
        </w:tc>
        <w:tc>
          <w:tcPr>
            <w:tcW w:w="1842" w:type="dxa"/>
            <w:tcBorders>
              <w:top w:val="nil"/>
              <w:left w:val="nil"/>
              <w:bottom w:val="single" w:sz="4" w:space="0" w:color="auto"/>
              <w:right w:val="single" w:sz="4" w:space="0" w:color="auto"/>
            </w:tcBorders>
            <w:hideMark/>
          </w:tcPr>
          <w:p w:rsidR="00F21F7B" w:rsidRDefault="00F21F7B">
            <w:pPr>
              <w:rPr>
                <w:b/>
                <w:sz w:val="28"/>
                <w:szCs w:val="28"/>
              </w:rPr>
            </w:pPr>
            <w:r>
              <w:rPr>
                <w:b/>
                <w:sz w:val="28"/>
                <w:szCs w:val="28"/>
              </w:rPr>
              <w:t> </w:t>
            </w:r>
          </w:p>
        </w:tc>
        <w:tc>
          <w:tcPr>
            <w:tcW w:w="744" w:type="dxa"/>
            <w:tcBorders>
              <w:top w:val="nil"/>
              <w:left w:val="nil"/>
              <w:bottom w:val="single" w:sz="4" w:space="0" w:color="auto"/>
              <w:right w:val="single" w:sz="4" w:space="0" w:color="auto"/>
            </w:tcBorders>
            <w:hideMark/>
          </w:tcPr>
          <w:p w:rsidR="00F21F7B" w:rsidRDefault="00F21F7B">
            <w:pP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F21F7B" w:rsidRDefault="00F21F7B">
            <w:pPr>
              <w:rPr>
                <w:b/>
                <w:sz w:val="28"/>
                <w:szCs w:val="28"/>
              </w:rPr>
            </w:pPr>
            <w:r>
              <w:rPr>
                <w:b/>
                <w:sz w:val="28"/>
                <w:szCs w:val="28"/>
              </w:rPr>
              <w:t> </w:t>
            </w:r>
          </w:p>
        </w:tc>
        <w:tc>
          <w:tcPr>
            <w:tcW w:w="567" w:type="dxa"/>
            <w:tcBorders>
              <w:top w:val="nil"/>
              <w:left w:val="nil"/>
              <w:bottom w:val="single" w:sz="4" w:space="0" w:color="auto"/>
              <w:right w:val="single" w:sz="4" w:space="0" w:color="auto"/>
            </w:tcBorders>
            <w:hideMark/>
          </w:tcPr>
          <w:p w:rsidR="00F21F7B" w:rsidRDefault="00F21F7B">
            <w:pPr>
              <w:rPr>
                <w:b/>
                <w:sz w:val="28"/>
                <w:szCs w:val="28"/>
              </w:rPr>
            </w:pPr>
            <w:r>
              <w:rPr>
                <w:b/>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b/>
                <w:sz w:val="28"/>
                <w:szCs w:val="28"/>
                <w:lang w:val="en-US"/>
              </w:rPr>
            </w:pPr>
            <w:r>
              <w:rPr>
                <w:b/>
                <w:sz w:val="28"/>
                <w:szCs w:val="28"/>
              </w:rPr>
              <w:t>7 160.4</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"Обеспечение качественными жилищно-коммунальными услугами населения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lang w:val="en-US"/>
              </w:rPr>
            </w:pPr>
            <w:r>
              <w:rPr>
                <w:sz w:val="28"/>
                <w:szCs w:val="28"/>
              </w:rPr>
              <w:t>678.9</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"Благоустройство"</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01 2 00 00000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678.9</w:t>
            </w:r>
          </w:p>
        </w:tc>
      </w:tr>
      <w:tr w:rsidR="00F21F7B" w:rsidTr="00F21F7B">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Уличное освещение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01 2 00 27030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384.1</w:t>
            </w:r>
          </w:p>
        </w:tc>
      </w:tr>
      <w:tr w:rsidR="00F21F7B" w:rsidTr="00F21F7B">
        <w:trPr>
          <w:gridAfter w:val="2"/>
          <w:wAfter w:w="817" w:type="dxa"/>
          <w:trHeight w:val="218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Озеленение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01 2 00 27040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31.3</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Содержание мест захоронения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01 2 00 27050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13.4</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Прочие расходы по ремонту памятников в рамках подпрограммы «Благоустройство» муниципальной программы Мещеряковского сельского поселения «Обеспечение качественными жилищно-коммунальными услугами населения Мещеряковского сельского поселения (Иные закупки товаров, работ и услуг для обеспечения государственных (муниципальных) нужд) </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01 2 00 27300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250.1</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"Обеспечение общественного порядка и противодействие преступности"</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02 0 00 00000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"Профилактика экстремизма и терроризма в Мещеряковском сельском поселении"</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02 2 00 00000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2808"/>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Мероприятия по антитеррористической защищённости объектов социальной сферы, в рамках подпрограммы «Профилактика экстремизма и терроризма в Мещеряковском сельском поселении» муниципальной программы Мещеряковского сельского поселения сельского поселения «Обеспечение общественного порядка и противодействие преступности»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02 2 00 27080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1126"/>
        </w:trPr>
        <w:tc>
          <w:tcPr>
            <w:tcW w:w="5069" w:type="dxa"/>
            <w:tcBorders>
              <w:top w:val="nil"/>
              <w:left w:val="single" w:sz="4" w:space="0" w:color="auto"/>
              <w:bottom w:val="single" w:sz="4" w:space="0" w:color="auto"/>
              <w:right w:val="single" w:sz="4" w:space="0" w:color="auto"/>
            </w:tcBorders>
          </w:tcPr>
          <w:p w:rsidR="00F21F7B" w:rsidRDefault="00F21F7B">
            <w:pPr>
              <w:rPr>
                <w:sz w:val="28"/>
                <w:szCs w:val="28"/>
              </w:rPr>
            </w:pPr>
            <w:r>
              <w:rPr>
                <w:sz w:val="28"/>
                <w:szCs w:val="28"/>
              </w:rPr>
              <w:t>Муниципальная программа Мещеряковского сельского поселения «Обеспечение пожарной безопасности»</w:t>
            </w:r>
          </w:p>
          <w:p w:rsidR="00F21F7B" w:rsidRDefault="00F21F7B">
            <w:pPr>
              <w:rPr>
                <w:sz w:val="28"/>
                <w:szCs w:val="28"/>
              </w:rPr>
            </w:pP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03 1 00 00000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5.4</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«Пожарная безопасность»</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03 1 00 00000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5.4</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Мероприятия по обеспечению пожарной безопасности в рамках подпрограммы «Пожарная безопасность» муниципальной программы Мещеряковского сельского поселения «Обеспечение пожарной безопасности» </w:t>
            </w:r>
          </w:p>
          <w:p w:rsidR="00F21F7B" w:rsidRDefault="00F21F7B">
            <w:pPr>
              <w:rPr>
                <w:sz w:val="28"/>
                <w:szCs w:val="28"/>
              </w:rPr>
            </w:pPr>
            <w:r>
              <w:rPr>
                <w:sz w:val="28"/>
                <w:szCs w:val="28"/>
              </w:rPr>
              <w:t>(Иные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03 1 00 27090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14</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5.4</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"Развитие культуры и туризма"</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2 400.2</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"Развитие культуры"</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04 1 00 00000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2 400.2</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color w:val="000000"/>
                <w:sz w:val="28"/>
                <w:szCs w:val="28"/>
              </w:rPr>
            </w:pPr>
            <w:r>
              <w:rPr>
                <w:sz w:val="28"/>
                <w:szCs w:val="28"/>
              </w:rPr>
              <w:t>Расходы на предоставление межбюджетных трансфертов из бюджета сельского поселения в рамках 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04 1 00 85010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2 208.0</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Расходы на повышение заработной платы работникам муниципальных учреждений культуры в рамках </w:t>
            </w:r>
            <w:r>
              <w:rPr>
                <w:sz w:val="28"/>
                <w:szCs w:val="28"/>
              </w:rPr>
              <w:lastRenderedPageBreak/>
              <w:t>подпрограммы "Развитие культуры и туризма" муниципальной программы Мещеряковского сельского поселения "Развитие культуры и туризма" (Иные межбюджетные трансферты)</w:t>
            </w:r>
          </w:p>
        </w:tc>
        <w:tc>
          <w:tcPr>
            <w:tcW w:w="1842"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rPr>
              <w:lastRenderedPageBreak/>
              <w:t xml:space="preserve">04 1 00 </w:t>
            </w:r>
            <w:r>
              <w:rPr>
                <w:sz w:val="28"/>
                <w:szCs w:val="28"/>
                <w:lang w:val="en-US"/>
              </w:rPr>
              <w:t>S3850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08</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192.2</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"Развитие транспортной системы"</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577.3</w:t>
            </w:r>
          </w:p>
        </w:tc>
      </w:tr>
      <w:tr w:rsidR="00F21F7B" w:rsidTr="00F21F7B">
        <w:trPr>
          <w:gridAfter w:val="2"/>
          <w:wAfter w:w="817" w:type="dxa"/>
          <w:trHeight w:val="41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"Развитие сети внутрипоселковых автомобильных дорог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05 1 00 00000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577.3</w:t>
            </w:r>
          </w:p>
        </w:tc>
      </w:tr>
      <w:tr w:rsidR="00F21F7B" w:rsidTr="00F21F7B">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содержание внутрипоселковых автомобильных дорог и искусственных сооружений на них в рамках подпрограммы «Развитие сети внутрипоселковых автомобильных дорог Мещеряковского сельского поселения» муниципальной программы Мещеряковского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05 1 00 27120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09</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254.0</w:t>
            </w:r>
          </w:p>
        </w:tc>
      </w:tr>
      <w:tr w:rsidR="00F21F7B" w:rsidTr="00F21F7B">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предоставление иных межбюджетных трансфертов бюджету Верхнедонского района по соглашениям на увеличение бюджетных ассигнований дорожного фонда Верхнедонского района, направленных на решение вопросов дорожной деятельности на территории Мещеряковского сельского поселения (Иные межбюджетные трансферты)</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05 1 00 85020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540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09</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323.3</w:t>
            </w:r>
          </w:p>
        </w:tc>
      </w:tr>
      <w:tr w:rsidR="00F21F7B" w:rsidTr="00F21F7B">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"Энергоэффективность и развитие энергетики"</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06 0 00 00000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2.0</w:t>
            </w:r>
          </w:p>
        </w:tc>
      </w:tr>
      <w:tr w:rsidR="00F21F7B" w:rsidTr="00F21F7B">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"Энергосбережение и повышение энергетической эффективности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06 1 00 00000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2.0</w:t>
            </w:r>
          </w:p>
        </w:tc>
      </w:tr>
      <w:tr w:rsidR="00F21F7B" w:rsidTr="00F21F7B">
        <w:trPr>
          <w:gridAfter w:val="2"/>
          <w:wAfter w:w="817" w:type="dxa"/>
          <w:trHeight w:val="1408"/>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Мероприятия по замене ламп накаливания и других неэффективных элементов систем освещения, в том числе светильников, на энергосберегающие (в том числе не менее 30 процентов от объема на основе светодиодов) в рамках подпрограммы «Энергосбережение и повышение энергетической эффективности» муниципальной программы Мещеряковского сельского поселения «Энергоэффективность и развитие энергетики»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06 1 00 27180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2.0</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"Муниципальная политика"</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07 0 00 00000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34.6</w:t>
            </w:r>
          </w:p>
        </w:tc>
      </w:tr>
      <w:tr w:rsidR="00F21F7B" w:rsidTr="00F21F7B">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Подпрограмма "Развитие муниципального управления и муниципальной службы в Мещеряковском сельском поселении"</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07 1 00 00000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34.6</w:t>
            </w:r>
          </w:p>
        </w:tc>
      </w:tr>
      <w:tr w:rsidR="00F21F7B" w:rsidTr="00F21F7B">
        <w:trPr>
          <w:gridAfter w:val="2"/>
          <w:wAfter w:w="817" w:type="dxa"/>
          <w:trHeight w:val="936"/>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организацию индивидуального обучения муниципальных служащих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07 1 00 27190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07</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05</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12.5</w:t>
            </w:r>
          </w:p>
        </w:tc>
      </w:tr>
      <w:tr w:rsidR="00F21F7B" w:rsidTr="00F21F7B">
        <w:trPr>
          <w:gridAfter w:val="2"/>
          <w:wAfter w:w="817" w:type="dxa"/>
          <w:trHeight w:val="1692"/>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Расходы на обеспечение доступа муниципальных служащих к услугам в области информационных технологий в рамках подпрограммы «Развитие муниципального управления и муниципальной службы в </w:t>
            </w:r>
            <w:r>
              <w:rPr>
                <w:sz w:val="28"/>
                <w:szCs w:val="28"/>
              </w:rPr>
              <w:lastRenderedPageBreak/>
              <w:t>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lastRenderedPageBreak/>
              <w:t>07 1 00 27200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18.0</w:t>
            </w:r>
          </w:p>
        </w:tc>
      </w:tr>
      <w:tr w:rsidR="00F21F7B" w:rsidTr="00F21F7B">
        <w:trPr>
          <w:gridAfter w:val="2"/>
          <w:wAfter w:w="817" w:type="dxa"/>
          <w:trHeight w:val="558"/>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Официальная публикация нормативно-правовых актов сельского поселения, проектов правовых актов сельского поселения и иных информационных материалов технологий в рамках подпрограммы «Развитие муниципального управления и муниципальной службы в Мещеряковском сельском поселении, дополнительное профессиональное образование лиц, занятых в системе местного самоуправления» муниципальной программы Мещеряковского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07 1 00 27210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lang w:val="en-US"/>
              </w:rPr>
              <w:t>4</w:t>
            </w:r>
            <w:r>
              <w:rPr>
                <w:sz w:val="28"/>
                <w:szCs w:val="28"/>
              </w:rPr>
              <w:t>.1</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муниципальная программа Мещеряковского сельского поселения «Социальная поддержка граждан»</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09 0 00 00000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58.7</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color w:val="000000"/>
                <w:sz w:val="28"/>
                <w:szCs w:val="28"/>
              </w:rPr>
              <w:t xml:space="preserve">Подпрограмма «Социальная поддержка отдельных категорий граждан» муниципальной программы Мещеряковского сельского поселения «Социальная поддержка граждан» </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09 1 00 00000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58.7</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color w:val="000000"/>
                <w:sz w:val="28"/>
                <w:szCs w:val="28"/>
              </w:rPr>
              <w:t xml:space="preserve">Выплата государственной пенсии за выслугу лет лицам, замещавшим муниципальные должности и должности муниципальной службы в рамках подпрограммы «Социальная поддержка отдельных категорий граждан» муниципальной программы Мещеряковского сельского поселения «Социальная поддержка граждан» </w:t>
            </w:r>
            <w:r>
              <w:rPr>
                <w:color w:val="000000"/>
                <w:sz w:val="28"/>
                <w:szCs w:val="28"/>
              </w:rPr>
              <w:lastRenderedPageBreak/>
              <w:t>(Социальные выплаты гражданам, кроме публичных нормативных социальных выплат)</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lastRenderedPageBreak/>
              <w:t>09 1 00 10010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320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58.7</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Обеспечение деятельности Администрации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3 294.5</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Администрация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89 1 00 00000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3 225.0</w:t>
            </w:r>
          </w:p>
        </w:tc>
      </w:tr>
      <w:tr w:rsidR="00F21F7B" w:rsidTr="00F21F7B">
        <w:trPr>
          <w:gridAfter w:val="2"/>
          <w:wAfter w:w="817" w:type="dxa"/>
          <w:trHeight w:val="841"/>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89 1 00 00110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2 744.6</w:t>
            </w:r>
          </w:p>
        </w:tc>
      </w:tr>
      <w:tr w:rsidR="00F21F7B" w:rsidTr="00F21F7B">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(Расходы на выплаты персоналу государственных (муниципальных) органов)</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xml:space="preserve">89 1 00 00190 </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771"/>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(за исключением расходов на выплаты по оплате труда)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89 1 00 00190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475.4</w:t>
            </w:r>
          </w:p>
        </w:tc>
      </w:tr>
      <w:tr w:rsidR="00F21F7B" w:rsidTr="00F21F7B">
        <w:trPr>
          <w:gridAfter w:val="2"/>
          <w:wAfter w:w="817" w:type="dxa"/>
          <w:trHeight w:val="361"/>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Иные непрограммные мероприятия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89 9 00 00000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69.5</w:t>
            </w:r>
          </w:p>
        </w:tc>
      </w:tr>
      <w:tr w:rsidR="00F21F7B" w:rsidTr="00F21F7B">
        <w:trPr>
          <w:gridAfter w:val="2"/>
          <w:wAfter w:w="817" w:type="dxa"/>
          <w:trHeight w:val="11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 xml:space="preserve">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«Обеспечение деятельности Администрации Мещеряковского сельского поселения» </w:t>
            </w:r>
            <w:r>
              <w:rPr>
                <w:sz w:val="28"/>
                <w:szCs w:val="28"/>
              </w:rPr>
              <w:lastRenderedPageBreak/>
              <w:t>(Расходы на выплаты государственных (муниципальных) органов)</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lastRenderedPageBreak/>
              <w:t>89 9 00 51180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120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02</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69.3</w:t>
            </w:r>
          </w:p>
        </w:tc>
      </w:tr>
      <w:tr w:rsidR="00F21F7B" w:rsidTr="00F21F7B">
        <w:trPr>
          <w:gridAfter w:val="2"/>
          <w:wAfter w:w="817" w:type="dxa"/>
          <w:trHeight w:val="699"/>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Расходы на осуществление по определению в соответствии с частью 1 статьи 11.2 Областного закона от 25 октября 2002 года №273-ЗС "Об административных правонарушениях" перечня должностных лиц,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89 9 00 72390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0.2</w:t>
            </w:r>
          </w:p>
        </w:tc>
      </w:tr>
      <w:tr w:rsidR="00F21F7B" w:rsidTr="00F21F7B">
        <w:trPr>
          <w:gridAfter w:val="2"/>
          <w:wAfter w:w="817" w:type="dxa"/>
          <w:trHeight w:val="624"/>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Непрограммные расходы органов местного самоуправления Мещеряковского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99 0 00 00000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103.8</w:t>
            </w:r>
          </w:p>
        </w:tc>
      </w:tr>
      <w:tr w:rsidR="00F21F7B" w:rsidTr="00F21F7B">
        <w:trPr>
          <w:gridAfter w:val="2"/>
          <w:wAfter w:w="817" w:type="dxa"/>
          <w:trHeight w:val="848"/>
        </w:trPr>
        <w:tc>
          <w:tcPr>
            <w:tcW w:w="5069" w:type="dxa"/>
            <w:tcBorders>
              <w:top w:val="nil"/>
              <w:left w:val="single" w:sz="4" w:space="0" w:color="auto"/>
              <w:bottom w:val="single" w:sz="4" w:space="0" w:color="auto"/>
              <w:right w:val="single" w:sz="4" w:space="0" w:color="auto"/>
            </w:tcBorders>
            <w:hideMark/>
          </w:tcPr>
          <w:p w:rsidR="00F21F7B" w:rsidRDefault="00F21F7B">
            <w:pPr>
              <w:tabs>
                <w:tab w:val="left" w:pos="1455"/>
              </w:tabs>
              <w:rPr>
                <w:sz w:val="28"/>
                <w:szCs w:val="28"/>
              </w:rPr>
            </w:pPr>
            <w:r>
              <w:rPr>
                <w:sz w:val="28"/>
                <w:szCs w:val="28"/>
              </w:rPr>
              <w:t>Финансовое обеспечение непредвиденных расходов</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99 1 00 00000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2749"/>
        </w:trPr>
        <w:tc>
          <w:tcPr>
            <w:tcW w:w="5069" w:type="dxa"/>
            <w:tcBorders>
              <w:top w:val="nil"/>
              <w:left w:val="single" w:sz="4" w:space="0" w:color="auto"/>
              <w:bottom w:val="single" w:sz="4" w:space="0" w:color="auto"/>
              <w:right w:val="single" w:sz="4" w:space="0" w:color="auto"/>
            </w:tcBorders>
          </w:tcPr>
          <w:p w:rsidR="00F21F7B" w:rsidRDefault="00F21F7B">
            <w:pPr>
              <w:tabs>
                <w:tab w:val="left" w:pos="1455"/>
              </w:tabs>
              <w:rPr>
                <w:color w:val="000000"/>
                <w:sz w:val="28"/>
                <w:szCs w:val="28"/>
              </w:rPr>
            </w:pPr>
            <w:r>
              <w:rPr>
                <w:sz w:val="28"/>
                <w:szCs w:val="28"/>
              </w:rPr>
              <w:t>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(Резервные средства)</w:t>
            </w:r>
          </w:p>
          <w:p w:rsidR="00F21F7B" w:rsidRDefault="00F21F7B">
            <w:pPr>
              <w:rPr>
                <w:sz w:val="28"/>
                <w:szCs w:val="28"/>
              </w:rPr>
            </w:pP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99 1 00 90100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870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11</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5.0</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Обслуживание муниципального долга сельского поселения</w:t>
            </w:r>
          </w:p>
        </w:tc>
        <w:tc>
          <w:tcPr>
            <w:tcW w:w="1842"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lang w:val="en-US"/>
              </w:rPr>
              <w:t>99 2 00 00000</w:t>
            </w:r>
          </w:p>
        </w:tc>
        <w:tc>
          <w:tcPr>
            <w:tcW w:w="744"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567" w:type="dxa"/>
            <w:tcBorders>
              <w:top w:val="nil"/>
              <w:left w:val="nil"/>
              <w:bottom w:val="single" w:sz="4" w:space="0" w:color="auto"/>
              <w:right w:val="single" w:sz="4" w:space="0" w:color="auto"/>
            </w:tcBorders>
          </w:tcPr>
          <w:p w:rsidR="00F21F7B" w:rsidRDefault="00F21F7B">
            <w:pPr>
              <w:rPr>
                <w:sz w:val="28"/>
                <w:szCs w:val="28"/>
              </w:rPr>
            </w:pP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1.1</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(Обслуживание муниципального долга)</w:t>
            </w:r>
          </w:p>
        </w:tc>
        <w:tc>
          <w:tcPr>
            <w:tcW w:w="1842"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lang w:val="en-US"/>
              </w:rPr>
              <w:t>99 2 00 90090</w:t>
            </w:r>
          </w:p>
        </w:tc>
        <w:tc>
          <w:tcPr>
            <w:tcW w:w="744"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lang w:val="en-US"/>
              </w:rPr>
              <w:t>730</w:t>
            </w:r>
          </w:p>
        </w:tc>
        <w:tc>
          <w:tcPr>
            <w:tcW w:w="567"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lang w:val="en-US"/>
              </w:rPr>
              <w:t>13</w:t>
            </w:r>
          </w:p>
        </w:tc>
        <w:tc>
          <w:tcPr>
            <w:tcW w:w="567" w:type="dxa"/>
            <w:tcBorders>
              <w:top w:val="nil"/>
              <w:left w:val="nil"/>
              <w:bottom w:val="single" w:sz="4" w:space="0" w:color="auto"/>
              <w:right w:val="single" w:sz="4" w:space="0" w:color="auto"/>
            </w:tcBorders>
            <w:hideMark/>
          </w:tcPr>
          <w:p w:rsidR="00F21F7B" w:rsidRDefault="00F21F7B">
            <w:pPr>
              <w:rPr>
                <w:sz w:val="28"/>
                <w:szCs w:val="28"/>
                <w:lang w:val="en-US"/>
              </w:rPr>
            </w:pPr>
            <w:r>
              <w:rPr>
                <w:sz w:val="28"/>
                <w:szCs w:val="28"/>
                <w:lang w:val="en-US"/>
              </w:rPr>
              <w:t>01</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1.1</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Непрограммные расходы</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99 9 00 00000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 </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97.7</w:t>
            </w:r>
          </w:p>
        </w:tc>
      </w:tr>
      <w:tr w:rsidR="00F21F7B" w:rsidTr="00F21F7B">
        <w:trPr>
          <w:gridAfter w:val="2"/>
          <w:wAfter w:w="817" w:type="dxa"/>
          <w:trHeight w:val="36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lastRenderedPageBreak/>
              <w:t>Межевание земельных участков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99 9 00 27230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04</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12</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20.0</w:t>
            </w:r>
          </w:p>
        </w:tc>
      </w:tr>
      <w:tr w:rsidR="00F21F7B" w:rsidTr="00F21F7B">
        <w:trPr>
          <w:gridAfter w:val="2"/>
          <w:wAfter w:w="817" w:type="dxa"/>
          <w:trHeight w:val="1248"/>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color w:val="000000"/>
                <w:sz w:val="28"/>
                <w:szCs w:val="28"/>
              </w:rPr>
              <w:t xml:space="preserve">Реализация направления расходов в рамках непрограммных расходов Администрации Мещеряковского сельского поселения </w:t>
            </w:r>
            <w:r>
              <w:rPr>
                <w:sz w:val="28"/>
                <w:szCs w:val="28"/>
              </w:rPr>
              <w:t>нужд) нужд)</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99 9 00 99990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15.9</w:t>
            </w:r>
          </w:p>
        </w:tc>
      </w:tr>
      <w:tr w:rsidR="00F21F7B" w:rsidTr="00F21F7B">
        <w:trPr>
          <w:trHeight w:val="1610"/>
        </w:trPr>
        <w:tc>
          <w:tcPr>
            <w:tcW w:w="5069" w:type="dxa"/>
            <w:tcBorders>
              <w:top w:val="nil"/>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(Уплата налогов, сборов и иных платежей)</w:t>
            </w:r>
          </w:p>
        </w:tc>
        <w:tc>
          <w:tcPr>
            <w:tcW w:w="1842"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99 9 00 99990</w:t>
            </w:r>
          </w:p>
        </w:tc>
        <w:tc>
          <w:tcPr>
            <w:tcW w:w="744"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850</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567" w:type="dxa"/>
            <w:tcBorders>
              <w:top w:val="nil"/>
              <w:left w:val="nil"/>
              <w:bottom w:val="single" w:sz="4" w:space="0" w:color="auto"/>
              <w:right w:val="single" w:sz="4" w:space="0" w:color="auto"/>
            </w:tcBorders>
            <w:hideMark/>
          </w:tcPr>
          <w:p w:rsidR="00F21F7B" w:rsidRDefault="00F21F7B">
            <w:pPr>
              <w:rPr>
                <w:sz w:val="28"/>
                <w:szCs w:val="28"/>
              </w:rPr>
            </w:pPr>
            <w:r>
              <w:rPr>
                <w:sz w:val="28"/>
                <w:szCs w:val="28"/>
              </w:rPr>
              <w:t>13</w:t>
            </w:r>
          </w:p>
        </w:tc>
        <w:tc>
          <w:tcPr>
            <w:tcW w:w="1134" w:type="dxa"/>
            <w:tcBorders>
              <w:top w:val="nil"/>
              <w:left w:val="nil"/>
              <w:bottom w:val="single" w:sz="4" w:space="0" w:color="auto"/>
              <w:right w:val="single" w:sz="4" w:space="0" w:color="auto"/>
            </w:tcBorders>
            <w:hideMark/>
          </w:tcPr>
          <w:p w:rsidR="00F21F7B" w:rsidRDefault="00F21F7B">
            <w:pPr>
              <w:jc w:val="right"/>
              <w:rPr>
                <w:sz w:val="28"/>
                <w:szCs w:val="28"/>
              </w:rPr>
            </w:pPr>
            <w:r>
              <w:rPr>
                <w:sz w:val="28"/>
                <w:szCs w:val="28"/>
              </w:rPr>
              <w:t>43.9</w:t>
            </w:r>
          </w:p>
        </w:tc>
        <w:tc>
          <w:tcPr>
            <w:tcW w:w="817" w:type="dxa"/>
            <w:gridSpan w:val="2"/>
          </w:tcPr>
          <w:p w:rsidR="00F21F7B" w:rsidRDefault="00F21F7B"/>
          <w:p w:rsidR="00F21F7B" w:rsidRDefault="00F21F7B"/>
          <w:p w:rsidR="00F21F7B" w:rsidRDefault="00F21F7B"/>
          <w:p w:rsidR="00F21F7B" w:rsidRDefault="00F21F7B"/>
          <w:p w:rsidR="00F21F7B" w:rsidRDefault="00F21F7B"/>
          <w:p w:rsidR="00F21F7B" w:rsidRDefault="00F21F7B">
            <w:pPr>
              <w:rPr>
                <w:sz w:val="28"/>
                <w:szCs w:val="28"/>
              </w:rPr>
            </w:pPr>
          </w:p>
        </w:tc>
      </w:tr>
      <w:tr w:rsidR="00F21F7B" w:rsidTr="00F21F7B">
        <w:trPr>
          <w:trHeight w:val="1610"/>
        </w:trPr>
        <w:tc>
          <w:tcPr>
            <w:tcW w:w="5069" w:type="dxa"/>
            <w:tcBorders>
              <w:top w:val="single" w:sz="4" w:space="0" w:color="auto"/>
              <w:left w:val="single" w:sz="4" w:space="0" w:color="auto"/>
              <w:bottom w:val="single" w:sz="4" w:space="0" w:color="auto"/>
              <w:right w:val="single" w:sz="4" w:space="0" w:color="auto"/>
            </w:tcBorders>
            <w:hideMark/>
          </w:tcPr>
          <w:p w:rsidR="00F21F7B" w:rsidRDefault="00F21F7B">
            <w:pPr>
              <w:rPr>
                <w:sz w:val="28"/>
                <w:szCs w:val="28"/>
              </w:rPr>
            </w:pPr>
            <w:r>
              <w:rPr>
                <w:sz w:val="28"/>
                <w:szCs w:val="28"/>
              </w:rPr>
              <w:t>Реализация направления расходов в рамках непрограммных расходов Администрации Мещеряковского сельского поселения (Иные закупки товаров, работ и услуг для обеспечения государственных (муниципальных) нужд)</w:t>
            </w:r>
          </w:p>
        </w:tc>
        <w:tc>
          <w:tcPr>
            <w:tcW w:w="1842" w:type="dxa"/>
            <w:tcBorders>
              <w:top w:val="single" w:sz="4" w:space="0" w:color="auto"/>
              <w:left w:val="nil"/>
              <w:bottom w:val="single" w:sz="4" w:space="0" w:color="auto"/>
              <w:right w:val="single" w:sz="4" w:space="0" w:color="auto"/>
            </w:tcBorders>
            <w:hideMark/>
          </w:tcPr>
          <w:p w:rsidR="00F21F7B" w:rsidRDefault="00F21F7B">
            <w:pPr>
              <w:rPr>
                <w:sz w:val="28"/>
                <w:szCs w:val="28"/>
              </w:rPr>
            </w:pPr>
            <w:r>
              <w:rPr>
                <w:sz w:val="28"/>
                <w:szCs w:val="28"/>
              </w:rPr>
              <w:t>99 9 00 99990</w:t>
            </w:r>
          </w:p>
        </w:tc>
        <w:tc>
          <w:tcPr>
            <w:tcW w:w="744" w:type="dxa"/>
            <w:tcBorders>
              <w:top w:val="single" w:sz="4" w:space="0" w:color="auto"/>
              <w:left w:val="nil"/>
              <w:bottom w:val="single" w:sz="4" w:space="0" w:color="auto"/>
              <w:right w:val="single" w:sz="4" w:space="0" w:color="auto"/>
            </w:tcBorders>
            <w:hideMark/>
          </w:tcPr>
          <w:p w:rsidR="00F21F7B" w:rsidRDefault="00F21F7B">
            <w:pPr>
              <w:rPr>
                <w:sz w:val="28"/>
                <w:szCs w:val="28"/>
              </w:rPr>
            </w:pPr>
            <w:r>
              <w:rPr>
                <w:sz w:val="28"/>
                <w:szCs w:val="28"/>
              </w:rPr>
              <w:t>240</w:t>
            </w:r>
          </w:p>
        </w:tc>
        <w:tc>
          <w:tcPr>
            <w:tcW w:w="567" w:type="dxa"/>
            <w:tcBorders>
              <w:top w:val="single" w:sz="4" w:space="0" w:color="auto"/>
              <w:left w:val="nil"/>
              <w:bottom w:val="single" w:sz="4" w:space="0" w:color="auto"/>
              <w:right w:val="single" w:sz="4" w:space="0" w:color="auto"/>
            </w:tcBorders>
            <w:hideMark/>
          </w:tcPr>
          <w:p w:rsidR="00F21F7B" w:rsidRDefault="00F21F7B">
            <w:pPr>
              <w:rPr>
                <w:sz w:val="28"/>
                <w:szCs w:val="28"/>
              </w:rPr>
            </w:pPr>
            <w:r>
              <w:rPr>
                <w:sz w:val="28"/>
                <w:szCs w:val="28"/>
              </w:rPr>
              <w:t>08</w:t>
            </w:r>
          </w:p>
        </w:tc>
        <w:tc>
          <w:tcPr>
            <w:tcW w:w="567" w:type="dxa"/>
            <w:tcBorders>
              <w:top w:val="single" w:sz="4" w:space="0" w:color="auto"/>
              <w:left w:val="nil"/>
              <w:bottom w:val="single" w:sz="4" w:space="0" w:color="auto"/>
              <w:right w:val="single" w:sz="4" w:space="0" w:color="auto"/>
            </w:tcBorders>
            <w:hideMark/>
          </w:tcPr>
          <w:p w:rsidR="00F21F7B" w:rsidRDefault="00F21F7B">
            <w:pPr>
              <w:rPr>
                <w:sz w:val="28"/>
                <w:szCs w:val="28"/>
              </w:rPr>
            </w:pPr>
            <w:r>
              <w:rPr>
                <w:sz w:val="28"/>
                <w:szCs w:val="28"/>
              </w:rPr>
              <w:t>01</w:t>
            </w:r>
          </w:p>
        </w:tc>
        <w:tc>
          <w:tcPr>
            <w:tcW w:w="1134" w:type="dxa"/>
            <w:tcBorders>
              <w:top w:val="single" w:sz="4" w:space="0" w:color="auto"/>
              <w:left w:val="nil"/>
              <w:bottom w:val="single" w:sz="4" w:space="0" w:color="auto"/>
              <w:right w:val="single" w:sz="4" w:space="0" w:color="auto"/>
            </w:tcBorders>
            <w:hideMark/>
          </w:tcPr>
          <w:p w:rsidR="00F21F7B" w:rsidRDefault="00F21F7B">
            <w:pPr>
              <w:jc w:val="right"/>
              <w:rPr>
                <w:sz w:val="28"/>
                <w:szCs w:val="28"/>
              </w:rPr>
            </w:pPr>
            <w:r>
              <w:rPr>
                <w:sz w:val="28"/>
                <w:szCs w:val="28"/>
              </w:rPr>
              <w:t>17.9</w:t>
            </w:r>
          </w:p>
        </w:tc>
        <w:tc>
          <w:tcPr>
            <w:tcW w:w="817" w:type="dxa"/>
            <w:gridSpan w:val="2"/>
          </w:tcPr>
          <w:p w:rsidR="00F21F7B" w:rsidRDefault="00F21F7B">
            <w:pPr>
              <w:rPr>
                <w:sz w:val="28"/>
                <w:szCs w:val="28"/>
              </w:rPr>
            </w:pPr>
          </w:p>
          <w:p w:rsidR="00F21F7B" w:rsidRDefault="00F21F7B">
            <w:pPr>
              <w:rPr>
                <w:sz w:val="28"/>
                <w:szCs w:val="28"/>
              </w:rPr>
            </w:pPr>
          </w:p>
          <w:p w:rsidR="00F21F7B" w:rsidRDefault="00F21F7B">
            <w:pPr>
              <w:rPr>
                <w:sz w:val="28"/>
                <w:szCs w:val="28"/>
              </w:rPr>
            </w:pPr>
          </w:p>
          <w:p w:rsidR="00F21F7B" w:rsidRDefault="00F21F7B">
            <w:pPr>
              <w:rPr>
                <w:sz w:val="28"/>
                <w:szCs w:val="28"/>
              </w:rPr>
            </w:pPr>
          </w:p>
          <w:p w:rsidR="00F21F7B" w:rsidRDefault="00F21F7B">
            <w:r>
              <w:rPr>
                <w:sz w:val="28"/>
                <w:szCs w:val="28"/>
              </w:rPr>
              <w:t>».</w:t>
            </w:r>
          </w:p>
        </w:tc>
      </w:tr>
    </w:tbl>
    <w:p w:rsidR="00F21F7B" w:rsidRDefault="00F21F7B" w:rsidP="00F21F7B">
      <w:r>
        <w:t xml:space="preserve">                                                                  </w:t>
      </w:r>
    </w:p>
    <w:p w:rsidR="00F21F7B" w:rsidRDefault="00F21F7B" w:rsidP="00F21F7B">
      <w:pPr>
        <w:rPr>
          <w:sz w:val="28"/>
          <w:szCs w:val="28"/>
        </w:rPr>
      </w:pPr>
      <w:r>
        <w:rPr>
          <w:sz w:val="28"/>
          <w:szCs w:val="28"/>
        </w:rPr>
        <w:t xml:space="preserve">            2. Настоящее решение вступает в силу со дня его официального опубликования.</w:t>
      </w:r>
    </w:p>
    <w:p w:rsidR="00F21F7B" w:rsidRDefault="00F21F7B" w:rsidP="00F21F7B">
      <w:pPr>
        <w:widowControl w:val="0"/>
        <w:autoSpaceDE w:val="0"/>
        <w:autoSpaceDN w:val="0"/>
        <w:adjustRightInd w:val="0"/>
        <w:ind w:firstLine="851"/>
        <w:jc w:val="both"/>
        <w:rPr>
          <w:color w:val="000000"/>
          <w:sz w:val="28"/>
          <w:szCs w:val="28"/>
        </w:rPr>
      </w:pPr>
    </w:p>
    <w:p w:rsidR="00F21F7B" w:rsidRDefault="00F21F7B" w:rsidP="00F21F7B">
      <w:pPr>
        <w:widowControl w:val="0"/>
        <w:autoSpaceDE w:val="0"/>
        <w:autoSpaceDN w:val="0"/>
        <w:adjustRightInd w:val="0"/>
        <w:ind w:firstLine="540"/>
        <w:jc w:val="both"/>
        <w:rPr>
          <w:color w:val="000000"/>
          <w:sz w:val="28"/>
          <w:szCs w:val="28"/>
        </w:rPr>
      </w:pPr>
    </w:p>
    <w:p w:rsidR="00F21F7B" w:rsidRDefault="00F21F7B" w:rsidP="00F21F7B">
      <w:pPr>
        <w:widowControl w:val="0"/>
        <w:rPr>
          <w:color w:val="000000"/>
          <w:sz w:val="28"/>
          <w:szCs w:val="28"/>
        </w:rPr>
      </w:pPr>
    </w:p>
    <w:p w:rsidR="00F21F7B" w:rsidRDefault="00F21F7B" w:rsidP="00F21F7B">
      <w:pPr>
        <w:widowControl w:val="0"/>
        <w:rPr>
          <w:color w:val="000000"/>
          <w:sz w:val="28"/>
          <w:szCs w:val="28"/>
        </w:rPr>
      </w:pPr>
      <w:r>
        <w:rPr>
          <w:color w:val="000000"/>
          <w:sz w:val="28"/>
          <w:szCs w:val="28"/>
        </w:rPr>
        <w:t xml:space="preserve">  Председатель Собрания депутатов- глава</w:t>
      </w:r>
    </w:p>
    <w:p w:rsidR="00C44E6A" w:rsidRDefault="00F21F7B" w:rsidP="00F21F7B">
      <w:r>
        <w:rPr>
          <w:color w:val="000000"/>
          <w:sz w:val="28"/>
          <w:szCs w:val="28"/>
        </w:rPr>
        <w:t xml:space="preserve">  Мещеряковского сельского поселения                                     М.В. Удовкина                     </w:t>
      </w:r>
    </w:p>
    <w:p w:rsidR="00C44E6A" w:rsidRPr="00C44E6A" w:rsidRDefault="00C44E6A" w:rsidP="00C44E6A"/>
    <w:p w:rsidR="00C44E6A" w:rsidRP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 w:rsidR="00C44E6A" w:rsidRDefault="00C44E6A" w:rsidP="00C44E6A">
      <w:pPr>
        <w:jc w:val="center"/>
      </w:pPr>
    </w:p>
    <w:p w:rsidR="00C44E6A" w:rsidRDefault="00C44E6A" w:rsidP="00C44E6A">
      <w:pPr>
        <w:jc w:val="center"/>
      </w:pPr>
      <w:r>
        <w:lastRenderedPageBreak/>
        <w:t>РОССИЙСКАЯ ФЕДЕРАЦИЯ</w:t>
      </w:r>
    </w:p>
    <w:p w:rsidR="00C44E6A" w:rsidRDefault="00C44E6A" w:rsidP="00C44E6A">
      <w:pPr>
        <w:jc w:val="center"/>
      </w:pPr>
      <w:r>
        <w:t>РОСТОВСКАЯ ОБЛАСТЬ</w:t>
      </w:r>
    </w:p>
    <w:p w:rsidR="00C44E6A" w:rsidRDefault="00C44E6A" w:rsidP="00C44E6A">
      <w:pPr>
        <w:jc w:val="center"/>
      </w:pPr>
      <w:r>
        <w:t>МУНИЦИПАЛЬНОЕ ОБРАЗОВАНИЕ</w:t>
      </w:r>
    </w:p>
    <w:p w:rsidR="00C44E6A" w:rsidRDefault="00C44E6A" w:rsidP="00C44E6A">
      <w:pPr>
        <w:jc w:val="center"/>
      </w:pPr>
      <w:r>
        <w:t>«МЕЩЕРЯКОВСКОЕ СЕЛЬСКОЕ ПОСЕЛЕНИЕ»</w:t>
      </w:r>
    </w:p>
    <w:p w:rsidR="00C44E6A" w:rsidRDefault="00C44E6A" w:rsidP="00C44E6A">
      <w:pPr>
        <w:jc w:val="center"/>
      </w:pPr>
    </w:p>
    <w:p w:rsidR="00C44E6A" w:rsidRDefault="00C44E6A" w:rsidP="00C44E6A">
      <w:pPr>
        <w:jc w:val="center"/>
      </w:pPr>
      <w:r>
        <w:t>АДМИНИСТРАЦИЯ МЕЩЕРЯКОВСКОГО СЕЛЬСКОГО ПОСЕЛЕНИЯ</w:t>
      </w:r>
    </w:p>
    <w:p w:rsidR="00C44E6A" w:rsidRDefault="00C44E6A" w:rsidP="00C44E6A">
      <w:pPr>
        <w:jc w:val="center"/>
      </w:pPr>
    </w:p>
    <w:p w:rsidR="00C44E6A" w:rsidRDefault="00C44E6A" w:rsidP="00C44E6A">
      <w:pPr>
        <w:jc w:val="center"/>
      </w:pPr>
    </w:p>
    <w:p w:rsidR="00C44E6A" w:rsidRDefault="00C44E6A" w:rsidP="00C44E6A">
      <w:pPr>
        <w:rPr>
          <w:b/>
        </w:rPr>
      </w:pPr>
    </w:p>
    <w:p w:rsidR="00C44E6A" w:rsidRDefault="00C44E6A" w:rsidP="00C44E6A">
      <w:pPr>
        <w:jc w:val="center"/>
        <w:rPr>
          <w:b/>
        </w:rPr>
      </w:pPr>
      <w:r>
        <w:rPr>
          <w:b/>
        </w:rPr>
        <w:t>ПОСТАНОВЛЕНИЕ</w:t>
      </w:r>
    </w:p>
    <w:p w:rsidR="00C44E6A" w:rsidRDefault="00C44E6A" w:rsidP="00C44E6A">
      <w:pPr>
        <w:jc w:val="center"/>
        <w:rPr>
          <w:b/>
        </w:rPr>
      </w:pPr>
    </w:p>
    <w:p w:rsidR="00C44E6A" w:rsidRDefault="00C44E6A" w:rsidP="00C44E6A">
      <w:pPr>
        <w:jc w:val="center"/>
        <w:rPr>
          <w:b/>
        </w:rPr>
      </w:pPr>
    </w:p>
    <w:p w:rsidR="00C44E6A" w:rsidRDefault="00C44E6A" w:rsidP="00C44E6A">
      <w:r>
        <w:t xml:space="preserve">   «2» октября 2017г.                                             №146                            х. Мещеряковский</w:t>
      </w:r>
    </w:p>
    <w:p w:rsidR="00C44E6A" w:rsidRDefault="00C44E6A" w:rsidP="00C44E6A">
      <w:pPr>
        <w:jc w:val="both"/>
        <w:rPr>
          <w:b/>
        </w:rPr>
      </w:pPr>
    </w:p>
    <w:p w:rsidR="00C44E6A" w:rsidRDefault="00C44E6A" w:rsidP="00C44E6A">
      <w:pPr>
        <w:jc w:val="both"/>
      </w:pPr>
      <w:r>
        <w:t>Об отчете об исполнении</w:t>
      </w:r>
    </w:p>
    <w:p w:rsidR="00C44E6A" w:rsidRDefault="00C44E6A" w:rsidP="00C44E6A">
      <w:pPr>
        <w:jc w:val="both"/>
      </w:pPr>
      <w:r>
        <w:t>бюджета Мещеряковского</w:t>
      </w:r>
    </w:p>
    <w:p w:rsidR="00C44E6A" w:rsidRDefault="00C44E6A" w:rsidP="00C44E6A">
      <w:pPr>
        <w:jc w:val="both"/>
      </w:pPr>
      <w:r>
        <w:t>сельского поселения</w:t>
      </w:r>
    </w:p>
    <w:p w:rsidR="00C44E6A" w:rsidRDefault="00C44E6A" w:rsidP="00C44E6A">
      <w:pPr>
        <w:jc w:val="both"/>
      </w:pPr>
      <w:r>
        <w:t>за 9 месяцев 2017 года</w:t>
      </w:r>
    </w:p>
    <w:p w:rsidR="00C44E6A" w:rsidRDefault="00C44E6A" w:rsidP="00C44E6A">
      <w:pPr>
        <w:jc w:val="both"/>
        <w:rPr>
          <w:b/>
        </w:rPr>
      </w:pPr>
    </w:p>
    <w:p w:rsidR="00C44E6A" w:rsidRDefault="00C44E6A" w:rsidP="00C44E6A">
      <w:pPr>
        <w:ind w:firstLine="900"/>
        <w:jc w:val="both"/>
      </w:pPr>
      <w:r>
        <w:t xml:space="preserve">В соответствии со статьей 264.2 Бюджетного кодекса Российской Федерации, статьей 26.13 Федерального закона от 06.10.99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статьей 43 Решения Собрания депутатов Мещеряковского сельского поселения от 24.09.2007 № 83 «Об утверждении Положения о бюджетном процессе в Мещеряковском сельском поселении» </w:t>
      </w:r>
    </w:p>
    <w:p w:rsidR="00C44E6A" w:rsidRDefault="00C44E6A" w:rsidP="00C44E6A">
      <w:pPr>
        <w:ind w:firstLine="900"/>
        <w:jc w:val="center"/>
      </w:pPr>
      <w:r>
        <w:t>ПОСТАНОВЛЯЮ:</w:t>
      </w:r>
    </w:p>
    <w:p w:rsidR="00C44E6A" w:rsidRDefault="00C44E6A" w:rsidP="00C44E6A">
      <w:pPr>
        <w:ind w:firstLine="900"/>
        <w:jc w:val="both"/>
      </w:pPr>
      <w:r>
        <w:t>1. Утвердить отчет об исполнении бюджета Мещеряковского сельского поселения за   9 месяцев 2017 года   по доходам в сумме 3802,8 тыс. рублей, по расходам в сумме 4555,8 тыс. рублей с превышением расходов над доходами (дефицит бюджета Мещеряковского сельского поселения) в сумме -753,0 тыс. рублей.</w:t>
      </w:r>
    </w:p>
    <w:p w:rsidR="00C44E6A" w:rsidRDefault="00C44E6A" w:rsidP="00C44E6A">
      <w:pPr>
        <w:ind w:firstLine="900"/>
        <w:jc w:val="both"/>
      </w:pPr>
      <w:r>
        <w:t>Определить, что держателем оригинала отчета об исполнении бюджета Мещеряковского сельского поселения за 9 месяцев 2017 года является сектор экономики и финансов.</w:t>
      </w:r>
    </w:p>
    <w:p w:rsidR="00C44E6A" w:rsidRDefault="00C44E6A" w:rsidP="00C44E6A">
      <w:pPr>
        <w:ind w:firstLine="900"/>
        <w:jc w:val="both"/>
      </w:pPr>
      <w:r>
        <w:t>2. В целях информирования населения Мещеряковского сельского поселения опубликовать сведения о ходе исполнения бюджета   за 9 месяцев 2017 года согласно приложению   к настоящему постановлению.</w:t>
      </w:r>
    </w:p>
    <w:p w:rsidR="00C44E6A" w:rsidRDefault="00C44E6A" w:rsidP="00C44E6A">
      <w:pPr>
        <w:ind w:firstLine="900"/>
        <w:jc w:val="both"/>
      </w:pPr>
      <w:r>
        <w:t>3. Направить настоящее постановление и отчет об исполнении бюджета Мещеряковского сельского поселения за 9 месяцев 2017 года в Собрание депутатов Мещеряковского сельского поселения.</w:t>
      </w:r>
    </w:p>
    <w:p w:rsidR="00C44E6A" w:rsidRDefault="00C44E6A" w:rsidP="00C44E6A">
      <w:pPr>
        <w:autoSpaceDE w:val="0"/>
        <w:autoSpaceDN w:val="0"/>
        <w:adjustRightInd w:val="0"/>
        <w:ind w:firstLine="900"/>
        <w:jc w:val="both"/>
      </w:pPr>
      <w:r>
        <w:t>4. Постановление вступает в силу со дня его официального опубликования.</w:t>
      </w:r>
    </w:p>
    <w:p w:rsidR="00C44E6A" w:rsidRDefault="00C44E6A" w:rsidP="00C44E6A">
      <w:pPr>
        <w:autoSpaceDE w:val="0"/>
        <w:autoSpaceDN w:val="0"/>
        <w:adjustRightInd w:val="0"/>
        <w:ind w:firstLine="900"/>
        <w:jc w:val="both"/>
      </w:pPr>
      <w:r>
        <w:t>5. Контроль за выполнением постановления возложить на заведующего сектором экономики и финансов Улитину И.И.</w:t>
      </w:r>
    </w:p>
    <w:p w:rsidR="00C44E6A" w:rsidRDefault="00C44E6A" w:rsidP="00C44E6A">
      <w:pPr>
        <w:autoSpaceDE w:val="0"/>
        <w:autoSpaceDN w:val="0"/>
        <w:adjustRightInd w:val="0"/>
        <w:ind w:firstLine="900"/>
        <w:jc w:val="both"/>
      </w:pPr>
    </w:p>
    <w:p w:rsidR="00C44E6A" w:rsidRDefault="00C44E6A" w:rsidP="00C44E6A">
      <w:pPr>
        <w:autoSpaceDE w:val="0"/>
        <w:autoSpaceDN w:val="0"/>
        <w:adjustRightInd w:val="0"/>
        <w:ind w:firstLine="900"/>
        <w:jc w:val="both"/>
      </w:pPr>
    </w:p>
    <w:p w:rsidR="00C44E6A" w:rsidRDefault="00C44E6A" w:rsidP="00C44E6A">
      <w:pPr>
        <w:autoSpaceDE w:val="0"/>
        <w:autoSpaceDN w:val="0"/>
        <w:adjustRightInd w:val="0"/>
        <w:ind w:firstLine="90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r>
        <w:t xml:space="preserve"> Глава Администрации Мещеряковского </w:t>
      </w:r>
    </w:p>
    <w:p w:rsidR="00C44E6A" w:rsidRDefault="00C44E6A" w:rsidP="00C44E6A">
      <w:pPr>
        <w:autoSpaceDE w:val="0"/>
        <w:autoSpaceDN w:val="0"/>
        <w:adjustRightInd w:val="0"/>
        <w:jc w:val="both"/>
      </w:pPr>
      <w:r>
        <w:t>сельского поселения                                                                                           Л.А. Сытина</w:t>
      </w: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pPr>
    </w:p>
    <w:p w:rsidR="00C44E6A" w:rsidRDefault="00C44E6A" w:rsidP="00C44E6A">
      <w:pPr>
        <w:autoSpaceDE w:val="0"/>
        <w:autoSpaceDN w:val="0"/>
        <w:adjustRightInd w:val="0"/>
        <w:jc w:val="both"/>
        <w:rPr>
          <w:sz w:val="20"/>
          <w:szCs w:val="20"/>
        </w:rPr>
      </w:pPr>
      <w:r>
        <w:rPr>
          <w:sz w:val="20"/>
          <w:szCs w:val="20"/>
        </w:rPr>
        <w:t>Постановление вносит</w:t>
      </w:r>
    </w:p>
    <w:p w:rsidR="00C44E6A" w:rsidRDefault="00C44E6A" w:rsidP="00C44E6A">
      <w:pPr>
        <w:autoSpaceDE w:val="0"/>
        <w:autoSpaceDN w:val="0"/>
        <w:adjustRightInd w:val="0"/>
        <w:jc w:val="both"/>
        <w:rPr>
          <w:sz w:val="20"/>
          <w:szCs w:val="20"/>
        </w:rPr>
      </w:pPr>
      <w:r>
        <w:rPr>
          <w:sz w:val="20"/>
          <w:szCs w:val="20"/>
        </w:rPr>
        <w:t xml:space="preserve">сектор экономики и финансов </w:t>
      </w:r>
    </w:p>
    <w:p w:rsidR="00C44E6A" w:rsidRDefault="00C44E6A" w:rsidP="00C44E6A">
      <w:pPr>
        <w:autoSpaceDE w:val="0"/>
        <w:autoSpaceDN w:val="0"/>
        <w:adjustRightInd w:val="0"/>
        <w:jc w:val="both"/>
        <w:rPr>
          <w:sz w:val="20"/>
          <w:szCs w:val="20"/>
        </w:rPr>
      </w:pPr>
      <w:r>
        <w:rPr>
          <w:sz w:val="20"/>
          <w:szCs w:val="20"/>
        </w:rPr>
        <w:t>Мещеряковского сельского поселения</w:t>
      </w:r>
    </w:p>
    <w:p w:rsidR="00C44E6A" w:rsidRDefault="00C44E6A" w:rsidP="00C44E6A">
      <w:pPr>
        <w:autoSpaceDE w:val="0"/>
        <w:autoSpaceDN w:val="0"/>
        <w:adjustRightInd w:val="0"/>
        <w:jc w:val="both"/>
        <w:rPr>
          <w:sz w:val="20"/>
          <w:szCs w:val="20"/>
        </w:rPr>
      </w:pPr>
    </w:p>
    <w:p w:rsidR="00C44E6A" w:rsidRDefault="00C44E6A" w:rsidP="00C44E6A">
      <w:pPr>
        <w:autoSpaceDE w:val="0"/>
        <w:autoSpaceDN w:val="0"/>
        <w:adjustRightInd w:val="0"/>
        <w:jc w:val="both"/>
      </w:pPr>
    </w:p>
    <w:p w:rsidR="00C44E6A" w:rsidRDefault="00C44E6A" w:rsidP="00C44E6A">
      <w:pPr>
        <w:pStyle w:val="1"/>
        <w:spacing w:line="232" w:lineRule="auto"/>
        <w:ind w:firstLine="6660"/>
        <w:jc w:val="both"/>
        <w:rPr>
          <w:sz w:val="24"/>
        </w:rPr>
      </w:pPr>
    </w:p>
    <w:p w:rsidR="00C44E6A" w:rsidRDefault="00C44E6A" w:rsidP="00C44E6A"/>
    <w:p w:rsidR="00C44E6A" w:rsidRDefault="00C44E6A" w:rsidP="00C44E6A"/>
    <w:p w:rsidR="00C44E6A" w:rsidRDefault="00C44E6A" w:rsidP="00C44E6A">
      <w:pPr>
        <w:pStyle w:val="1"/>
        <w:spacing w:line="232" w:lineRule="auto"/>
        <w:ind w:firstLine="6660"/>
        <w:jc w:val="right"/>
        <w:rPr>
          <w:sz w:val="24"/>
        </w:rPr>
      </w:pPr>
      <w:r>
        <w:rPr>
          <w:b/>
          <w:sz w:val="24"/>
        </w:rPr>
        <w:t>Приложение</w:t>
      </w:r>
    </w:p>
    <w:p w:rsidR="00C44E6A" w:rsidRDefault="00C44E6A" w:rsidP="00C44E6A">
      <w:pPr>
        <w:ind w:firstLine="6660"/>
        <w:jc w:val="right"/>
      </w:pPr>
      <w:r>
        <w:t>к постановлению</w:t>
      </w:r>
    </w:p>
    <w:p w:rsidR="00C44E6A" w:rsidRDefault="00C44E6A" w:rsidP="00C44E6A">
      <w:pPr>
        <w:ind w:firstLine="6660"/>
        <w:jc w:val="right"/>
      </w:pPr>
      <w:r>
        <w:t>Администрации</w:t>
      </w:r>
    </w:p>
    <w:p w:rsidR="00C44E6A" w:rsidRDefault="00C44E6A" w:rsidP="00C44E6A">
      <w:pPr>
        <w:ind w:firstLine="6660"/>
        <w:jc w:val="right"/>
      </w:pPr>
      <w:r>
        <w:t xml:space="preserve">Мещеряковского </w:t>
      </w:r>
    </w:p>
    <w:p w:rsidR="00C44E6A" w:rsidRDefault="00C44E6A" w:rsidP="00C44E6A">
      <w:pPr>
        <w:ind w:firstLine="6660"/>
        <w:jc w:val="right"/>
      </w:pPr>
      <w:r>
        <w:t>сельского поселения</w:t>
      </w:r>
    </w:p>
    <w:p w:rsidR="00C44E6A" w:rsidRDefault="00C44E6A" w:rsidP="00C44E6A">
      <w:pPr>
        <w:jc w:val="right"/>
      </w:pPr>
      <w:r>
        <w:t xml:space="preserve">                                                                                                               от 02.10.2017 №146</w:t>
      </w:r>
    </w:p>
    <w:p w:rsidR="00C44E6A" w:rsidRDefault="00C44E6A" w:rsidP="00C44E6A">
      <w:pPr>
        <w:jc w:val="right"/>
      </w:pPr>
    </w:p>
    <w:p w:rsidR="00C44E6A" w:rsidRDefault="00C44E6A" w:rsidP="00C44E6A">
      <w:pPr>
        <w:pStyle w:val="1"/>
        <w:spacing w:line="232" w:lineRule="auto"/>
        <w:jc w:val="both"/>
        <w:rPr>
          <w:sz w:val="24"/>
        </w:rPr>
      </w:pPr>
    </w:p>
    <w:p w:rsidR="00C44E6A" w:rsidRDefault="00C44E6A" w:rsidP="00C44E6A">
      <w:pPr>
        <w:pStyle w:val="1"/>
        <w:spacing w:line="232" w:lineRule="auto"/>
        <w:rPr>
          <w:sz w:val="24"/>
        </w:rPr>
      </w:pPr>
      <w:r>
        <w:rPr>
          <w:b/>
          <w:sz w:val="24"/>
        </w:rPr>
        <w:t>СВЕДЕНИЯ</w:t>
      </w:r>
    </w:p>
    <w:p w:rsidR="00C44E6A" w:rsidRDefault="00C44E6A" w:rsidP="00C44E6A">
      <w:pPr>
        <w:pStyle w:val="1"/>
        <w:spacing w:line="232" w:lineRule="auto"/>
        <w:rPr>
          <w:b/>
          <w:sz w:val="24"/>
        </w:rPr>
      </w:pPr>
      <w:r>
        <w:rPr>
          <w:b/>
          <w:sz w:val="24"/>
        </w:rPr>
        <w:t>о ходе исполнения бюджета Мещеряковского сельского поселения</w:t>
      </w:r>
    </w:p>
    <w:p w:rsidR="00C44E6A" w:rsidRDefault="00C44E6A" w:rsidP="00C44E6A">
      <w:pPr>
        <w:pStyle w:val="1"/>
        <w:spacing w:line="232" w:lineRule="auto"/>
        <w:rPr>
          <w:b/>
          <w:sz w:val="24"/>
        </w:rPr>
      </w:pPr>
      <w:r>
        <w:rPr>
          <w:b/>
          <w:sz w:val="24"/>
        </w:rPr>
        <w:t xml:space="preserve"> за 9 месяцев 2017 года</w:t>
      </w:r>
    </w:p>
    <w:p w:rsidR="00C44E6A" w:rsidRDefault="00C44E6A" w:rsidP="00C44E6A">
      <w:pPr>
        <w:jc w:val="both"/>
      </w:pPr>
    </w:p>
    <w:p w:rsidR="00C44E6A" w:rsidRDefault="00C44E6A" w:rsidP="00C44E6A">
      <w:pPr>
        <w:spacing w:line="232" w:lineRule="auto"/>
        <w:ind w:firstLine="900"/>
        <w:jc w:val="both"/>
      </w:pPr>
      <w:r>
        <w:t xml:space="preserve">   Исполнение бюджета Мещеряковского сельского поселения   за 9 месяцев 2017 года составило по доходам в сумме 3802,8 тыс. рублей, или 58,9 процента к годовому плану и по расходам в сумме 4555,8 тыс. рублей, или 63,6 процента к годовому плану. </w:t>
      </w:r>
      <w:r>
        <w:rPr>
          <w:color w:val="000000"/>
        </w:rPr>
        <w:t>Дефицит</w:t>
      </w:r>
      <w:r>
        <w:t xml:space="preserve"> по итогам 9 месяцев 2017 года составил – 753,0 тыс. рублей.  </w:t>
      </w:r>
    </w:p>
    <w:p w:rsidR="00C44E6A" w:rsidRDefault="00C44E6A" w:rsidP="00C44E6A">
      <w:pPr>
        <w:spacing w:line="232" w:lineRule="auto"/>
        <w:ind w:firstLine="900"/>
        <w:jc w:val="both"/>
      </w:pPr>
      <w:r>
        <w:t>Информация об исполнении бюджета Мещеряковского сельского поселения за 9 месяцев 2017 года прилагается.</w:t>
      </w:r>
    </w:p>
    <w:p w:rsidR="00C44E6A" w:rsidRDefault="00C44E6A" w:rsidP="00C44E6A">
      <w:pPr>
        <w:ind w:firstLine="900"/>
        <w:jc w:val="both"/>
      </w:pPr>
      <w:r>
        <w:t>Налоговые и неналоговые доходы бюджета Мещеряковского сельского поселения исполнены в сумме 893,1 тыс. рублей или 26 процентов к годовым плановым назначениям</w:t>
      </w:r>
      <w:r>
        <w:rPr>
          <w:color w:val="FF0000"/>
        </w:rPr>
        <w:t xml:space="preserve">. </w:t>
      </w:r>
    </w:p>
    <w:p w:rsidR="00C44E6A" w:rsidRDefault="00C44E6A" w:rsidP="00C44E6A">
      <w:pPr>
        <w:ind w:firstLine="900"/>
        <w:jc w:val="both"/>
      </w:pPr>
    </w:p>
    <w:p w:rsidR="00C44E6A" w:rsidRDefault="00C44E6A" w:rsidP="00C44E6A">
      <w:pPr>
        <w:ind w:firstLine="900"/>
        <w:jc w:val="both"/>
      </w:pPr>
      <w:r>
        <w:t xml:space="preserve"> Объем безвозмездных поступлений в бюджет Мещеряковского сельского поселения за 9 месяцев 2017 года составил 2909,7 тыс. рублей, в том числе:</w:t>
      </w:r>
    </w:p>
    <w:p w:rsidR="00C44E6A" w:rsidRDefault="00C44E6A" w:rsidP="00C44E6A">
      <w:pPr>
        <w:ind w:firstLine="900"/>
        <w:jc w:val="both"/>
      </w:pPr>
      <w:r>
        <w:t xml:space="preserve"> - дотации бюджетам поселений на выравнивание бюджетной обеспеченности поступили в сумме -2499,1 тыс. рублей;</w:t>
      </w:r>
    </w:p>
    <w:p w:rsidR="00C44E6A" w:rsidRDefault="00C44E6A" w:rsidP="00C44E6A">
      <w:pPr>
        <w:ind w:firstLine="900"/>
        <w:jc w:val="both"/>
      </w:pPr>
      <w:r>
        <w:t>- субвенции из областного бюджета на осуществление первичного воинского учета за 9 месяцев 2017 года составили 52,2 тыс. рублей;</w:t>
      </w:r>
    </w:p>
    <w:p w:rsidR="00C44E6A" w:rsidRDefault="00C44E6A" w:rsidP="00C44E6A">
      <w:pPr>
        <w:ind w:firstLine="900"/>
        <w:jc w:val="both"/>
      </w:pPr>
      <w:r>
        <w:t>- 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173,2 тыс. рублей;</w:t>
      </w:r>
    </w:p>
    <w:p w:rsidR="00C44E6A" w:rsidRDefault="00C44E6A" w:rsidP="00C44E6A">
      <w:pPr>
        <w:ind w:firstLine="900"/>
        <w:jc w:val="both"/>
      </w:pPr>
      <w:r>
        <w:t>- прочие межбюджетные трансферты, передаваемые бюджетам поселений – 185,2 тыс. рублей.</w:t>
      </w:r>
    </w:p>
    <w:p w:rsidR="00C44E6A" w:rsidRDefault="00C44E6A" w:rsidP="00C44E6A">
      <w:pPr>
        <w:ind w:firstLine="900"/>
        <w:jc w:val="both"/>
      </w:pPr>
      <w:r>
        <w:t xml:space="preserve">На содержание аппарата Администрации – 2353,7 тыс. рублей или 73 процента к годовым плановым назначениям.  На осуществление первичного воинского учета – 42,3 тыс. рублей или 61 процент к годовым плановым назначениям. На финансирование мероприятий по переданным полномочиям сельского поселения муниципальному району 36,1 тыс. рублей. На содержание дорог направлено 496,5 тыс. рублей или 86,0 процента к годовым плановым назначениям при плане 577,3 тыс. рублей. </w:t>
      </w:r>
    </w:p>
    <w:p w:rsidR="00C44E6A" w:rsidRDefault="00C44E6A" w:rsidP="00C44E6A">
      <w:pPr>
        <w:ind w:firstLine="900"/>
        <w:jc w:val="both"/>
      </w:pPr>
      <w:r>
        <w:t>На реализацию муниципальных программ из бюджета сельского поселения за 9 месяцев 2017 года направлено 2079,4 тыс. рублей, что составляет 55,3 процента к годовым плановым назначениям, или 45,6 процента всех расходов бюджета сельского поселения.</w:t>
      </w:r>
    </w:p>
    <w:p w:rsidR="00C44E6A" w:rsidRDefault="00C44E6A" w:rsidP="00C44E6A">
      <w:pPr>
        <w:ind w:firstLine="900"/>
        <w:jc w:val="both"/>
      </w:pPr>
      <w:r>
        <w:t>Просроченная кредиторская задолженность бюджета сельского поселения за 9 месяцев 2017 года отсутствует.</w:t>
      </w:r>
    </w:p>
    <w:p w:rsidR="00C44E6A" w:rsidRDefault="00C44E6A" w:rsidP="00C44E6A">
      <w:pPr>
        <w:spacing w:line="232" w:lineRule="auto"/>
        <w:ind w:firstLine="708"/>
        <w:jc w:val="both"/>
      </w:pPr>
      <w:r>
        <w:lastRenderedPageBreak/>
        <w:t>Бюджетная политика в сфере расходов бюджета сельского поселения была направлена на решение социальных и экономических задач поселения. Приоритетом являлось обеспечение населения бюджетными услугами отраслей социальной сферы.</w:t>
      </w:r>
    </w:p>
    <w:p w:rsidR="00C44E6A" w:rsidRDefault="00C44E6A" w:rsidP="00C44E6A">
      <w:pPr>
        <w:spacing w:line="232" w:lineRule="auto"/>
        <w:jc w:val="both"/>
      </w:pPr>
      <w:r>
        <w:t xml:space="preserve"> Расходы на культуру составили 1443,6 тыс. рублей или 31,7 процента всех расходов.  </w:t>
      </w:r>
    </w:p>
    <w:p w:rsidR="00C44E6A" w:rsidRDefault="00C44E6A" w:rsidP="00C44E6A">
      <w:pPr>
        <w:ind w:firstLine="900"/>
        <w:jc w:val="both"/>
      </w:pPr>
      <w:r>
        <w:t xml:space="preserve">          </w:t>
      </w:r>
    </w:p>
    <w:p w:rsidR="00C44E6A" w:rsidRDefault="00C44E6A" w:rsidP="00C44E6A">
      <w:pPr>
        <w:ind w:firstLine="900"/>
        <w:jc w:val="both"/>
        <w:rPr>
          <w:color w:val="000000"/>
        </w:rPr>
      </w:pPr>
    </w:p>
    <w:p w:rsidR="00C44E6A" w:rsidRDefault="00C44E6A" w:rsidP="00C44E6A">
      <w:pPr>
        <w:ind w:firstLine="900"/>
        <w:jc w:val="both"/>
        <w:rPr>
          <w:color w:val="000000"/>
        </w:rPr>
      </w:pPr>
    </w:p>
    <w:p w:rsidR="00C44E6A" w:rsidRDefault="00C44E6A" w:rsidP="00C44E6A">
      <w:pPr>
        <w:jc w:val="both"/>
      </w:pPr>
    </w:p>
    <w:tbl>
      <w:tblPr>
        <w:tblW w:w="10275" w:type="dxa"/>
        <w:tblInd w:w="93" w:type="dxa"/>
        <w:tblLook w:val="04A0" w:firstRow="1" w:lastRow="0" w:firstColumn="1" w:lastColumn="0" w:noHBand="0" w:noVBand="1"/>
      </w:tblPr>
      <w:tblGrid>
        <w:gridCol w:w="6327"/>
        <w:gridCol w:w="3948"/>
      </w:tblGrid>
      <w:tr w:rsidR="00C44E6A" w:rsidTr="00C44E6A">
        <w:trPr>
          <w:trHeight w:val="255"/>
        </w:trPr>
        <w:tc>
          <w:tcPr>
            <w:tcW w:w="10275" w:type="dxa"/>
            <w:gridSpan w:val="2"/>
            <w:noWrap/>
            <w:hideMark/>
          </w:tcPr>
          <w:p w:rsidR="00C44E6A" w:rsidRDefault="00C44E6A">
            <w:pPr>
              <w:jc w:val="center"/>
            </w:pPr>
            <w:r>
              <w:t xml:space="preserve">                                                                                                            Приложение</w:t>
            </w:r>
          </w:p>
        </w:tc>
      </w:tr>
      <w:tr w:rsidR="00C44E6A" w:rsidTr="00C44E6A">
        <w:trPr>
          <w:trHeight w:val="255"/>
        </w:trPr>
        <w:tc>
          <w:tcPr>
            <w:tcW w:w="10275" w:type="dxa"/>
            <w:gridSpan w:val="2"/>
            <w:noWrap/>
            <w:hideMark/>
          </w:tcPr>
          <w:p w:rsidR="00C44E6A" w:rsidRDefault="00C44E6A">
            <w:pPr>
              <w:jc w:val="center"/>
            </w:pPr>
            <w:r>
              <w:t xml:space="preserve">                                                                           к Сведениям о ходе исполнения</w:t>
            </w:r>
          </w:p>
        </w:tc>
      </w:tr>
      <w:tr w:rsidR="00C44E6A" w:rsidTr="00C44E6A">
        <w:trPr>
          <w:trHeight w:val="255"/>
        </w:trPr>
        <w:tc>
          <w:tcPr>
            <w:tcW w:w="10275" w:type="dxa"/>
            <w:gridSpan w:val="2"/>
            <w:noWrap/>
            <w:hideMark/>
          </w:tcPr>
          <w:p w:rsidR="00C44E6A" w:rsidRDefault="00C44E6A">
            <w:pPr>
              <w:jc w:val="center"/>
            </w:pPr>
            <w:r>
              <w:t xml:space="preserve">                                                                                     бюджета Мещеряковского</w:t>
            </w:r>
          </w:p>
          <w:p w:rsidR="00C44E6A" w:rsidRDefault="00C44E6A">
            <w:pPr>
              <w:jc w:val="center"/>
            </w:pPr>
            <w:r>
              <w:t xml:space="preserve">                                                                                                сельского поселения</w:t>
            </w:r>
          </w:p>
        </w:tc>
      </w:tr>
      <w:tr w:rsidR="00C44E6A" w:rsidTr="00C44E6A">
        <w:trPr>
          <w:trHeight w:val="84"/>
        </w:trPr>
        <w:tc>
          <w:tcPr>
            <w:tcW w:w="10275" w:type="dxa"/>
            <w:gridSpan w:val="2"/>
            <w:noWrap/>
            <w:hideMark/>
          </w:tcPr>
          <w:p w:rsidR="00C44E6A" w:rsidRDefault="00C44E6A">
            <w:pPr>
              <w:jc w:val="center"/>
            </w:pPr>
            <w:r>
              <w:t xml:space="preserve">                                                                                               за 9 месяцев </w:t>
            </w:r>
            <w:r>
              <w:rPr>
                <w:lang w:val="en-US"/>
              </w:rPr>
              <w:t>201</w:t>
            </w:r>
            <w:r>
              <w:t>7 года</w:t>
            </w:r>
          </w:p>
        </w:tc>
      </w:tr>
      <w:tr w:rsidR="00C44E6A" w:rsidTr="00C44E6A">
        <w:trPr>
          <w:trHeight w:val="315"/>
        </w:trPr>
        <w:tc>
          <w:tcPr>
            <w:tcW w:w="10275" w:type="dxa"/>
            <w:gridSpan w:val="2"/>
            <w:noWrap/>
            <w:vAlign w:val="bottom"/>
          </w:tcPr>
          <w:p w:rsidR="00C44E6A" w:rsidRDefault="00C44E6A">
            <w:pPr>
              <w:jc w:val="center"/>
            </w:pPr>
          </w:p>
          <w:p w:rsidR="00C44E6A" w:rsidRDefault="00C44E6A">
            <w:pPr>
              <w:jc w:val="center"/>
            </w:pPr>
            <w:r>
              <w:t>ИНФОРМАЦИЯ</w:t>
            </w:r>
          </w:p>
        </w:tc>
      </w:tr>
      <w:tr w:rsidR="00C44E6A" w:rsidTr="00C44E6A">
        <w:trPr>
          <w:trHeight w:val="315"/>
        </w:trPr>
        <w:tc>
          <w:tcPr>
            <w:tcW w:w="10275" w:type="dxa"/>
            <w:gridSpan w:val="2"/>
            <w:noWrap/>
            <w:vAlign w:val="bottom"/>
            <w:hideMark/>
          </w:tcPr>
          <w:p w:rsidR="00C44E6A" w:rsidRDefault="00C44E6A">
            <w:pPr>
              <w:jc w:val="center"/>
            </w:pPr>
            <w:r>
              <w:t>об исполнении бюджета Мещеряковского сельского поселения за 9 месяцев 2017 года</w:t>
            </w:r>
          </w:p>
        </w:tc>
      </w:tr>
      <w:tr w:rsidR="00C44E6A" w:rsidTr="00C44E6A">
        <w:trPr>
          <w:trHeight w:val="270"/>
        </w:trPr>
        <w:tc>
          <w:tcPr>
            <w:tcW w:w="6327" w:type="dxa"/>
            <w:noWrap/>
          </w:tcPr>
          <w:p w:rsidR="00C44E6A" w:rsidRDefault="00C44E6A">
            <w:pPr>
              <w:jc w:val="both"/>
            </w:pPr>
          </w:p>
        </w:tc>
        <w:tc>
          <w:tcPr>
            <w:tcW w:w="3948" w:type="dxa"/>
            <w:noWrap/>
          </w:tcPr>
          <w:p w:rsidR="00C44E6A" w:rsidRDefault="00C44E6A">
            <w:pPr>
              <w:jc w:val="both"/>
            </w:pPr>
          </w:p>
        </w:tc>
      </w:tr>
    </w:tbl>
    <w:p w:rsidR="00C44E6A" w:rsidRDefault="00C44E6A" w:rsidP="00C44E6A">
      <w:pPr>
        <w:jc w:val="right"/>
      </w:pPr>
      <w:r>
        <w:t xml:space="preserve"> (тыс. рублей)</w:t>
      </w:r>
    </w:p>
    <w:p w:rsidR="00C44E6A" w:rsidRDefault="00C44E6A" w:rsidP="00C44E6A">
      <w:pPr>
        <w:spacing w:line="100" w:lineRule="exact"/>
        <w:jc w:val="both"/>
      </w:pPr>
    </w:p>
    <w:tbl>
      <w:tblPr>
        <w:tblW w:w="10302" w:type="dxa"/>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0"/>
        <w:gridCol w:w="2006"/>
        <w:gridCol w:w="2196"/>
      </w:tblGrid>
      <w:tr w:rsidR="00C44E6A" w:rsidTr="00C44E6A">
        <w:trPr>
          <w:trHeight w:val="330"/>
          <w:tblHeader/>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center"/>
              <w:rPr>
                <w:bCs/>
              </w:rPr>
            </w:pPr>
            <w:r>
              <w:t>Наименование показателей</w:t>
            </w:r>
          </w:p>
        </w:tc>
        <w:tc>
          <w:tcPr>
            <w:tcW w:w="2006" w:type="dxa"/>
            <w:tcBorders>
              <w:top w:val="single" w:sz="4" w:space="0" w:color="auto"/>
              <w:left w:val="single" w:sz="4" w:space="0" w:color="auto"/>
              <w:bottom w:val="single" w:sz="4" w:space="0" w:color="auto"/>
              <w:right w:val="single" w:sz="4" w:space="0" w:color="auto"/>
            </w:tcBorders>
            <w:noWrap/>
          </w:tcPr>
          <w:p w:rsidR="00C44E6A" w:rsidRDefault="00C44E6A">
            <w:pPr>
              <w:jc w:val="both"/>
            </w:pPr>
            <w:r>
              <w:t>Утвержденные бюджетные назначения на год</w:t>
            </w:r>
          </w:p>
          <w:p w:rsidR="00C44E6A" w:rsidRDefault="00C44E6A">
            <w:pPr>
              <w:jc w:val="center"/>
              <w:rPr>
                <w:bCs/>
              </w:rPr>
            </w:pPr>
          </w:p>
        </w:tc>
        <w:tc>
          <w:tcPr>
            <w:tcW w:w="2196" w:type="dxa"/>
            <w:tcBorders>
              <w:top w:val="single" w:sz="4" w:space="0" w:color="auto"/>
              <w:left w:val="single" w:sz="4" w:space="0" w:color="auto"/>
              <w:bottom w:val="single" w:sz="4" w:space="0" w:color="auto"/>
              <w:right w:val="single" w:sz="4" w:space="0" w:color="auto"/>
            </w:tcBorders>
            <w:noWrap/>
          </w:tcPr>
          <w:p w:rsidR="00C44E6A" w:rsidRDefault="00C44E6A">
            <w:pPr>
              <w:jc w:val="both"/>
            </w:pPr>
            <w:r>
              <w:t xml:space="preserve">Исполнено </w:t>
            </w:r>
          </w:p>
          <w:p w:rsidR="00C44E6A" w:rsidRDefault="00C44E6A">
            <w:pPr>
              <w:jc w:val="center"/>
              <w:rPr>
                <w:bCs/>
              </w:rPr>
            </w:pPr>
          </w:p>
        </w:tc>
      </w:tr>
      <w:tr w:rsidR="00C44E6A" w:rsidTr="00C44E6A">
        <w:trPr>
          <w:trHeight w:val="330"/>
          <w:tblHeader/>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center"/>
              <w:rPr>
                <w:bCs/>
              </w:rPr>
            </w:pPr>
            <w:r>
              <w:rPr>
                <w:bCs/>
              </w:rPr>
              <w:t>1</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center"/>
              <w:rPr>
                <w:bCs/>
              </w:rPr>
            </w:pPr>
            <w:r>
              <w:rPr>
                <w:bCs/>
              </w:rPr>
              <w:t>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center"/>
              <w:rPr>
                <w:bCs/>
              </w:rPr>
            </w:pPr>
            <w:r>
              <w:rPr>
                <w:bCs/>
              </w:rPr>
              <w:t>3</w:t>
            </w:r>
          </w:p>
        </w:tc>
      </w:tr>
      <w:tr w:rsidR="00C44E6A" w:rsidTr="00C44E6A">
        <w:trPr>
          <w:trHeight w:val="33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НАЛОГОВЫЕ И НЕНАЛОГОВЫЕ ДОХОДЫ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28" w:lineRule="auto"/>
              <w:jc w:val="right"/>
              <w:rPr>
                <w:b/>
                <w:color w:val="000000"/>
              </w:rPr>
            </w:pPr>
            <w:r>
              <w:rPr>
                <w:b/>
                <w:color w:val="000000"/>
              </w:rPr>
              <w:t>3440,0</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893,1</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НАЛОГИ НА ПРИБЫЛЬ, ДОХОДЫ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28" w:lineRule="auto"/>
              <w:jc w:val="right"/>
              <w:rPr>
                <w:b/>
                <w:color w:val="000000"/>
              </w:rPr>
            </w:pPr>
            <w:r>
              <w:rPr>
                <w:b/>
                <w:color w:val="000000"/>
              </w:rPr>
              <w:t>228,3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186,7</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Налог на доходы физических лиц</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28" w:lineRule="auto"/>
              <w:jc w:val="right"/>
              <w:rPr>
                <w:color w:val="000000"/>
              </w:rPr>
            </w:pPr>
            <w:r>
              <w:rPr>
                <w:color w:val="000000"/>
              </w:rPr>
              <w:t>228,3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186,7</w:t>
            </w:r>
          </w:p>
        </w:tc>
      </w:tr>
      <w:tr w:rsidR="00C44E6A" w:rsidTr="00C44E6A">
        <w:trPr>
          <w:trHeight w:val="28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НАЛОГИ НА СОВОКУПНЫЙ ДОХОД</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28" w:lineRule="auto"/>
              <w:jc w:val="right"/>
              <w:rPr>
                <w:b/>
                <w:color w:val="000000"/>
              </w:rPr>
            </w:pPr>
            <w:r>
              <w:rPr>
                <w:b/>
                <w:color w:val="000000"/>
              </w:rPr>
              <w:t>129,3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33,9</w:t>
            </w:r>
          </w:p>
        </w:tc>
      </w:tr>
      <w:tr w:rsidR="00C44E6A" w:rsidTr="00C44E6A">
        <w:trPr>
          <w:trHeight w:val="233"/>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Единый сельскохозяйственный налог</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04" w:lineRule="auto"/>
              <w:jc w:val="right"/>
              <w:rPr>
                <w:color w:val="000000"/>
              </w:rPr>
            </w:pPr>
            <w:r>
              <w:rPr>
                <w:color w:val="000000"/>
              </w:rPr>
              <w:t>129,3</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33,9</w:t>
            </w:r>
          </w:p>
        </w:tc>
      </w:tr>
      <w:tr w:rsidR="00C44E6A" w:rsidTr="00C44E6A">
        <w:trPr>
          <w:trHeight w:val="34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НАЛОГИ НА ИМУЩЕСТВО</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28" w:lineRule="auto"/>
              <w:jc w:val="right"/>
              <w:rPr>
                <w:b/>
                <w:color w:val="000000"/>
              </w:rPr>
            </w:pPr>
            <w:r>
              <w:rPr>
                <w:b/>
                <w:color w:val="000000"/>
              </w:rPr>
              <w:t>2423,7</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rPr>
                <w:b/>
              </w:rPr>
            </w:pPr>
            <w:r>
              <w:rPr>
                <w:b/>
              </w:rPr>
              <w:t>280,9</w:t>
            </w:r>
          </w:p>
        </w:tc>
      </w:tr>
      <w:tr w:rsidR="00C44E6A" w:rsidTr="00C44E6A">
        <w:trPr>
          <w:trHeight w:val="321"/>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Налог на имущество физических лиц</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28" w:lineRule="auto"/>
              <w:jc w:val="right"/>
              <w:rPr>
                <w:color w:val="000000"/>
              </w:rPr>
            </w:pPr>
            <w:r>
              <w:rPr>
                <w:color w:val="000000"/>
              </w:rPr>
              <w:t>60,8</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Cs/>
              </w:rPr>
            </w:pPr>
            <w:r>
              <w:rPr>
                <w:bCs/>
              </w:rPr>
              <w:t>9,1</w:t>
            </w:r>
          </w:p>
        </w:tc>
      </w:tr>
      <w:tr w:rsidR="00C44E6A" w:rsidTr="00C44E6A">
        <w:trPr>
          <w:trHeight w:val="18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Земельный налог</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28" w:lineRule="auto"/>
              <w:jc w:val="right"/>
              <w:rPr>
                <w:color w:val="000000"/>
              </w:rPr>
            </w:pPr>
            <w:r>
              <w:rPr>
                <w:color w:val="000000"/>
              </w:rPr>
              <w:t>2362,9</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271,9</w:t>
            </w:r>
          </w:p>
        </w:tc>
      </w:tr>
      <w:tr w:rsidR="00C44E6A" w:rsidTr="00C44E6A">
        <w:trPr>
          <w:trHeight w:val="46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ГОСУДАРСТВЕННАЯ ПОШЛИНА</w:t>
            </w:r>
          </w:p>
        </w:tc>
        <w:tc>
          <w:tcPr>
            <w:tcW w:w="2006" w:type="dxa"/>
            <w:tcBorders>
              <w:top w:val="single" w:sz="4" w:space="0" w:color="auto"/>
              <w:left w:val="single" w:sz="4" w:space="0" w:color="auto"/>
              <w:bottom w:val="single" w:sz="4" w:space="0" w:color="auto"/>
              <w:right w:val="single" w:sz="4" w:space="0" w:color="auto"/>
            </w:tcBorders>
          </w:tcPr>
          <w:p w:rsidR="00C44E6A" w:rsidRDefault="00C44E6A">
            <w:pPr>
              <w:autoSpaceDE w:val="0"/>
              <w:autoSpaceDN w:val="0"/>
              <w:adjustRightInd w:val="0"/>
              <w:spacing w:before="60" w:after="60" w:line="216" w:lineRule="auto"/>
              <w:jc w:val="right"/>
              <w:rPr>
                <w:b/>
                <w:color w:val="000000"/>
              </w:rPr>
            </w:pPr>
          </w:p>
          <w:p w:rsidR="00C44E6A" w:rsidRDefault="00C44E6A">
            <w:pPr>
              <w:autoSpaceDE w:val="0"/>
              <w:autoSpaceDN w:val="0"/>
              <w:adjustRightInd w:val="0"/>
              <w:spacing w:before="60" w:after="60" w:line="216" w:lineRule="auto"/>
              <w:jc w:val="right"/>
              <w:rPr>
                <w:b/>
                <w:color w:val="000000"/>
              </w:rPr>
            </w:pPr>
            <w:r>
              <w:rPr>
                <w:b/>
                <w:color w:val="000000"/>
              </w:rPr>
              <w:t>12,6</w:t>
            </w:r>
          </w:p>
        </w:tc>
        <w:tc>
          <w:tcPr>
            <w:tcW w:w="2196" w:type="dxa"/>
            <w:tcBorders>
              <w:top w:val="single" w:sz="4" w:space="0" w:color="auto"/>
              <w:left w:val="single" w:sz="4" w:space="0" w:color="auto"/>
              <w:bottom w:val="single" w:sz="4" w:space="0" w:color="auto"/>
              <w:right w:val="single" w:sz="4" w:space="0" w:color="auto"/>
            </w:tcBorders>
            <w:noWrap/>
          </w:tcPr>
          <w:p w:rsidR="00C44E6A" w:rsidRDefault="00C44E6A">
            <w:pPr>
              <w:jc w:val="right"/>
              <w:rPr>
                <w:b/>
              </w:rPr>
            </w:pPr>
          </w:p>
          <w:p w:rsidR="00C44E6A" w:rsidRDefault="00C44E6A">
            <w:pPr>
              <w:jc w:val="right"/>
              <w:rPr>
                <w:b/>
              </w:rPr>
            </w:pPr>
            <w:r>
              <w:rPr>
                <w:b/>
              </w:rPr>
              <w:t>2,0</w:t>
            </w:r>
          </w:p>
        </w:tc>
      </w:tr>
      <w:tr w:rsidR="00C44E6A" w:rsidTr="00C44E6A">
        <w:trPr>
          <w:trHeight w:val="451"/>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12,6</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2,0</w:t>
            </w:r>
          </w:p>
        </w:tc>
      </w:tr>
      <w:tr w:rsidR="00C44E6A" w:rsidTr="00C44E6A">
        <w:trPr>
          <w:trHeight w:val="451"/>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ДОХОДЫ ОТ ИСПОЛЬЗОВАНИЯ ИМУЩЕСТВА, НАХОДЯЩЕГОСЯ В ГОСУДАРСТВЕННОЙ И МУНИЦИПАЛЬНОЙ СОБСТВЕННОСТИ</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b/>
                <w:color w:val="000000"/>
              </w:rPr>
            </w:pPr>
            <w:r>
              <w:rPr>
                <w:b/>
                <w:color w:val="000000"/>
              </w:rPr>
              <w:t>568,4</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349,0</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568,4</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349,0</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pPr>
            <w: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568,4</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349,0</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ДОХОДЫ ОТ ОКАЗАНИЯ ПЛАТНЫХ УСЛУГ (РАБОТ) И КОМПЕНСАЦИИ ЗАТРАТ ГОСУДАРСТВА</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b/>
                <w:color w:val="000000"/>
              </w:rPr>
            </w:pPr>
            <w:r>
              <w:rPr>
                <w:b/>
                <w:color w:val="000000"/>
              </w:rPr>
              <w:t>44,4</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rPr>
                <w:b/>
              </w:rPr>
            </w:pPr>
            <w:r>
              <w:rPr>
                <w:b/>
              </w:rPr>
              <w:t>27,5</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t>Доходы, поступающие в порядке возмещения расходов, понесённых в связи с эксплуатацией имущества</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44,4</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27,5</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Доходы, поступающие в порядке возмещения расходов, понесённых в связи с эксплуатацией имущества сельских поселений</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44,4</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27,5</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rPr>
                <w:b/>
              </w:rPr>
            </w:pPr>
            <w:r>
              <w:rPr>
                <w:b/>
              </w:rPr>
              <w:t>ШТРАФЫ, САНКЦИИ, ВОЗМЕЩЕНИЕ УЩЕРБА</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b/>
                <w:color w:val="000000"/>
              </w:rPr>
            </w:pPr>
            <w:r>
              <w:rPr>
                <w:b/>
                <w:color w:val="000000"/>
              </w:rPr>
              <w:t>26,3</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rPr>
                <w:b/>
              </w:rPr>
            </w:pPr>
            <w:r>
              <w:rPr>
                <w:b/>
              </w:rPr>
              <w:t>5,9</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pPr>
            <w: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26,3</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5,9</w:t>
            </w:r>
          </w:p>
        </w:tc>
      </w:tr>
      <w:tr w:rsidR="00C44E6A" w:rsidTr="00C44E6A">
        <w:trPr>
          <w:trHeight w:val="30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БЕЗВОЗМЕЗДНЫЕ ПОСТУПЛЕНИЯ</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b/>
                <w:color w:val="000000"/>
              </w:rPr>
            </w:pPr>
            <w:r>
              <w:rPr>
                <w:b/>
                <w:color w:val="000000"/>
              </w:rPr>
              <w:t>3007,8</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rPr>
                <w:b/>
              </w:rPr>
            </w:pPr>
            <w:r>
              <w:rPr>
                <w:b/>
              </w:rPr>
              <w:t>2909,7</w:t>
            </w:r>
          </w:p>
        </w:tc>
      </w:tr>
      <w:tr w:rsidR="00C44E6A" w:rsidTr="00C44E6A">
        <w:trPr>
          <w:trHeight w:val="51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Безвозмездные поступления от других бюджетов бюджетной системы Российской Федерации</w:t>
            </w:r>
          </w:p>
        </w:tc>
        <w:tc>
          <w:tcPr>
            <w:tcW w:w="2006" w:type="dxa"/>
            <w:tcBorders>
              <w:top w:val="single" w:sz="4" w:space="0" w:color="auto"/>
              <w:left w:val="single" w:sz="4" w:space="0" w:color="auto"/>
              <w:bottom w:val="single" w:sz="4" w:space="0" w:color="auto"/>
              <w:right w:val="single" w:sz="4" w:space="0" w:color="auto"/>
            </w:tcBorders>
            <w:hideMark/>
          </w:tcPr>
          <w:p w:rsidR="00C44E6A" w:rsidRDefault="00C44E6A">
            <w:pPr>
              <w:autoSpaceDE w:val="0"/>
              <w:autoSpaceDN w:val="0"/>
              <w:adjustRightInd w:val="0"/>
              <w:spacing w:before="60" w:after="60" w:line="216" w:lineRule="auto"/>
              <w:jc w:val="right"/>
              <w:rPr>
                <w:color w:val="000000"/>
              </w:rPr>
            </w:pPr>
            <w:r>
              <w:rPr>
                <w:color w:val="000000"/>
              </w:rPr>
              <w:t>3007,8</w:t>
            </w:r>
          </w:p>
        </w:tc>
        <w:tc>
          <w:tcPr>
            <w:tcW w:w="2196"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2909,7</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Дотации бюджетам субъектов Российской Федерации и муниципальных образований</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2499,1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2499,1</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Дотации на выравнивание бюджетной обеспеченности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2499,1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2499,1</w:t>
            </w:r>
          </w:p>
        </w:tc>
      </w:tr>
      <w:tr w:rsidR="00C44E6A" w:rsidTr="00C44E6A">
        <w:trPr>
          <w:trHeight w:val="54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Дотации бюджетам сельских поселений на выравнивание бюджетной обеспеченности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2499,1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2499,1</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Субвенции бюджетам субъектов Российской Федерации и муниципальных образований</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69,5</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center"/>
            </w:pPr>
            <w:r>
              <w:t xml:space="preserve">                         52,2</w:t>
            </w:r>
          </w:p>
        </w:tc>
      </w:tr>
      <w:tr w:rsidR="00C44E6A" w:rsidTr="00C44E6A">
        <w:trPr>
          <w:trHeight w:val="328"/>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Субвенции бюджетам на осуществление первичного воинского учета на территориях, где отсутствуют военные комиссариаты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69,3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52,0</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69,3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52,0</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Субвенции местным бюджетам на выполнение передаваемых полномочий субъектов Российской Федерации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0,2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0,2</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Субвенции бюджетам сельских поселений на выполнение передаваемых полномочий субъектов Российской Федерации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0,2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0,2</w:t>
            </w:r>
          </w:p>
        </w:tc>
      </w:tr>
      <w:tr w:rsidR="00C44E6A" w:rsidTr="00C44E6A">
        <w:trPr>
          <w:trHeight w:val="363"/>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ИНЫЕ МЕЖБЮДЖЕТНЫЕ ТРАНСФЕРТЫ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color w:val="000000"/>
              </w:rPr>
            </w:pPr>
            <w:r>
              <w:rPr>
                <w:color w:val="000000"/>
              </w:rPr>
              <w:t>439,2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358,4</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Прочие межбюджетные трансферты, передаваемые бюджетам</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439,2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358,4</w:t>
            </w:r>
          </w:p>
        </w:tc>
      </w:tr>
      <w:tr w:rsidR="00C44E6A" w:rsidTr="00C44E6A">
        <w:trPr>
          <w:trHeight w:val="6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lastRenderedPageBreak/>
              <w:t>Прочие межбюджетные трансферты, передаваемые бюджетам сельских поселений</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rPr>
                <w:color w:val="000000"/>
              </w:rPr>
              <w:t>439,2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358,4</w:t>
            </w:r>
          </w:p>
        </w:tc>
      </w:tr>
      <w:tr w:rsidR="00C44E6A" w:rsidTr="00C44E6A">
        <w:trPr>
          <w:trHeight w:val="349"/>
        </w:trPr>
        <w:tc>
          <w:tcPr>
            <w:tcW w:w="6100" w:type="dxa"/>
            <w:tcBorders>
              <w:top w:val="single" w:sz="4" w:space="0" w:color="auto"/>
              <w:left w:val="single" w:sz="4" w:space="0" w:color="auto"/>
              <w:bottom w:val="single" w:sz="4" w:space="0" w:color="auto"/>
              <w:right w:val="single" w:sz="4" w:space="0" w:color="auto"/>
            </w:tcBorders>
            <w:vAlign w:val="center"/>
            <w:hideMark/>
          </w:tcPr>
          <w:p w:rsidR="00C44E6A" w:rsidRDefault="00C44E6A">
            <w:pPr>
              <w:pStyle w:val="11"/>
              <w:rPr>
                <w:rFonts w:ascii="Times New Roman" w:hAnsi="Times New Roman"/>
                <w:b/>
                <w:sz w:val="24"/>
                <w:szCs w:val="24"/>
              </w:rPr>
            </w:pPr>
            <w:r>
              <w:rPr>
                <w:rFonts w:ascii="Times New Roman" w:hAnsi="Times New Roman"/>
                <w:b/>
                <w:sz w:val="24"/>
                <w:szCs w:val="24"/>
              </w:rPr>
              <w:t>ВСЕГО ДОХОДОВ</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16" w:lineRule="auto"/>
              <w:jc w:val="right"/>
              <w:rPr>
                <w:b/>
                <w:color w:val="000000"/>
              </w:rPr>
            </w:pPr>
            <w:r>
              <w:rPr>
                <w:b/>
                <w:color w:val="000000"/>
              </w:rPr>
              <w:t>6447,8</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3802,8</w:t>
            </w:r>
          </w:p>
        </w:tc>
      </w:tr>
      <w:tr w:rsidR="00C44E6A" w:rsidTr="00C44E6A">
        <w:trPr>
          <w:trHeight w:val="317"/>
        </w:trPr>
        <w:tc>
          <w:tcPr>
            <w:tcW w:w="6100" w:type="dxa"/>
            <w:tcBorders>
              <w:top w:val="single" w:sz="4" w:space="0" w:color="auto"/>
              <w:left w:val="single" w:sz="4" w:space="0" w:color="auto"/>
              <w:bottom w:val="single" w:sz="4" w:space="0" w:color="auto"/>
              <w:right w:val="single" w:sz="4" w:space="0" w:color="auto"/>
            </w:tcBorders>
            <w:noWrap/>
            <w:vAlign w:val="center"/>
            <w:hideMark/>
          </w:tcPr>
          <w:p w:rsidR="00C44E6A" w:rsidRDefault="00C44E6A">
            <w:pPr>
              <w:jc w:val="both"/>
              <w:rPr>
                <w:b/>
                <w:bCs/>
              </w:rPr>
            </w:pPr>
            <w:r>
              <w:rPr>
                <w:b/>
                <w:bCs/>
              </w:rPr>
              <w:t>РАСХОДЫ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7160,4</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bCs/>
              </w:rPr>
              <w:t>4555,8</w:t>
            </w:r>
          </w:p>
        </w:tc>
      </w:tr>
      <w:tr w:rsidR="00C44E6A" w:rsidTr="00C44E6A">
        <w:trPr>
          <w:trHeight w:val="18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rPr>
                <w:b/>
                <w:bCs/>
              </w:rPr>
            </w:pPr>
            <w:r>
              <w:rPr>
                <w:b/>
                <w:bCs/>
              </w:rPr>
              <w:t>ОБЩЕГОСУДАРСТВЕННЫЕ ВОПРОСЫ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3319,1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2414,6</w:t>
            </w:r>
          </w:p>
        </w:tc>
      </w:tr>
      <w:tr w:rsidR="00C44E6A" w:rsidTr="00C44E6A">
        <w:trPr>
          <w:trHeight w:val="9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tabs>
                <w:tab w:val="center" w:pos="895"/>
                <w:tab w:val="right" w:pos="1790"/>
              </w:tabs>
              <w:autoSpaceDE w:val="0"/>
              <w:autoSpaceDN w:val="0"/>
              <w:adjustRightInd w:val="0"/>
              <w:spacing w:before="60" w:after="60" w:line="208" w:lineRule="auto"/>
              <w:jc w:val="right"/>
              <w:rPr>
                <w:color w:val="000000"/>
              </w:rPr>
            </w:pPr>
            <w:r>
              <w:rPr>
                <w:color w:val="000000"/>
              </w:rPr>
              <w:t>3225,2</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2353,8</w:t>
            </w:r>
          </w:p>
        </w:tc>
      </w:tr>
      <w:tr w:rsidR="00C44E6A" w:rsidTr="00C44E6A">
        <w:trPr>
          <w:trHeight w:val="57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Другие общегосударственные вопросы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tabs>
                <w:tab w:val="center" w:pos="895"/>
                <w:tab w:val="right" w:pos="1790"/>
              </w:tabs>
              <w:autoSpaceDE w:val="0"/>
              <w:autoSpaceDN w:val="0"/>
              <w:adjustRightInd w:val="0"/>
              <w:spacing w:before="60" w:after="60" w:line="208" w:lineRule="auto"/>
              <w:jc w:val="right"/>
              <w:rPr>
                <w:color w:val="000000"/>
              </w:rPr>
            </w:pPr>
            <w:r>
              <w:rPr>
                <w:color w:val="000000"/>
              </w:rPr>
              <w:t>88,9</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60,8</w:t>
            </w:r>
          </w:p>
        </w:tc>
      </w:tr>
      <w:tr w:rsidR="00C44E6A" w:rsidTr="00C44E6A">
        <w:trPr>
          <w:trHeight w:val="42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Резервные средства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tabs>
                <w:tab w:val="center" w:pos="895"/>
                <w:tab w:val="right" w:pos="1790"/>
              </w:tabs>
              <w:autoSpaceDE w:val="0"/>
              <w:autoSpaceDN w:val="0"/>
              <w:adjustRightInd w:val="0"/>
              <w:spacing w:before="60" w:after="60" w:line="208" w:lineRule="auto"/>
              <w:jc w:val="right"/>
              <w:rPr>
                <w:color w:val="000000"/>
              </w:rPr>
            </w:pPr>
            <w:r>
              <w:rPr>
                <w:color w:val="000000"/>
              </w:rPr>
              <w:t>5,0</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0,0</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bCs/>
              </w:rPr>
            </w:pPr>
            <w:r>
              <w:rPr>
                <w:b/>
                <w:bCs/>
              </w:rPr>
              <w:t>НАЦИОНАЛЬНАЯ ОБОРОНА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69,3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42,3</w:t>
            </w:r>
          </w:p>
        </w:tc>
      </w:tr>
      <w:tr w:rsidR="00C44E6A" w:rsidTr="00C44E6A">
        <w:trPr>
          <w:trHeight w:val="329"/>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Мобилизационная и вневойсковая подготовка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69,3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42,3</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bCs/>
              </w:rPr>
            </w:pPr>
            <w:r>
              <w:rPr>
                <w:b/>
                <w:bCs/>
              </w:rPr>
              <w:t>НАЦИОНАЛЬНАЯ БЕЗОПАСНОСТЬ И ПРАВООХРАНИТЕЛЬНАЯ ДЕЯТЕЛЬНОСТЬ</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5,4</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1,8</w:t>
            </w:r>
          </w:p>
        </w:tc>
      </w:tr>
      <w:tr w:rsidR="00C44E6A" w:rsidTr="00C44E6A">
        <w:trPr>
          <w:trHeight w:val="3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Защита населения и территории от чрезвычайных ситуаций природного и техногенного характера, гражданская оборона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5,4</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1,8</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bCs/>
              </w:rPr>
            </w:pPr>
            <w:r>
              <w:rPr>
                <w:b/>
                <w:bCs/>
              </w:rPr>
              <w:t>НАЦИОНАЛЬНАЯ ЭКОНОМИКА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597,3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516,5</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Cs/>
              </w:rPr>
            </w:pPr>
            <w:r>
              <w:rPr>
                <w:bCs/>
              </w:rPr>
              <w:t>Дорожное хозяйство (дорожные фонды)</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577,3</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496,5</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Cs/>
              </w:rPr>
            </w:pPr>
            <w:r>
              <w:rPr>
                <w:bCs/>
              </w:rPr>
              <w:t>Другие вопросы в области национальной экономики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20,0</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20,0</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bCs/>
              </w:rPr>
            </w:pPr>
            <w:r>
              <w:rPr>
                <w:b/>
                <w:bCs/>
              </w:rPr>
              <w:t>ЖИЛИЩНО-КОММУНАЛЬНОЕ ХОЗЯЙСТВО</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678,9</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81,4</w:t>
            </w: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Коммунальное хозяйство</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678,9</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81,4</w:t>
            </w:r>
          </w:p>
        </w:tc>
      </w:tr>
      <w:tr w:rsidR="00C44E6A" w:rsidTr="00C44E6A">
        <w:trPr>
          <w:trHeight w:val="27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ОБРАЗОВАНИЕ</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12,5</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bCs/>
              </w:rPr>
            </w:pPr>
            <w:r>
              <w:rPr>
                <w:b/>
                <w:bCs/>
              </w:rPr>
              <w:t>12,5</w:t>
            </w:r>
          </w:p>
        </w:tc>
      </w:tr>
      <w:tr w:rsidR="00C44E6A" w:rsidTr="00C44E6A">
        <w:trPr>
          <w:trHeight w:val="27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Профессиональная подготовка, переподготовка и повышение квалификации</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12,5</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Cs/>
              </w:rPr>
            </w:pPr>
            <w:r>
              <w:rPr>
                <w:bCs/>
              </w:rPr>
              <w:t>12,5</w:t>
            </w:r>
          </w:p>
        </w:tc>
      </w:tr>
      <w:tr w:rsidR="00C44E6A" w:rsidTr="00C44E6A">
        <w:trPr>
          <w:trHeight w:val="34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bCs/>
              </w:rPr>
            </w:pPr>
            <w:r>
              <w:rPr>
                <w:b/>
                <w:bCs/>
              </w:rPr>
              <w:t xml:space="preserve">КУЛЬТУРА, КИНЕМАТОГРАФИЯ </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2418,1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1443,6</w:t>
            </w:r>
          </w:p>
        </w:tc>
      </w:tr>
      <w:tr w:rsidR="00C44E6A" w:rsidTr="00C44E6A">
        <w:trPr>
          <w:trHeight w:val="40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Культура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2418,1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1443,6</w:t>
            </w:r>
          </w:p>
        </w:tc>
      </w:tr>
      <w:tr w:rsidR="00C44E6A" w:rsidTr="00C44E6A">
        <w:trPr>
          <w:trHeight w:val="40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СОЦИАЛЬНАЯ ПОЛИТИКА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58,7</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43,0</w:t>
            </w:r>
          </w:p>
        </w:tc>
      </w:tr>
      <w:tr w:rsidR="00C44E6A" w:rsidTr="00C44E6A">
        <w:trPr>
          <w:trHeight w:val="40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Пособия, компенсации и иные социальные выплаты гражданам, кроме публичных нормативных обязательств</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58,7</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43,0</w:t>
            </w:r>
          </w:p>
        </w:tc>
      </w:tr>
      <w:tr w:rsidR="00C44E6A" w:rsidTr="00C44E6A">
        <w:trPr>
          <w:trHeight w:val="40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rPr>
                <w:b/>
              </w:rPr>
            </w:pPr>
            <w:r>
              <w:rPr>
                <w:b/>
              </w:rPr>
              <w:t>Обслуживание государственного и муниципального долга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1,1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0,0</w:t>
            </w:r>
          </w:p>
        </w:tc>
      </w:tr>
      <w:tr w:rsidR="00C44E6A" w:rsidTr="00C44E6A">
        <w:trPr>
          <w:trHeight w:val="40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r>
              <w:t xml:space="preserve">Обслуживание государственного внутреннего и муниципального долга </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color w:val="000000"/>
              </w:rPr>
            </w:pPr>
            <w:r>
              <w:rPr>
                <w:color w:val="000000"/>
              </w:rPr>
              <w:t>1,1</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pPr>
            <w:r>
              <w:t>0,0</w:t>
            </w:r>
          </w:p>
        </w:tc>
      </w:tr>
      <w:tr w:rsidR="00C44E6A" w:rsidTr="00C44E6A">
        <w:trPr>
          <w:trHeight w:val="326"/>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rPr>
                <w:b/>
              </w:rPr>
            </w:pPr>
            <w:r>
              <w:rPr>
                <w:bCs/>
              </w:rPr>
              <w:t xml:space="preserve"> ИТОГО РАСХОДОВ</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autoSpaceDE w:val="0"/>
              <w:autoSpaceDN w:val="0"/>
              <w:adjustRightInd w:val="0"/>
              <w:spacing w:before="60" w:after="60" w:line="208" w:lineRule="auto"/>
              <w:jc w:val="right"/>
              <w:rPr>
                <w:b/>
                <w:color w:val="000000"/>
              </w:rPr>
            </w:pPr>
            <w:r>
              <w:rPr>
                <w:b/>
                <w:color w:val="000000"/>
              </w:rPr>
              <w:t>7160,4</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
              </w:rPr>
            </w:pPr>
            <w:r>
              <w:rPr>
                <w:b/>
              </w:rPr>
              <w:t>4555,8</w:t>
            </w:r>
          </w:p>
        </w:tc>
      </w:tr>
      <w:tr w:rsidR="00C44E6A" w:rsidTr="00C44E6A">
        <w:trPr>
          <w:trHeight w:val="487"/>
        </w:trPr>
        <w:tc>
          <w:tcPr>
            <w:tcW w:w="6100" w:type="dxa"/>
            <w:tcBorders>
              <w:top w:val="single" w:sz="4" w:space="0" w:color="auto"/>
              <w:left w:val="single" w:sz="4" w:space="0" w:color="auto"/>
              <w:bottom w:val="single" w:sz="4" w:space="0" w:color="auto"/>
              <w:right w:val="single" w:sz="4" w:space="0" w:color="auto"/>
            </w:tcBorders>
            <w:noWrap/>
            <w:vAlign w:val="center"/>
            <w:hideMark/>
          </w:tcPr>
          <w:p w:rsidR="00C44E6A" w:rsidRDefault="00C44E6A">
            <w:pPr>
              <w:jc w:val="both"/>
              <w:rPr>
                <w:bCs/>
              </w:rPr>
            </w:pPr>
            <w:r>
              <w:rPr>
                <w:bCs/>
              </w:rPr>
              <w:t>ДЕФИЦИТ (-), ПРОФИЦИТ (+)</w:t>
            </w:r>
          </w:p>
        </w:tc>
        <w:tc>
          <w:tcPr>
            <w:tcW w:w="2006" w:type="dxa"/>
            <w:tcBorders>
              <w:top w:val="single" w:sz="4" w:space="0" w:color="auto"/>
              <w:left w:val="single" w:sz="4" w:space="0" w:color="auto"/>
              <w:bottom w:val="single" w:sz="4" w:space="0" w:color="auto"/>
              <w:right w:val="single" w:sz="4" w:space="0" w:color="auto"/>
            </w:tcBorders>
            <w:noWrap/>
            <w:vAlign w:val="center"/>
            <w:hideMark/>
          </w:tcPr>
          <w:p w:rsidR="00C44E6A" w:rsidRDefault="00C44E6A">
            <w:pPr>
              <w:jc w:val="right"/>
              <w:rPr>
                <w:bCs/>
              </w:rPr>
            </w:pPr>
            <w:r>
              <w:rPr>
                <w:bCs/>
              </w:rPr>
              <w:t>-712,6</w:t>
            </w:r>
          </w:p>
        </w:tc>
        <w:tc>
          <w:tcPr>
            <w:tcW w:w="2196" w:type="dxa"/>
            <w:tcBorders>
              <w:top w:val="single" w:sz="4" w:space="0" w:color="auto"/>
              <w:left w:val="single" w:sz="4" w:space="0" w:color="auto"/>
              <w:bottom w:val="single" w:sz="4" w:space="0" w:color="auto"/>
              <w:right w:val="single" w:sz="4" w:space="0" w:color="auto"/>
            </w:tcBorders>
            <w:noWrap/>
            <w:vAlign w:val="center"/>
            <w:hideMark/>
          </w:tcPr>
          <w:p w:rsidR="00C44E6A" w:rsidRDefault="00C44E6A">
            <w:pPr>
              <w:jc w:val="right"/>
              <w:rPr>
                <w:bCs/>
              </w:rPr>
            </w:pPr>
            <w:r>
              <w:rPr>
                <w:bCs/>
              </w:rPr>
              <w:t xml:space="preserve">-753,0 </w:t>
            </w:r>
          </w:p>
        </w:tc>
      </w:tr>
      <w:tr w:rsidR="00C44E6A" w:rsidTr="00C44E6A">
        <w:trPr>
          <w:trHeight w:val="615"/>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tabs>
                <w:tab w:val="left" w:pos="267"/>
              </w:tabs>
              <w:jc w:val="both"/>
              <w:rPr>
                <w:bCs/>
              </w:rPr>
            </w:pPr>
            <w:r>
              <w:rPr>
                <w:bCs/>
              </w:rPr>
              <w:lastRenderedPageBreak/>
              <w:t>ИСТОЧНИКИ ВНУТРЕННЕГО ФИНАНСИРОВАНИЯ ДЕФИЦИТА</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Cs/>
                <w:highlight w:val="yellow"/>
              </w:rPr>
            </w:pPr>
            <w:r>
              <w:rPr>
                <w:bCs/>
              </w:rPr>
              <w:t>-104,0</w:t>
            </w:r>
          </w:p>
        </w:tc>
        <w:tc>
          <w:tcPr>
            <w:tcW w:w="2196" w:type="dxa"/>
            <w:tcBorders>
              <w:top w:val="single" w:sz="4" w:space="0" w:color="auto"/>
              <w:left w:val="single" w:sz="4" w:space="0" w:color="auto"/>
              <w:bottom w:val="single" w:sz="4" w:space="0" w:color="auto"/>
              <w:right w:val="single" w:sz="4" w:space="0" w:color="auto"/>
            </w:tcBorders>
            <w:noWrap/>
          </w:tcPr>
          <w:p w:rsidR="00C44E6A" w:rsidRDefault="00C44E6A">
            <w:pPr>
              <w:jc w:val="right"/>
              <w:rPr>
                <w:bCs/>
              </w:rPr>
            </w:pPr>
            <w:r>
              <w:rPr>
                <w:bCs/>
              </w:rPr>
              <w:t>-104,0</w:t>
            </w:r>
          </w:p>
          <w:p w:rsidR="00C44E6A" w:rsidRDefault="00C44E6A">
            <w:pPr>
              <w:jc w:val="center"/>
              <w:rPr>
                <w:bCs/>
              </w:rPr>
            </w:pPr>
          </w:p>
        </w:tc>
      </w:tr>
      <w:tr w:rsidR="00C44E6A" w:rsidTr="00C44E6A">
        <w:trPr>
          <w:trHeight w:val="300"/>
        </w:trPr>
        <w:tc>
          <w:tcPr>
            <w:tcW w:w="6100" w:type="dxa"/>
            <w:tcBorders>
              <w:top w:val="single" w:sz="4" w:space="0" w:color="auto"/>
              <w:left w:val="single" w:sz="4" w:space="0" w:color="auto"/>
              <w:bottom w:val="single" w:sz="4" w:space="0" w:color="auto"/>
              <w:right w:val="single" w:sz="4" w:space="0" w:color="auto"/>
            </w:tcBorders>
            <w:hideMark/>
          </w:tcPr>
          <w:p w:rsidR="00C44E6A" w:rsidRDefault="00C44E6A">
            <w:pPr>
              <w:jc w:val="both"/>
              <w:rPr>
                <w:bCs/>
              </w:rPr>
            </w:pPr>
            <w:r>
              <w:rPr>
                <w:bCs/>
              </w:rPr>
              <w:t>Изменение остатков средств</w:t>
            </w:r>
          </w:p>
        </w:tc>
        <w:tc>
          <w:tcPr>
            <w:tcW w:w="200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Cs/>
              </w:rPr>
            </w:pPr>
            <w:r>
              <w:rPr>
                <w:bCs/>
              </w:rPr>
              <w:t>816,6</w:t>
            </w:r>
          </w:p>
        </w:tc>
        <w:tc>
          <w:tcPr>
            <w:tcW w:w="2196" w:type="dxa"/>
            <w:tcBorders>
              <w:top w:val="single" w:sz="4" w:space="0" w:color="auto"/>
              <w:left w:val="single" w:sz="4" w:space="0" w:color="auto"/>
              <w:bottom w:val="single" w:sz="4" w:space="0" w:color="auto"/>
              <w:right w:val="single" w:sz="4" w:space="0" w:color="auto"/>
            </w:tcBorders>
            <w:noWrap/>
            <w:hideMark/>
          </w:tcPr>
          <w:p w:rsidR="00C44E6A" w:rsidRDefault="00C44E6A">
            <w:pPr>
              <w:jc w:val="right"/>
              <w:rPr>
                <w:bCs/>
              </w:rPr>
            </w:pPr>
            <w:r>
              <w:rPr>
                <w:bCs/>
              </w:rPr>
              <w:t>-224,8</w:t>
            </w:r>
          </w:p>
        </w:tc>
      </w:tr>
    </w:tbl>
    <w:p w:rsidR="00C44E6A" w:rsidRDefault="00C44E6A" w:rsidP="00C44E6A">
      <w:pPr>
        <w:rPr>
          <w:b/>
        </w:rPr>
      </w:pPr>
    </w:p>
    <w:p w:rsidR="00C44E6A" w:rsidRDefault="00C44E6A" w:rsidP="00C44E6A">
      <w:pPr>
        <w:jc w:val="center"/>
        <w:rPr>
          <w:b/>
        </w:rPr>
      </w:pPr>
      <w:r>
        <w:rPr>
          <w:b/>
        </w:rPr>
        <w:t>Сведения</w:t>
      </w:r>
    </w:p>
    <w:p w:rsidR="00C44E6A" w:rsidRDefault="00C44E6A" w:rsidP="00C44E6A">
      <w:pPr>
        <w:jc w:val="center"/>
        <w:rPr>
          <w:b/>
        </w:rPr>
      </w:pPr>
      <w:r>
        <w:rPr>
          <w:b/>
        </w:rPr>
        <w:t>о среднесписочной численности муниципальных служащих</w:t>
      </w:r>
    </w:p>
    <w:p w:rsidR="00C44E6A" w:rsidRDefault="00C44E6A" w:rsidP="00C44E6A">
      <w:pPr>
        <w:jc w:val="center"/>
        <w:rPr>
          <w:b/>
        </w:rPr>
      </w:pPr>
      <w:r>
        <w:rPr>
          <w:b/>
        </w:rPr>
        <w:t xml:space="preserve"> и работников муниципальных учреждений с указанием</w:t>
      </w:r>
    </w:p>
    <w:p w:rsidR="00C44E6A" w:rsidRDefault="00C44E6A" w:rsidP="00C44E6A">
      <w:pPr>
        <w:jc w:val="center"/>
        <w:rPr>
          <w:b/>
        </w:rPr>
      </w:pPr>
      <w:r>
        <w:rPr>
          <w:b/>
        </w:rPr>
        <w:t>фактических затрат на их денежное содержание на 1октября 2017 года</w:t>
      </w:r>
    </w:p>
    <w:tbl>
      <w:tblPr>
        <w:tblpPr w:leftFromText="180" w:rightFromText="180" w:vertAnchor="text" w:horzAnchor="margin" w:tblpXSpec="center" w:tblpY="220"/>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1"/>
        <w:gridCol w:w="1316"/>
        <w:gridCol w:w="1704"/>
      </w:tblGrid>
      <w:tr w:rsidR="00C44E6A" w:rsidTr="00C44E6A">
        <w:tc>
          <w:tcPr>
            <w:tcW w:w="6791" w:type="dxa"/>
            <w:tcBorders>
              <w:top w:val="single" w:sz="4" w:space="0" w:color="auto"/>
              <w:left w:val="single" w:sz="4" w:space="0" w:color="auto"/>
              <w:bottom w:val="single" w:sz="4" w:space="0" w:color="auto"/>
              <w:right w:val="single" w:sz="4" w:space="0" w:color="auto"/>
            </w:tcBorders>
          </w:tcPr>
          <w:p w:rsidR="00C44E6A" w:rsidRDefault="00C44E6A">
            <w:pPr>
              <w:jc w:val="center"/>
            </w:pPr>
          </w:p>
          <w:p w:rsidR="00C44E6A" w:rsidRDefault="00C44E6A">
            <w:pPr>
              <w:jc w:val="center"/>
            </w:pPr>
            <w:r>
              <w:t>Показатель</w:t>
            </w:r>
          </w:p>
        </w:tc>
        <w:tc>
          <w:tcPr>
            <w:tcW w:w="1316" w:type="dxa"/>
            <w:tcBorders>
              <w:top w:val="single" w:sz="4" w:space="0" w:color="auto"/>
              <w:left w:val="single" w:sz="4" w:space="0" w:color="auto"/>
              <w:bottom w:val="single" w:sz="4" w:space="0" w:color="auto"/>
              <w:right w:val="single" w:sz="4" w:space="0" w:color="auto"/>
            </w:tcBorders>
          </w:tcPr>
          <w:p w:rsidR="00C44E6A" w:rsidRDefault="00C44E6A">
            <w:pPr>
              <w:jc w:val="center"/>
            </w:pPr>
          </w:p>
          <w:p w:rsidR="00C44E6A" w:rsidRDefault="00C44E6A">
            <w:pPr>
              <w:jc w:val="center"/>
            </w:pPr>
            <w:r>
              <w:t>Кол-во</w:t>
            </w:r>
          </w:p>
          <w:p w:rsidR="00C44E6A" w:rsidRDefault="00C44E6A">
            <w:pPr>
              <w:jc w:val="center"/>
            </w:pPr>
            <w:r>
              <w:t>(чел.)</w:t>
            </w:r>
          </w:p>
          <w:p w:rsidR="00C44E6A" w:rsidRDefault="00C44E6A">
            <w:pPr>
              <w:tabs>
                <w:tab w:val="left" w:pos="-1383"/>
                <w:tab w:val="left" w:pos="3093"/>
              </w:tabs>
              <w:ind w:left="-3370"/>
            </w:pPr>
            <w:r>
              <w:t>Кол-во (чел)</w:t>
            </w:r>
            <w:r>
              <w:tab/>
            </w:r>
            <w:r>
              <w:tab/>
              <w:t>кол-во (чел)</w:t>
            </w:r>
          </w:p>
        </w:tc>
        <w:tc>
          <w:tcPr>
            <w:tcW w:w="1704" w:type="dxa"/>
            <w:tcBorders>
              <w:top w:val="single" w:sz="4" w:space="0" w:color="auto"/>
              <w:left w:val="single" w:sz="4" w:space="0" w:color="auto"/>
              <w:bottom w:val="single" w:sz="4" w:space="0" w:color="auto"/>
              <w:right w:val="single" w:sz="4" w:space="0" w:color="auto"/>
            </w:tcBorders>
            <w:hideMark/>
          </w:tcPr>
          <w:p w:rsidR="00C44E6A" w:rsidRDefault="00C44E6A">
            <w:pPr>
              <w:jc w:val="center"/>
            </w:pPr>
            <w:r>
              <w:t>Фактические затраты на денежное содержание (</w:t>
            </w:r>
            <w:proofErr w:type="spellStart"/>
            <w:r>
              <w:t>тыс.руб</w:t>
            </w:r>
            <w:proofErr w:type="spellEnd"/>
            <w:r>
              <w:t>.)</w:t>
            </w:r>
          </w:p>
        </w:tc>
      </w:tr>
      <w:tr w:rsidR="00C44E6A" w:rsidTr="00C44E6A">
        <w:tc>
          <w:tcPr>
            <w:tcW w:w="6791" w:type="dxa"/>
            <w:tcBorders>
              <w:top w:val="single" w:sz="4" w:space="0" w:color="auto"/>
              <w:left w:val="single" w:sz="4" w:space="0" w:color="auto"/>
              <w:bottom w:val="single" w:sz="4" w:space="0" w:color="auto"/>
              <w:right w:val="single" w:sz="4" w:space="0" w:color="auto"/>
            </w:tcBorders>
            <w:hideMark/>
          </w:tcPr>
          <w:p w:rsidR="00C44E6A" w:rsidRDefault="00C44E6A">
            <w:r>
              <w:t>Среднесписочная численность муниципальных служащих</w:t>
            </w:r>
          </w:p>
        </w:tc>
        <w:tc>
          <w:tcPr>
            <w:tcW w:w="1316" w:type="dxa"/>
            <w:tcBorders>
              <w:top w:val="single" w:sz="4" w:space="0" w:color="auto"/>
              <w:left w:val="single" w:sz="4" w:space="0" w:color="auto"/>
              <w:bottom w:val="single" w:sz="4" w:space="0" w:color="auto"/>
              <w:right w:val="single" w:sz="4" w:space="0" w:color="auto"/>
            </w:tcBorders>
            <w:hideMark/>
          </w:tcPr>
          <w:p w:rsidR="00C44E6A" w:rsidRDefault="00C44E6A">
            <w:pPr>
              <w:jc w:val="center"/>
            </w:pPr>
            <w:r>
              <w:t>7</w:t>
            </w:r>
          </w:p>
        </w:tc>
        <w:tc>
          <w:tcPr>
            <w:tcW w:w="1704"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1978,8</w:t>
            </w:r>
          </w:p>
        </w:tc>
      </w:tr>
      <w:tr w:rsidR="00C44E6A" w:rsidTr="00C44E6A">
        <w:tc>
          <w:tcPr>
            <w:tcW w:w="6791" w:type="dxa"/>
            <w:tcBorders>
              <w:top w:val="single" w:sz="4" w:space="0" w:color="auto"/>
              <w:left w:val="single" w:sz="4" w:space="0" w:color="auto"/>
              <w:bottom w:val="single" w:sz="4" w:space="0" w:color="auto"/>
              <w:right w:val="single" w:sz="4" w:space="0" w:color="auto"/>
            </w:tcBorders>
            <w:hideMark/>
          </w:tcPr>
          <w:p w:rsidR="00C44E6A" w:rsidRDefault="00C44E6A">
            <w:r>
              <w:t>Среднесписочная численность работников муниципальных учреждений</w:t>
            </w:r>
          </w:p>
        </w:tc>
        <w:tc>
          <w:tcPr>
            <w:tcW w:w="1316" w:type="dxa"/>
            <w:tcBorders>
              <w:top w:val="single" w:sz="4" w:space="0" w:color="auto"/>
              <w:left w:val="single" w:sz="4" w:space="0" w:color="auto"/>
              <w:bottom w:val="single" w:sz="4" w:space="0" w:color="auto"/>
              <w:right w:val="single" w:sz="4" w:space="0" w:color="auto"/>
            </w:tcBorders>
            <w:hideMark/>
          </w:tcPr>
          <w:p w:rsidR="00C44E6A" w:rsidRDefault="00C44E6A">
            <w:pPr>
              <w:jc w:val="center"/>
            </w:pPr>
            <w:r>
              <w:t>12</w:t>
            </w:r>
          </w:p>
        </w:tc>
        <w:tc>
          <w:tcPr>
            <w:tcW w:w="1704" w:type="dxa"/>
            <w:tcBorders>
              <w:top w:val="single" w:sz="4" w:space="0" w:color="auto"/>
              <w:left w:val="single" w:sz="4" w:space="0" w:color="auto"/>
              <w:bottom w:val="single" w:sz="4" w:space="0" w:color="auto"/>
              <w:right w:val="single" w:sz="4" w:space="0" w:color="auto"/>
            </w:tcBorders>
            <w:hideMark/>
          </w:tcPr>
          <w:p w:rsidR="00C44E6A" w:rsidRDefault="00C44E6A">
            <w:pPr>
              <w:jc w:val="right"/>
            </w:pPr>
            <w:r>
              <w:t>1425,7</w:t>
            </w:r>
          </w:p>
        </w:tc>
      </w:tr>
    </w:tbl>
    <w:p w:rsidR="00C44E6A" w:rsidRDefault="00C44E6A" w:rsidP="00C44E6A">
      <w:pPr>
        <w:autoSpaceDE w:val="0"/>
        <w:autoSpaceDN w:val="0"/>
        <w:adjustRightInd w:val="0"/>
        <w:jc w:val="both"/>
      </w:pPr>
    </w:p>
    <w:p w:rsidR="001A5F84" w:rsidRDefault="001A5F84" w:rsidP="00C44E6A">
      <w:pPr>
        <w:ind w:firstLine="708"/>
      </w:pPr>
    </w:p>
    <w:p w:rsidR="00492224" w:rsidRDefault="00492224" w:rsidP="00C44E6A">
      <w:pPr>
        <w:ind w:firstLine="708"/>
      </w:pPr>
    </w:p>
    <w:p w:rsidR="00492224" w:rsidRDefault="00492224" w:rsidP="00C44E6A">
      <w:pPr>
        <w:ind w:firstLine="708"/>
      </w:pPr>
    </w:p>
    <w:p w:rsidR="00492224" w:rsidRDefault="00492224" w:rsidP="00C44E6A">
      <w:pPr>
        <w:ind w:firstLine="708"/>
      </w:pPr>
    </w:p>
    <w:p w:rsidR="00492224" w:rsidRDefault="00492224" w:rsidP="00C44E6A">
      <w:pPr>
        <w:ind w:firstLine="708"/>
      </w:pPr>
    </w:p>
    <w:p w:rsidR="00492224" w:rsidRDefault="00492224" w:rsidP="00C44E6A">
      <w:pPr>
        <w:ind w:firstLine="708"/>
      </w:pPr>
    </w:p>
    <w:p w:rsidR="00492224" w:rsidRDefault="00492224" w:rsidP="00C44E6A">
      <w:pPr>
        <w:ind w:firstLine="708"/>
      </w:pPr>
    </w:p>
    <w:p w:rsidR="00492224" w:rsidRDefault="00492224" w:rsidP="00C44E6A">
      <w:pPr>
        <w:ind w:firstLine="708"/>
      </w:pPr>
    </w:p>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492224" w:rsidTr="00492224">
        <w:trPr>
          <w:trHeight w:val="933"/>
        </w:trPr>
        <w:tc>
          <w:tcPr>
            <w:tcW w:w="2539" w:type="dxa"/>
            <w:tcBorders>
              <w:top w:val="single" w:sz="4" w:space="0" w:color="auto"/>
              <w:left w:val="single" w:sz="4" w:space="0" w:color="auto"/>
              <w:bottom w:val="single" w:sz="4" w:space="0" w:color="auto"/>
              <w:right w:val="single" w:sz="4" w:space="0" w:color="auto"/>
            </w:tcBorders>
            <w:hideMark/>
          </w:tcPr>
          <w:p w:rsidR="00492224" w:rsidRDefault="00492224" w:rsidP="00293EC9">
            <w:pPr>
              <w:tabs>
                <w:tab w:val="left" w:pos="2949"/>
              </w:tabs>
              <w:rPr>
                <w:sz w:val="16"/>
                <w:szCs w:val="16"/>
              </w:rPr>
            </w:pPr>
            <w:r>
              <w:rPr>
                <w:sz w:val="16"/>
                <w:szCs w:val="16"/>
              </w:rPr>
              <w:t>ИЗДАТЕЛЬ ОФИЦИАЛЬНОГО БЮЛЛЕТЕНЯ:</w:t>
            </w:r>
          </w:p>
          <w:p w:rsidR="00492224" w:rsidRDefault="00492224" w:rsidP="00293EC9">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492224" w:rsidRDefault="00492224" w:rsidP="00293EC9">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492224" w:rsidRDefault="00492224" w:rsidP="00293EC9">
            <w:pPr>
              <w:tabs>
                <w:tab w:val="left" w:pos="2949"/>
              </w:tabs>
              <w:rPr>
                <w:sz w:val="16"/>
                <w:szCs w:val="16"/>
              </w:rPr>
            </w:pPr>
            <w:r>
              <w:rPr>
                <w:sz w:val="16"/>
                <w:szCs w:val="16"/>
              </w:rPr>
              <w:t>346163, ул. Плешакова,3</w:t>
            </w:r>
          </w:p>
          <w:p w:rsidR="00492224" w:rsidRDefault="00492224" w:rsidP="00293EC9">
            <w:pPr>
              <w:tabs>
                <w:tab w:val="left" w:pos="2949"/>
              </w:tabs>
              <w:rPr>
                <w:sz w:val="16"/>
                <w:szCs w:val="16"/>
              </w:rPr>
            </w:pPr>
            <w:r>
              <w:rPr>
                <w:sz w:val="16"/>
                <w:szCs w:val="16"/>
              </w:rPr>
              <w:t>х. Мещеряковский</w:t>
            </w:r>
          </w:p>
          <w:p w:rsidR="00492224" w:rsidRDefault="00492224" w:rsidP="00293EC9">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492224" w:rsidRDefault="00492224" w:rsidP="00293EC9">
            <w:pPr>
              <w:tabs>
                <w:tab w:val="left" w:pos="2949"/>
              </w:tabs>
              <w:rPr>
                <w:sz w:val="16"/>
                <w:szCs w:val="16"/>
              </w:rPr>
            </w:pPr>
            <w:r>
              <w:rPr>
                <w:sz w:val="16"/>
                <w:szCs w:val="16"/>
              </w:rPr>
              <w:t xml:space="preserve">            </w:t>
            </w:r>
          </w:p>
          <w:p w:rsidR="00492224" w:rsidRDefault="00492224" w:rsidP="00293EC9">
            <w:pPr>
              <w:tabs>
                <w:tab w:val="left" w:pos="2949"/>
              </w:tabs>
              <w:rPr>
                <w:sz w:val="16"/>
                <w:szCs w:val="16"/>
              </w:rPr>
            </w:pPr>
            <w:r>
              <w:rPr>
                <w:sz w:val="16"/>
                <w:szCs w:val="16"/>
              </w:rPr>
              <w:t xml:space="preserve">  РАСПРОСТРАНЯЕТСЯ     </w:t>
            </w:r>
          </w:p>
          <w:p w:rsidR="00492224" w:rsidRDefault="00492224" w:rsidP="00293EC9">
            <w:pPr>
              <w:tabs>
                <w:tab w:val="left" w:pos="2949"/>
              </w:tabs>
              <w:rPr>
                <w:sz w:val="16"/>
                <w:szCs w:val="16"/>
              </w:rPr>
            </w:pPr>
            <w:r>
              <w:rPr>
                <w:sz w:val="16"/>
                <w:szCs w:val="16"/>
              </w:rPr>
              <w:t xml:space="preserve">           БЕСПЛАТНО</w:t>
            </w:r>
          </w:p>
          <w:p w:rsidR="00492224" w:rsidRDefault="00492224" w:rsidP="00293EC9">
            <w:pPr>
              <w:tabs>
                <w:tab w:val="left" w:pos="2949"/>
              </w:tabs>
              <w:rPr>
                <w:sz w:val="16"/>
                <w:szCs w:val="16"/>
              </w:rPr>
            </w:pPr>
          </w:p>
          <w:p w:rsidR="00492224" w:rsidRDefault="00492224" w:rsidP="00293EC9">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492224" w:rsidRDefault="00492224" w:rsidP="00293EC9">
            <w:pPr>
              <w:tabs>
                <w:tab w:val="left" w:pos="2949"/>
              </w:tabs>
              <w:rPr>
                <w:sz w:val="16"/>
                <w:szCs w:val="16"/>
              </w:rPr>
            </w:pPr>
          </w:p>
        </w:tc>
      </w:tr>
    </w:tbl>
    <w:p w:rsidR="00492224" w:rsidRPr="00C44E6A" w:rsidRDefault="00492224" w:rsidP="00C44E6A">
      <w:pPr>
        <w:ind w:firstLine="708"/>
      </w:pPr>
    </w:p>
    <w:sectPr w:rsidR="00492224" w:rsidRPr="00C44E6A" w:rsidSect="00F21F7B">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A24" w:rsidRDefault="00A37A24" w:rsidP="007B6940">
      <w:r>
        <w:separator/>
      </w:r>
    </w:p>
  </w:endnote>
  <w:endnote w:type="continuationSeparator" w:id="0">
    <w:p w:rsidR="00A37A24" w:rsidRDefault="00A37A24"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24" w:rsidRDefault="00A37A24"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37A24" w:rsidRDefault="00A37A2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A24" w:rsidRDefault="00A37A2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A24" w:rsidRDefault="00A37A24" w:rsidP="007B6940">
      <w:r>
        <w:separator/>
      </w:r>
    </w:p>
  </w:footnote>
  <w:footnote w:type="continuationSeparator" w:id="0">
    <w:p w:rsidR="00A37A24" w:rsidRDefault="00A37A24"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8C7F52"/>
    <w:multiLevelType w:val="hybridMultilevel"/>
    <w:tmpl w:val="63E4B17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15:restartNumberingAfterBreak="0">
    <w:nsid w:val="7A51367D"/>
    <w:multiLevelType w:val="hybridMultilevel"/>
    <w:tmpl w:val="66F2BF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1"/>
  </w:num>
  <w:num w:numId="3">
    <w:abstractNumId w:val="12"/>
  </w:num>
  <w:num w:numId="4">
    <w:abstractNumId w:val="13"/>
  </w:num>
  <w:num w:numId="5">
    <w:abstractNumId w:val="5"/>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6B1A"/>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501"/>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A5F84"/>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92F"/>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66A6"/>
    <w:rsid w:val="00477921"/>
    <w:rsid w:val="004804AA"/>
    <w:rsid w:val="0048085B"/>
    <w:rsid w:val="00481C99"/>
    <w:rsid w:val="00481E7E"/>
    <w:rsid w:val="0048304A"/>
    <w:rsid w:val="00484834"/>
    <w:rsid w:val="00487ACB"/>
    <w:rsid w:val="00490DE4"/>
    <w:rsid w:val="0049222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6BBD"/>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0D70"/>
    <w:rsid w:val="0065753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7E4"/>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37A2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1265"/>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4E6A"/>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029"/>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77330"/>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C5E8C"/>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1F7B"/>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1DA"/>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uiPriority w:val="99"/>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paragraph" w:styleId="af9">
    <w:name w:val="footnote text"/>
    <w:basedOn w:val="a"/>
    <w:link w:val="afa"/>
    <w:semiHidden/>
    <w:unhideWhenUsed/>
    <w:rsid w:val="00066B1A"/>
    <w:pPr>
      <w:suppressAutoHyphens/>
    </w:pPr>
    <w:rPr>
      <w:kern w:val="2"/>
      <w:sz w:val="20"/>
      <w:szCs w:val="20"/>
      <w:lang w:eastAsia="ar-SA"/>
    </w:rPr>
  </w:style>
  <w:style w:type="character" w:customStyle="1" w:styleId="afa">
    <w:name w:val="Текст сноски Знак"/>
    <w:basedOn w:val="a0"/>
    <w:link w:val="af9"/>
    <w:semiHidden/>
    <w:rsid w:val="00066B1A"/>
    <w:rPr>
      <w:rFonts w:ascii="Times New Roman" w:eastAsia="Times New Roman" w:hAnsi="Times New Roman"/>
      <w:kern w:val="2"/>
      <w:lang w:eastAsia="ar-SA"/>
    </w:rPr>
  </w:style>
  <w:style w:type="paragraph" w:customStyle="1" w:styleId="26">
    <w:name w:val="Абзац списка2"/>
    <w:basedOn w:val="a"/>
    <w:rsid w:val="00066B1A"/>
    <w:pPr>
      <w:spacing w:after="200" w:line="276" w:lineRule="auto"/>
      <w:ind w:left="720"/>
      <w:contextualSpacing/>
    </w:pPr>
    <w:rPr>
      <w:rFonts w:ascii="Calibri" w:hAnsi="Calibri"/>
      <w:sz w:val="22"/>
      <w:szCs w:val="22"/>
      <w:lang w:eastAsia="en-US"/>
    </w:rPr>
  </w:style>
  <w:style w:type="character" w:styleId="afb">
    <w:name w:val="footnote reference"/>
    <w:semiHidden/>
    <w:unhideWhenUsed/>
    <w:rsid w:val="00066B1A"/>
    <w:rPr>
      <w:vertAlign w:val="superscript"/>
    </w:rPr>
  </w:style>
  <w:style w:type="paragraph" w:styleId="afc">
    <w:name w:val="Body Text"/>
    <w:basedOn w:val="a"/>
    <w:link w:val="afd"/>
    <w:uiPriority w:val="99"/>
    <w:semiHidden/>
    <w:unhideWhenUsed/>
    <w:rsid w:val="001A5F84"/>
    <w:pPr>
      <w:spacing w:after="120"/>
    </w:pPr>
  </w:style>
  <w:style w:type="character" w:customStyle="1" w:styleId="afd">
    <w:name w:val="Основной текст Знак"/>
    <w:basedOn w:val="a0"/>
    <w:link w:val="afc"/>
    <w:uiPriority w:val="99"/>
    <w:semiHidden/>
    <w:rsid w:val="001A5F84"/>
    <w:rPr>
      <w:rFonts w:ascii="Times New Roman" w:eastAsia="Times New Roman" w:hAnsi="Times New Roman"/>
      <w:sz w:val="24"/>
      <w:szCs w:val="24"/>
    </w:rPr>
  </w:style>
  <w:style w:type="paragraph" w:customStyle="1" w:styleId="220">
    <w:name w:val="Основной текст 22"/>
    <w:basedOn w:val="a"/>
    <w:rsid w:val="001A5F84"/>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250090553">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24375984">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063216057">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169175698">
      <w:bodyDiv w:val="1"/>
      <w:marLeft w:val="0"/>
      <w:marRight w:val="0"/>
      <w:marTop w:val="0"/>
      <w:marBottom w:val="0"/>
      <w:divBdr>
        <w:top w:val="none" w:sz="0" w:space="0" w:color="auto"/>
        <w:left w:val="none" w:sz="0" w:space="0" w:color="auto"/>
        <w:bottom w:val="none" w:sz="0" w:space="0" w:color="auto"/>
        <w:right w:val="none" w:sz="0" w:space="0" w:color="auto"/>
      </w:divBdr>
    </w:div>
    <w:div w:id="1178495548">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705057253">
      <w:bodyDiv w:val="1"/>
      <w:marLeft w:val="0"/>
      <w:marRight w:val="0"/>
      <w:marTop w:val="0"/>
      <w:marBottom w:val="0"/>
      <w:divBdr>
        <w:top w:val="none" w:sz="0" w:space="0" w:color="auto"/>
        <w:left w:val="none" w:sz="0" w:space="0" w:color="auto"/>
        <w:bottom w:val="none" w:sz="0" w:space="0" w:color="auto"/>
        <w:right w:val="none" w:sz="0" w:space="0" w:color="auto"/>
      </w:divBdr>
    </w:div>
    <w:div w:id="1738628573">
      <w:bodyDiv w:val="1"/>
      <w:marLeft w:val="0"/>
      <w:marRight w:val="0"/>
      <w:marTop w:val="0"/>
      <w:marBottom w:val="0"/>
      <w:divBdr>
        <w:top w:val="none" w:sz="0" w:space="0" w:color="auto"/>
        <w:left w:val="none" w:sz="0" w:space="0" w:color="auto"/>
        <w:bottom w:val="none" w:sz="0" w:space="0" w:color="auto"/>
        <w:right w:val="none" w:sz="0" w:space="0" w:color="auto"/>
      </w:divBdr>
    </w:div>
    <w:div w:id="1878277897">
      <w:bodyDiv w:val="1"/>
      <w:marLeft w:val="0"/>
      <w:marRight w:val="0"/>
      <w:marTop w:val="0"/>
      <w:marBottom w:val="0"/>
      <w:divBdr>
        <w:top w:val="none" w:sz="0" w:space="0" w:color="auto"/>
        <w:left w:val="none" w:sz="0" w:space="0" w:color="auto"/>
        <w:bottom w:val="none" w:sz="0" w:space="0" w:color="auto"/>
        <w:right w:val="none" w:sz="0" w:space="0" w:color="auto"/>
      </w:divBdr>
    </w:div>
    <w:div w:id="2065909929">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42</Pages>
  <Words>6854</Words>
  <Characters>52894</Characters>
  <Application>Microsoft Office Word</Application>
  <DocSecurity>0</DocSecurity>
  <Lines>440</Lines>
  <Paragraphs>119</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59629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12</cp:revision>
  <cp:lastPrinted>2017-08-25T07:00:00Z</cp:lastPrinted>
  <dcterms:created xsi:type="dcterms:W3CDTF">2017-10-13T12:02:00Z</dcterms:created>
  <dcterms:modified xsi:type="dcterms:W3CDTF">2017-10-13T13:02:00Z</dcterms:modified>
</cp:coreProperties>
</file>