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C2736F">
              <w:rPr>
                <w:b/>
                <w:sz w:val="20"/>
                <w:szCs w:val="28"/>
                <w:u w:val="single"/>
              </w:rPr>
              <w:t>№ 10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F77F79">
              <w:rPr>
                <w:b/>
                <w:sz w:val="20"/>
                <w:szCs w:val="28"/>
                <w:u w:val="single"/>
              </w:rPr>
              <w:t>30  ноября</w:t>
            </w:r>
            <w:bookmarkStart w:id="0" w:name="_GoBack"/>
            <w:bookmarkEnd w:id="0"/>
            <w:r>
              <w:rPr>
                <w:b/>
                <w:sz w:val="20"/>
                <w:szCs w:val="28"/>
                <w:u w:val="single"/>
              </w:rPr>
              <w:t xml:space="preserve">  2015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3A6758" w:rsidRDefault="003A6758" w:rsidP="002E3D48"/>
    <w:p w:rsidR="0047503D" w:rsidRPr="00C2736F" w:rsidRDefault="0047503D" w:rsidP="002B6AC5">
      <w:pPr>
        <w:tabs>
          <w:tab w:val="left" w:pos="2949"/>
        </w:tabs>
      </w:pPr>
    </w:p>
    <w:p w:rsidR="00CB2101" w:rsidRPr="00C2736F" w:rsidRDefault="00CB2101" w:rsidP="00CB2101">
      <w:pPr>
        <w:jc w:val="center"/>
      </w:pPr>
      <w:r w:rsidRPr="00C2736F">
        <w:t>РОССИЙСКАЯ ФЕДЕРАЦИЯ</w:t>
      </w:r>
    </w:p>
    <w:p w:rsidR="00CB2101" w:rsidRPr="00C2736F" w:rsidRDefault="00CB2101" w:rsidP="00CB2101">
      <w:pPr>
        <w:jc w:val="center"/>
      </w:pPr>
      <w:r w:rsidRPr="00C2736F">
        <w:t>РОСТОВСКАЯ ОБЛАСТЬ</w:t>
      </w:r>
    </w:p>
    <w:p w:rsidR="00CB2101" w:rsidRPr="00C2736F" w:rsidRDefault="00CB2101" w:rsidP="00CB2101">
      <w:pPr>
        <w:jc w:val="center"/>
      </w:pPr>
      <w:proofErr w:type="gramStart"/>
      <w:r w:rsidRPr="00C2736F">
        <w:t>ВЕРХНЕДОНСКОЙ  РАЙОН</w:t>
      </w:r>
      <w:proofErr w:type="gramEnd"/>
    </w:p>
    <w:p w:rsidR="00CB2101" w:rsidRPr="00C2736F" w:rsidRDefault="00CB2101" w:rsidP="00CB2101">
      <w:pPr>
        <w:jc w:val="center"/>
      </w:pPr>
      <w:r w:rsidRPr="00C2736F">
        <w:t>МУНИЦИПАЛЬНОЕ ОБРАЗОВАНИЕ</w:t>
      </w:r>
    </w:p>
    <w:p w:rsidR="00CB2101" w:rsidRPr="00C2736F" w:rsidRDefault="00CB2101" w:rsidP="00CB2101">
      <w:pPr>
        <w:jc w:val="center"/>
      </w:pPr>
      <w:r w:rsidRPr="00C2736F">
        <w:t>«МЕЩЕРЯКОВСКОЕ СЕЛЬСКОЕ ПОСЕЛЕНИЕ»</w:t>
      </w:r>
    </w:p>
    <w:p w:rsidR="00CB2101" w:rsidRPr="00C2736F" w:rsidRDefault="00CB2101" w:rsidP="00CB2101">
      <w:pPr>
        <w:jc w:val="center"/>
      </w:pPr>
    </w:p>
    <w:p w:rsidR="00CB2101" w:rsidRPr="00C2736F" w:rsidRDefault="00CB2101" w:rsidP="00CB2101">
      <w:pPr>
        <w:jc w:val="center"/>
      </w:pPr>
      <w:r w:rsidRPr="00C2736F">
        <w:t xml:space="preserve">СОБРАНИЕ ДЕПУТАТОВ </w:t>
      </w:r>
      <w:proofErr w:type="gramStart"/>
      <w:r w:rsidRPr="00C2736F">
        <w:t>МЕЩЕРЯКОВСКОГО  СЕЛЬСКОГО</w:t>
      </w:r>
      <w:proofErr w:type="gramEnd"/>
      <w:r w:rsidRPr="00C2736F">
        <w:t xml:space="preserve"> ПОСЕЛЕНИЯ</w:t>
      </w:r>
    </w:p>
    <w:p w:rsidR="00CB2101" w:rsidRPr="00C2736F" w:rsidRDefault="00CB2101" w:rsidP="00CB2101">
      <w:pPr>
        <w:jc w:val="center"/>
      </w:pPr>
    </w:p>
    <w:p w:rsidR="00CB2101" w:rsidRPr="00C2736F" w:rsidRDefault="00CB2101" w:rsidP="00CB2101">
      <w:pPr>
        <w:jc w:val="center"/>
      </w:pPr>
      <w:r w:rsidRPr="00C2736F">
        <w:t>РЕШЕНИЕ</w:t>
      </w:r>
    </w:p>
    <w:p w:rsidR="00CB2101" w:rsidRPr="00C2736F" w:rsidRDefault="00CB2101" w:rsidP="00CB2101">
      <w:r w:rsidRPr="00C2736F">
        <w:t xml:space="preserve">30.11.2015                                       </w:t>
      </w:r>
      <w:r w:rsidR="00C2736F" w:rsidRPr="00C2736F">
        <w:t xml:space="preserve">                      </w:t>
      </w:r>
      <w:r w:rsidRPr="00C2736F">
        <w:t xml:space="preserve"> №154                                   </w:t>
      </w:r>
      <w:r w:rsidR="00C2736F" w:rsidRPr="00C2736F">
        <w:t xml:space="preserve">         </w:t>
      </w:r>
      <w:r w:rsidRPr="00C2736F">
        <w:t>х. Мещеряковский</w:t>
      </w:r>
    </w:p>
    <w:p w:rsidR="00CB2101" w:rsidRPr="00C2736F" w:rsidRDefault="00CB2101" w:rsidP="00CB2101">
      <w:pPr>
        <w:pStyle w:val="ConsPlusTitle"/>
        <w:jc w:val="center"/>
        <w:rPr>
          <w:sz w:val="24"/>
          <w:szCs w:val="24"/>
        </w:rPr>
      </w:pPr>
    </w:p>
    <w:p w:rsidR="00CB2101" w:rsidRPr="00C2736F" w:rsidRDefault="00CB2101" w:rsidP="00CB21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736F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ПОЛОЖЕНИЯ "О ПОРЯДКЕ НАЗНАЧЕНИЯ</w:t>
      </w:r>
    </w:p>
    <w:p w:rsidR="00CB2101" w:rsidRPr="00C2736F" w:rsidRDefault="00CB2101" w:rsidP="00CB210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2736F">
        <w:rPr>
          <w:rFonts w:ascii="Times New Roman" w:hAnsi="Times New Roman" w:cs="Times New Roman"/>
          <w:b w:val="0"/>
          <w:bCs w:val="0"/>
          <w:sz w:val="24"/>
          <w:szCs w:val="24"/>
        </w:rPr>
        <w:t>И ПРОВЕДЕНИЯ ОПРОСА ГРАЖДАН В МЕЩЕРЯКОВСКОМ СЕЛЬСКОМ ПОСЕЛЕНИИ"</w:t>
      </w:r>
    </w:p>
    <w:p w:rsidR="00CB2101" w:rsidRPr="00C2736F" w:rsidRDefault="00CB2101" w:rsidP="00CB2101">
      <w:pPr>
        <w:pStyle w:val="ConsPlusNormal"/>
        <w:jc w:val="right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C2736F">
          <w:rPr>
            <w:rStyle w:val="aa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C2736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tooltip="Решение Городской Думы г. Таганрога от 03.06.2011 N 318 (ред. от 29.03.2013) &quot;О принятии Устава муниципального образования &quot;Город Таганрог&quot; (принято Городской Думой 26.05.2011)------------ Недействующая редакция{КонсультантПлюс}" w:history="1">
        <w:r w:rsidRPr="00C2736F">
          <w:rPr>
            <w:rStyle w:val="aa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C2736F">
        <w:rPr>
          <w:rFonts w:ascii="Times New Roman" w:hAnsi="Times New Roman"/>
          <w:sz w:val="24"/>
          <w:szCs w:val="24"/>
        </w:rPr>
        <w:t xml:space="preserve"> муниципального образования "Мещеряковское сельское поселение", в целях обеспечения прав граждан на участие в осуществлении местного самоуправления, выявления мнения населения и его учета при принятии решений органами и должностными лицами местного самоуправления, а также органами государственной власти Собрание депутатов Мещеряковского сельского поселения решило: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1. Утвердить </w:t>
      </w:r>
      <w:hyperlink r:id="rId9" w:anchor="Par29" w:tooltip="ПОЛОЖЕНИЕ" w:history="1">
        <w:r w:rsidRPr="00C2736F">
          <w:rPr>
            <w:rStyle w:val="aa"/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 w:rsidRPr="00C2736F">
        <w:rPr>
          <w:rFonts w:ascii="Times New Roman" w:hAnsi="Times New Roman"/>
          <w:sz w:val="24"/>
          <w:szCs w:val="24"/>
        </w:rPr>
        <w:t xml:space="preserve"> "О порядке назначения и проведения опроса граждан в Мещеряковском сельском поселении" (приложение).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jc w:val="right"/>
        <w:rPr>
          <w:sz w:val="24"/>
          <w:szCs w:val="24"/>
        </w:rPr>
      </w:pPr>
    </w:p>
    <w:p w:rsidR="00CB2101" w:rsidRPr="00C2736F" w:rsidRDefault="00CB2101" w:rsidP="00CB2101">
      <w:pPr>
        <w:pStyle w:val="ConsPlusNormal"/>
        <w:jc w:val="right"/>
        <w:rPr>
          <w:sz w:val="24"/>
          <w:szCs w:val="24"/>
        </w:rPr>
      </w:pPr>
    </w:p>
    <w:p w:rsidR="00CB2101" w:rsidRPr="00C2736F" w:rsidRDefault="00CB2101" w:rsidP="00CB2101">
      <w:pPr>
        <w:pStyle w:val="ConsPlusNormal"/>
        <w:jc w:val="right"/>
        <w:rPr>
          <w:sz w:val="24"/>
          <w:szCs w:val="24"/>
        </w:rPr>
      </w:pPr>
    </w:p>
    <w:p w:rsidR="00CB2101" w:rsidRPr="00C2736F" w:rsidRDefault="00CB2101" w:rsidP="00CB2101">
      <w:pPr>
        <w:pStyle w:val="ConsPlusNormal"/>
        <w:jc w:val="right"/>
        <w:rPr>
          <w:sz w:val="24"/>
          <w:szCs w:val="24"/>
        </w:rPr>
      </w:pPr>
    </w:p>
    <w:p w:rsidR="00CB2101" w:rsidRDefault="00CB2101" w:rsidP="00CB2101">
      <w:pPr>
        <w:pStyle w:val="ConsPlusNormal"/>
        <w:jc w:val="right"/>
        <w:rPr>
          <w:sz w:val="24"/>
          <w:szCs w:val="24"/>
        </w:rPr>
      </w:pPr>
    </w:p>
    <w:p w:rsidR="00C2736F" w:rsidRPr="00C2736F" w:rsidRDefault="00C2736F" w:rsidP="00CB2101">
      <w:pPr>
        <w:pStyle w:val="ConsPlusNormal"/>
        <w:jc w:val="right"/>
        <w:rPr>
          <w:sz w:val="24"/>
          <w:szCs w:val="24"/>
        </w:rPr>
      </w:pPr>
    </w:p>
    <w:p w:rsidR="00CB2101" w:rsidRPr="00C2736F" w:rsidRDefault="00CB2101" w:rsidP="00CB2101">
      <w:pPr>
        <w:pStyle w:val="ConsPlusNormal"/>
        <w:jc w:val="right"/>
        <w:rPr>
          <w:sz w:val="24"/>
          <w:szCs w:val="24"/>
        </w:rPr>
      </w:pPr>
    </w:p>
    <w:p w:rsidR="00CB2101" w:rsidRPr="00C2736F" w:rsidRDefault="00CB2101" w:rsidP="00CB210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B2101" w:rsidRPr="00C2736F" w:rsidRDefault="00CB2101" w:rsidP="00CB210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к Решению</w:t>
      </w:r>
    </w:p>
    <w:p w:rsidR="00CB2101" w:rsidRPr="00C2736F" w:rsidRDefault="00CB2101" w:rsidP="00CB210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Собрания депутатов Мещеряковского </w:t>
      </w:r>
    </w:p>
    <w:p w:rsidR="00CB2101" w:rsidRPr="00C2736F" w:rsidRDefault="00CB2101" w:rsidP="00CB210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сельского поселения</w:t>
      </w:r>
    </w:p>
    <w:p w:rsidR="00CB2101" w:rsidRPr="00C2736F" w:rsidRDefault="00CB2101" w:rsidP="00CB210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от 30.11.15 N 154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C2736F">
        <w:rPr>
          <w:rFonts w:ascii="Times New Roman" w:hAnsi="Times New Roman" w:cs="Times New Roman"/>
          <w:sz w:val="24"/>
          <w:szCs w:val="24"/>
        </w:rPr>
        <w:t>ПОЛОЖЕНИЕ</w:t>
      </w:r>
    </w:p>
    <w:p w:rsidR="00CB2101" w:rsidRPr="00C2736F" w:rsidRDefault="00CB2101" w:rsidP="00CB2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>"О ПОРЯДКЕ НАЗНАЧЕНИЯ И ПРОВЕДЕНИЯ</w:t>
      </w:r>
    </w:p>
    <w:p w:rsidR="00CB2101" w:rsidRPr="00C2736F" w:rsidRDefault="00CB2101" w:rsidP="00CB21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736F">
        <w:rPr>
          <w:rFonts w:ascii="Times New Roman" w:hAnsi="Times New Roman" w:cs="Times New Roman"/>
          <w:sz w:val="24"/>
          <w:szCs w:val="24"/>
        </w:rPr>
        <w:t>ОПРОСА ГРАЖДАН В МЕЩЕРЯКОВСКОМ СЕЛЬСКОМ ПОСЕЛЕНИИ"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Статья 1. Общие положения</w:t>
      </w:r>
    </w:p>
    <w:p w:rsidR="00CB2101" w:rsidRPr="00C2736F" w:rsidRDefault="00CB2101" w:rsidP="00CB2101">
      <w:pPr>
        <w:pStyle w:val="ConsPlusNormal"/>
        <w:jc w:val="center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Настоящее Положение принято с целью определения порядка назначения и проведения опросов жителей Мещеряковского сельского поселения.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2. Настоящее Положение разработано на основании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C2736F">
          <w:rPr>
            <w:rStyle w:val="aa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C2736F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11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C2736F">
          <w:rPr>
            <w:rStyle w:val="aa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C2736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иных нормативных правовых актов Российской Федерации и Ростовской области, </w:t>
      </w:r>
      <w:hyperlink r:id="rId12" w:tooltip="Решение Городской Думы г. Таганрога от 03.06.2011 N 318 (ред. от 29.03.2013) &quot;О принятии Устава муниципального образования &quot;Город Таганрог&quot; (принято Городской Думой 26.05.2011)------------ Недействующая редакция{КонсультантПлюс}" w:history="1">
        <w:r w:rsidRPr="00C2736F">
          <w:rPr>
            <w:rStyle w:val="aa"/>
            <w:rFonts w:ascii="Times New Roman" w:hAnsi="Times New Roman"/>
            <w:color w:val="auto"/>
            <w:sz w:val="24"/>
            <w:szCs w:val="24"/>
          </w:rPr>
          <w:t>Устава</w:t>
        </w:r>
      </w:hyperlink>
      <w:r w:rsidRPr="00C2736F">
        <w:rPr>
          <w:rFonts w:ascii="Times New Roman" w:hAnsi="Times New Roman"/>
          <w:sz w:val="24"/>
          <w:szCs w:val="24"/>
        </w:rPr>
        <w:t xml:space="preserve"> муниципального образования "Мещеряковское сельское поселение" (далее - Устав) и направлено на реализацию права граждан Российской Федерации на участие в осуществлении местного самоуправления посредством участия в опросах.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Под опросом граждан в настоящем Положении понимается способ выявления мнения населения муниципального образования " Мещеряковское сельское поселение " для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4. Опрос может проводиться на всей территории Мещеряковского сельского </w:t>
      </w:r>
      <w:proofErr w:type="gramStart"/>
      <w:r w:rsidRPr="00C2736F">
        <w:rPr>
          <w:rFonts w:ascii="Times New Roman" w:hAnsi="Times New Roman"/>
          <w:sz w:val="24"/>
          <w:szCs w:val="24"/>
        </w:rPr>
        <w:t>поселения  либо</w:t>
      </w:r>
      <w:proofErr w:type="gramEnd"/>
      <w:r w:rsidRPr="00C2736F">
        <w:rPr>
          <w:rFonts w:ascii="Times New Roman" w:hAnsi="Times New Roman"/>
          <w:sz w:val="24"/>
          <w:szCs w:val="24"/>
        </w:rPr>
        <w:t xml:space="preserve"> на его части. Границы территории, на которой проводится опрос, устанавливаются Решением Собрания депутатов Мещеряковского сельского поселения.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5. Финансирование мероприятий, связанных с подготовкой и проведением опроса граждан, осуществляется: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1) за счет средств бюджета Мещеряковского сельского поселения - при проведении опроса по инициативе органов местного самоуправления;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CB2101" w:rsidRPr="00C2736F" w:rsidRDefault="00CB2101" w:rsidP="00CB2101">
      <w:pPr>
        <w:pStyle w:val="ConsPlusNormal"/>
        <w:jc w:val="center"/>
        <w:outlineLvl w:val="1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Статья 2. Принципы проведения опроса и участия граждан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в опросе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В опросе имеют право участвовать жители, проживающие на территории Мещеряковского сельского поселения или его части, на которой проводится опрос, обладающие избирательным правом.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2. Жители Мещеряковского сельского поселения участвуют в опросе на равных основаниях. Каждый участник опроса участвует в опросе непосредственно.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или каким-либо социальным группам запрещаются.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 xml:space="preserve">6. На опрос граждан могут быть вынесены вопросы, отнесенные законодательством Российской Федерации к вопросам местного значения, либо вопросы об изменении целевого </w:t>
      </w:r>
      <w:r w:rsidRPr="00C2736F">
        <w:lastRenderedPageBreak/>
        <w:t>назначения земель Мещеряковского сельского поселения для объектов регионального и межрегионального значения.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7. Содержание вопроса (вопросов), выносимого (выносимых) на опрос, не должно противоречить федеральному законодательству, законодательству Ростовской области и муниципальным правовым актам.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8. Вопрос (вопросы), выносимый (выносимые) на опрос, должен быть сформулирован таким образом, чтобы исключить его множественное толкование.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Статья 3. Инициатива проведения опроса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Опрос граждан может проводиться по инициативе: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1) Собрания депутатов Мещеряковского сельского поселения или Главы Мещеряковского сельского поселения – по вопросам местного значения;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2) органов государственной власти Ростовской области –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значения.</w:t>
      </w:r>
    </w:p>
    <w:p w:rsidR="00CB2101" w:rsidRPr="00C2736F" w:rsidRDefault="00CB2101" w:rsidP="00CB2101">
      <w:pPr>
        <w:widowControl w:val="0"/>
        <w:autoSpaceDE w:val="0"/>
        <w:autoSpaceDN w:val="0"/>
        <w:adjustRightInd w:val="0"/>
        <w:ind w:firstLine="709"/>
        <w:jc w:val="both"/>
      </w:pPr>
      <w:r w:rsidRPr="00C2736F">
        <w:t>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2. Решение о назначении опроса граждан принимается Собранием депутатов Мещеряковского сельского поселения. В нормативном правовом акте Собрания депутатов Мещеряковского сельского поселения о назначении опроса граждан устанавливаются: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1) дата и сроки проведения опроса;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2) формулировка вопроса (вопросов), предлагаемого (предлагаемых) при проведении опроса;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3) методика проведения опроса;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4) форма опросного листа;</w:t>
      </w:r>
    </w:p>
    <w:p w:rsidR="00CB2101" w:rsidRPr="00C2736F" w:rsidRDefault="00CB2101" w:rsidP="00CB2101">
      <w:pPr>
        <w:spacing w:line="240" w:lineRule="atLeast"/>
        <w:ind w:firstLine="709"/>
        <w:jc w:val="both"/>
      </w:pPr>
      <w:r w:rsidRPr="00C2736F">
        <w:t>5) минимальная численность жителей Мещеряковского сельского поселения, участвующих в опросе.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В Решении Собрания депутатов Мещеряковского сельского поселения о назначении и проведении опроса указываются: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1) обоснование необходимости проведения опроса;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2) инициатор (инициаторы) проведения опроса;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3) лицо, ответственное за проведение опроса;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4) территория опроса (если опрос проводится на части территории Мещеряковского сельского поселения, указываются границы данной территории);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5) состав Комиссии по проведению опроса (далее по тексту - Комиссия);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6) дата первого заседания Комиссии;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color w:val="993300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7) адрес местонахождения Комиссии</w:t>
      </w:r>
      <w:r w:rsidRPr="00C2736F">
        <w:rPr>
          <w:rFonts w:ascii="Times New Roman" w:hAnsi="Times New Roman"/>
          <w:color w:val="993300"/>
          <w:sz w:val="24"/>
          <w:szCs w:val="24"/>
        </w:rPr>
        <w:t>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4. Решение о назначении и проведении опроса считается принятым, если за него проголосовало более половины от установленной численности депутатов Собрания депутатов Мещеряковского сельского поселения. 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Решение о назначении и проведении опроса подлежит обязательному опубликованию и размещению на официальном сайте Администрации Мещеряковского сельского поселения в сети Интернет не менее чем за 10 дней до его проведения.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Статья 4. Подготовка проведения опроса.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Подготовку и проведение опроса осуществляет комиссия по установлению результатов опроса граждан (далее - комиссия).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2. Комиссия назначается решением Собрания депутатов Мещеряковского сельского поселения в количестве 3-11 человек в зависимости от территории проведения опроса.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3. В состав комиссии включаются депутаты Собрания депутатов Мещеряковского сельского </w:t>
      </w:r>
      <w:r w:rsidRPr="00C2736F">
        <w:rPr>
          <w:rFonts w:ascii="Times New Roman" w:hAnsi="Times New Roman"/>
          <w:sz w:val="24"/>
          <w:szCs w:val="24"/>
        </w:rPr>
        <w:lastRenderedPageBreak/>
        <w:t>поселения, представители Администрации Мещеряковского сельского поселения, представители общественности поселения.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4. Председатель Комиссии избирается из числа членов Комиссии на ее первом заседании открытым голосованием большинством голосов от установленного числа членов Комиссии.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Комиссия: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1) организует исполнение настоящего Положения при проведении опроса и обеспечивает его соблюдение;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2) не позднее чем за 10 дней до проведения опроса оповещает жителей поселения о дате и сроках (периоде), времени, методике проведения опроса, предлагаемых вопросах, форме опросного листа, своем местонахождении, номере телефона;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3) обеспечивает изготовление опросных листов;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4) при проведении опроса на всей территории поселения утверждает количество и местонахождение пунктов опроса;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5) организует сбор подписей при проведении опроса в соответствии с порядком, установленным настоящим Положением;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6) составляет список лиц, осуществляющих сбор подписей;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7) устанавливает итоги опроса и обнародует их;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8) осуществляет иные полномочия, предусмотренные действующим законодательством и настоящим Положением.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6. Комиссия в рамках своих полномочий взаимодействует с органами и должностными лицами местного самоуправления, общественными объединениями, средствами массовой информации.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7. Деятельность членов Комиссии осуществляется на общественных началах.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8. Материально-техническое и организационное обеспечение проведения опроса осуществляется Администрацией Мещеряковского сельского поселения.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9. Полномочия комиссии прекращаются после официального опубликования заключения о результатах опроса граждан.</w:t>
      </w:r>
    </w:p>
    <w:p w:rsidR="00CB2101" w:rsidRPr="00C2736F" w:rsidRDefault="00CB2101" w:rsidP="00CB2101">
      <w:pPr>
        <w:pStyle w:val="ConsPlusNormal"/>
        <w:ind w:firstLine="540"/>
        <w:jc w:val="center"/>
        <w:rPr>
          <w:rFonts w:cs="Arial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Статья 5. Процедура проведения опроса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Опрос проводится путем заполнения опросного листа в сроки, определенные в Решении Собрания депутатов Мещеряковского сельского поселения о назначении опроса.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2. Опросный лист выдается гражданам Комиссией по проведению опроса для последующего заполнения.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Форма опросного листа публикуется в периодическом печатном издании, определенном в качестве источника официального опубликования, одновременно с Решением Собрания депутатов Мещеряковского сельского поселения о назначении опроса. Форма опросного листа также может быть размещена в электронном виде на официальном сайте Администрации Мещеряковского сельского поселения.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4. Опросный лист может быть заполнен лично участником опроса либо оператором в телефонном режиме.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5. Опросный лист заполняется участниками опроса один раз. Если участником опроса заполнено более одного опросного листа, учитывается опросный лист, направленный позднее.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6. Список жителей поселения, имеющих право на участие в опросе (далее - участники опроса) составляется комиссией. В списке указываются фамилия, имя, отчество, год рождения (в возрасте 18 лет дополнительно день и месяц) и адрес места жительства участника опроса.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7. В качестве списка участников опроса может быть использован список избирателей.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Список участников опроса составляется не позднее чем за 10 дней до проведения опроса.</w:t>
      </w:r>
    </w:p>
    <w:p w:rsidR="00CB2101" w:rsidRPr="00C2736F" w:rsidRDefault="00CB2101" w:rsidP="00C273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Дополнительное включение в список участников опроса допускается в любое время, в том числе и в день проведения опроса.</w:t>
      </w: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lastRenderedPageBreak/>
        <w:t>Статья 6. Установление результатов опроса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В первый день после дня окончания проведения опроса Комиссия определяет результаты опроса путем обработки полученных данных, содержащихся в опросных листах. Опросные листы, не соответствующие форме, установленной Решением Собрания депутатов Мещеряковского сельского поселения о назначении опроса, при определении результатов опроса не учитываются. На основании полученных результатов составляется протокол в трех экземплярах, подписываемый членами Комиссии.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2. В протоколе указываются: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1) номер экземпляра протокола;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2) дата составления протокола;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3) сроки проведения опроса: дата начала и окончания;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4) территория опроса (если опрос проводился на части территории Мещеряковского сельского поселения, обязательно указываются наименования населенных пунктов, улиц, номера домов);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5) формулировка вопроса (вопросов), предлагаемого (предлагаемых) при проведении опроса;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6) минимальная численность жителей, участвующих в опросе, установленная Решением Собрания депутатов Мещеряковского сельского поселения;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7) число граждан, принявших участие в опросе;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8) результаты опроса. Вопрос, вынесенный на опрос, считается одобренным, если на него ответило положительно более половины участников опроса;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9) фамилия, имя, отчество и подпись председателя и секретаря Комиссии;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10) фамилия, имя, отчество и подпись членов Комиссии.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Если опрос проводился по нескольким вопросам, то определение результатов и составление протокола по каждому вопросу производится отдельно.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4. Член комиссии, не согласный с протоколом в целом или в его части, вправе изложить в письменной форме особое мнение, которое прилагается к протоколу.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5. Если число граждан, принявших участие в опросе, меньше минимального числа граждан, установленного Решением Собрания депутатов Мещеряковского сельского поселения о назначении опроса, Комиссия признает опрос несостоявшимся. В этом случае необходимость повторного проведения опроса определяется инициатором его проведения.</w:t>
      </w: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Статья 7. Рассмотрение результатов опроса</w:t>
      </w:r>
    </w:p>
    <w:p w:rsidR="00CB2101" w:rsidRPr="00C2736F" w:rsidRDefault="00CB2101" w:rsidP="00CB210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1. В течение 7 дней со дня окончания опроса Комиссия направляет по одному экземпляру протокола инициатору проведения опроса и Собранию депутатов Мещеряковского сельского поселения. Один экземпляр протокола остается в Комиссии.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Вместе с экземпляром протокола Собранию депутатов Мещеряковского сельского поселения также представляются сшитые и пронумерованные опросные листы. Опросные листы, не соответствующие форме, установленной Решением Собрания депутатов Мещеряковского сельского поселения о назначении опроса, сшиваются и нумеруются отдельно.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2. Результаты опросов рассматриваются Собранием депутатов Мещеряковского сельского поселения на очередном заседании и утверждаются Решением Собрания депутатов Мещеряковского сельского поселения.</w:t>
      </w:r>
    </w:p>
    <w:p w:rsidR="00CB2101" w:rsidRPr="00C2736F" w:rsidRDefault="00CB2101" w:rsidP="00CB2101">
      <w:pPr>
        <w:ind w:firstLine="567"/>
        <w:jc w:val="both"/>
        <w:rPr>
          <w:rFonts w:cs="Calibri"/>
        </w:rPr>
      </w:pPr>
      <w:r w:rsidRPr="00C2736F">
        <w:t>По результатам рассмотрения протокола опроса Собрание депутатов Мещеряковского сельского поселения принимает решение:</w:t>
      </w:r>
    </w:p>
    <w:p w:rsidR="00CB2101" w:rsidRPr="00C2736F" w:rsidRDefault="00CB2101" w:rsidP="00CB2101">
      <w:pPr>
        <w:ind w:firstLine="567"/>
        <w:jc w:val="both"/>
      </w:pPr>
      <w:r w:rsidRPr="00C2736F">
        <w:t>1) утвердить протокол опроса;</w:t>
      </w:r>
    </w:p>
    <w:p w:rsidR="00CB2101" w:rsidRPr="00C2736F" w:rsidRDefault="00CB2101" w:rsidP="00CB2101">
      <w:pPr>
        <w:ind w:firstLine="567"/>
        <w:jc w:val="both"/>
      </w:pPr>
      <w:r w:rsidRPr="00C2736F">
        <w:t>2) отказать в утверждении протокола опроса.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3. Результаты опроса носят рекомендательный характер.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 xml:space="preserve">4. Результаты опроса и принятое по результатам проведения опроса соответствующее решение публикуются в периодическом печатном издании, определенном в качестве источника опубликования официальной информации и размещаются на официальном сайте Администрации Мещеряковского сельского </w:t>
      </w:r>
      <w:proofErr w:type="gramStart"/>
      <w:r w:rsidRPr="00C2736F">
        <w:rPr>
          <w:rFonts w:ascii="Times New Roman" w:hAnsi="Times New Roman"/>
          <w:sz w:val="24"/>
          <w:szCs w:val="24"/>
        </w:rPr>
        <w:t>поселения  в</w:t>
      </w:r>
      <w:proofErr w:type="gramEnd"/>
      <w:r w:rsidRPr="00C2736F">
        <w:rPr>
          <w:rFonts w:ascii="Times New Roman" w:hAnsi="Times New Roman"/>
          <w:sz w:val="24"/>
          <w:szCs w:val="24"/>
        </w:rPr>
        <w:t xml:space="preserve"> сети Интернет.</w:t>
      </w:r>
    </w:p>
    <w:p w:rsidR="00CB2101" w:rsidRPr="00C2736F" w:rsidRDefault="00CB2101" w:rsidP="00CB210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101" w:rsidRDefault="00CB2101" w:rsidP="00CB2101">
      <w:pPr>
        <w:rPr>
          <w:rFonts w:ascii="Calibri" w:hAnsi="Calibri" w:cs="Calibri"/>
          <w:sz w:val="22"/>
          <w:szCs w:val="22"/>
        </w:rPr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C2736F" w:rsidRDefault="00C2736F" w:rsidP="00C2736F">
      <w:pPr>
        <w:jc w:val="center"/>
      </w:pPr>
      <w:r>
        <w:t>РОССИЙСКАЯ ФЕДЕРАЦИЯ</w:t>
      </w:r>
    </w:p>
    <w:p w:rsidR="00C2736F" w:rsidRDefault="00C2736F" w:rsidP="00C2736F">
      <w:pPr>
        <w:jc w:val="center"/>
      </w:pPr>
      <w:r>
        <w:t>РОСТОВСКАЯ ОБЛАСТЬ</w:t>
      </w:r>
    </w:p>
    <w:p w:rsidR="00C2736F" w:rsidRDefault="00C2736F" w:rsidP="00C2736F">
      <w:pPr>
        <w:jc w:val="center"/>
      </w:pPr>
      <w:proofErr w:type="gramStart"/>
      <w:r>
        <w:t>ВЕРХНЕДОНСКОЙ  РАЙОН</w:t>
      </w:r>
      <w:proofErr w:type="gramEnd"/>
    </w:p>
    <w:p w:rsidR="00C2736F" w:rsidRDefault="00C2736F" w:rsidP="00C2736F">
      <w:pPr>
        <w:jc w:val="center"/>
      </w:pPr>
      <w:r>
        <w:t>МУНИЦИПАЛЬНОЕ ОБРАЗОВАНИЕ</w:t>
      </w:r>
    </w:p>
    <w:p w:rsidR="00C2736F" w:rsidRDefault="00C2736F" w:rsidP="00C2736F">
      <w:pPr>
        <w:jc w:val="center"/>
      </w:pPr>
      <w:r>
        <w:t>«МЕЩЕРЯКОВСКОЕ СЕЛЬСКОЕ ПОСЕЛЕНИЕ»</w:t>
      </w:r>
    </w:p>
    <w:p w:rsidR="00C2736F" w:rsidRDefault="00C2736F" w:rsidP="00C2736F">
      <w:pPr>
        <w:jc w:val="center"/>
      </w:pPr>
    </w:p>
    <w:p w:rsidR="00C2736F" w:rsidRDefault="00C2736F" w:rsidP="00C2736F">
      <w:pPr>
        <w:jc w:val="center"/>
      </w:pPr>
      <w:r>
        <w:t xml:space="preserve">СОБРАНИЕ ДЕПУТАТОВ </w:t>
      </w:r>
      <w:proofErr w:type="gramStart"/>
      <w:r>
        <w:t>МЕЩЕРЯКОВСКОГО  СЕЛЬСКОГО</w:t>
      </w:r>
      <w:proofErr w:type="gramEnd"/>
      <w:r>
        <w:t xml:space="preserve"> ПОСЕЛЕНИЯ</w:t>
      </w:r>
    </w:p>
    <w:p w:rsidR="00C2736F" w:rsidRDefault="00C2736F" w:rsidP="00C2736F">
      <w:pPr>
        <w:ind w:right="-5"/>
        <w:jc w:val="center"/>
        <w:rPr>
          <w:b/>
          <w:bCs/>
        </w:rPr>
      </w:pPr>
    </w:p>
    <w:p w:rsidR="00C2736F" w:rsidRDefault="00C2736F" w:rsidP="00C2736F">
      <w:pPr>
        <w:ind w:right="-5"/>
        <w:jc w:val="center"/>
        <w:rPr>
          <w:b/>
          <w:bCs/>
        </w:rPr>
      </w:pPr>
      <w:r>
        <w:rPr>
          <w:b/>
          <w:bCs/>
        </w:rPr>
        <w:t>Р Е Ш Е Н И Е № 155</w:t>
      </w:r>
    </w:p>
    <w:p w:rsidR="00C2736F" w:rsidRDefault="00C2736F" w:rsidP="00C2736F">
      <w:pPr>
        <w:ind w:right="-5"/>
        <w:jc w:val="right"/>
      </w:pPr>
      <w:r>
        <w:rPr>
          <w:b/>
          <w:bCs/>
        </w:rPr>
        <w:t>30.11.2015</w:t>
      </w:r>
      <w:r>
        <w:t xml:space="preserve">                                                                                                                        х.Мещеряковский</w:t>
      </w:r>
    </w:p>
    <w:p w:rsidR="00C2736F" w:rsidRDefault="00C2736F" w:rsidP="00C2736F">
      <w:pPr>
        <w:ind w:right="-1"/>
      </w:pPr>
      <w:r>
        <w:t xml:space="preserve">О проведении опроса граждан на территории </w:t>
      </w:r>
    </w:p>
    <w:p w:rsidR="00C2736F" w:rsidRDefault="00C2736F" w:rsidP="00C2736F">
      <w:pPr>
        <w:ind w:right="-1"/>
      </w:pPr>
      <w:r>
        <w:t xml:space="preserve">Мещеряковского сельского поселения </w:t>
      </w:r>
    </w:p>
    <w:p w:rsidR="00C2736F" w:rsidRDefault="00C2736F" w:rsidP="00C2736F">
      <w:pPr>
        <w:ind w:left="2520" w:right="3441"/>
        <w:jc w:val="both"/>
      </w:pPr>
    </w:p>
    <w:p w:rsidR="00C2736F" w:rsidRDefault="00C2736F" w:rsidP="00C2736F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статьей 23 Федерального закона от 29 декабря 1994 года № 78-ФЗ «О библиотечном деле», Уставом муниципального образования «Мещеряковское сельское поселение», руководствуясь Положением "О порядке назначения и проведения опроса граждан в Мещеряковском сельском поселении", утвержденным решением Собранием  депутатов Мещеряковского  сельского поселения  №154 от 30.11.2015.,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выявления мнения жителей поселения для принятия решения органов местного самоуправления, </w:t>
      </w:r>
      <w:r>
        <w:rPr>
          <w:rFonts w:ascii="Times New Roman" w:hAnsi="Times New Roman"/>
          <w:bCs/>
          <w:sz w:val="24"/>
          <w:szCs w:val="24"/>
        </w:rPr>
        <w:t xml:space="preserve">Собрание  депутатов Мещеряковского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736F" w:rsidRDefault="00C2736F" w:rsidP="00C2736F">
      <w:pPr>
        <w:jc w:val="center"/>
        <w:rPr>
          <w:b/>
        </w:rPr>
      </w:pPr>
    </w:p>
    <w:p w:rsidR="00C2736F" w:rsidRDefault="00C2736F" w:rsidP="00C2736F">
      <w:pPr>
        <w:jc w:val="center"/>
        <w:rPr>
          <w:b/>
        </w:rPr>
      </w:pPr>
      <w:r>
        <w:rPr>
          <w:b/>
        </w:rPr>
        <w:t>РЕШИЛО:</w:t>
      </w:r>
    </w:p>
    <w:p w:rsidR="00C2736F" w:rsidRDefault="00C2736F" w:rsidP="00C2736F">
      <w:pPr>
        <w:pStyle w:val="af5"/>
        <w:ind w:left="0" w:right="21"/>
        <w:jc w:val="both"/>
        <w:rPr>
          <w:bCs w:val="0"/>
          <w:sz w:val="24"/>
        </w:rPr>
      </w:pPr>
    </w:p>
    <w:p w:rsidR="00C2736F" w:rsidRDefault="00C2736F" w:rsidP="00C2736F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bCs/>
          <w:color w:val="993300"/>
        </w:rPr>
      </w:pPr>
      <w:r>
        <w:t>Н</w:t>
      </w:r>
      <w:r>
        <w:rPr>
          <w:szCs w:val="28"/>
        </w:rPr>
        <w:t xml:space="preserve">азначить и провести опрос граждан Мещеряковского </w:t>
      </w:r>
      <w:r>
        <w:rPr>
          <w:bCs/>
        </w:rPr>
        <w:t xml:space="preserve">сельского поселения  </w:t>
      </w:r>
    </w:p>
    <w:p w:rsidR="00C2736F" w:rsidRDefault="00C2736F" w:rsidP="00C2736F">
      <w:pPr>
        <w:autoSpaceDE w:val="0"/>
        <w:autoSpaceDN w:val="0"/>
        <w:adjustRightInd w:val="0"/>
        <w:jc w:val="both"/>
        <w:outlineLvl w:val="1"/>
        <w:rPr>
          <w:color w:val="993300"/>
          <w:szCs w:val="28"/>
        </w:rPr>
      </w:pP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Вынести на опрос граждан следующий вопрос: «Согласны ли вы с ликвидацией </w:t>
      </w:r>
      <w:r>
        <w:t>муниципального бюджетного учреждения культуры Мещеряковского сельского поселения «Мещеряковская сельская библиотека?</w:t>
      </w:r>
      <w:r>
        <w:rPr>
          <w:szCs w:val="28"/>
        </w:rPr>
        <w:t>».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Опрос провести на всей территории Мещеряковского сельского поселения.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Провести опрос граждан по методике обхода граждан по месту жительства, по месту работы (учебы), в иных местах массового пребывания граждан членами комиссии по проведению опроса и заполнение ими опросных листов по результатам собеседования. 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 минимальную численность жителей Мещеряковского сельского поселения, участвующих в опросе, в количестве </w:t>
      </w:r>
      <w:proofErr w:type="gramStart"/>
      <w:r>
        <w:rPr>
          <w:szCs w:val="28"/>
        </w:rPr>
        <w:t>100  человек</w:t>
      </w:r>
      <w:proofErr w:type="gramEnd"/>
      <w:r>
        <w:rPr>
          <w:szCs w:val="28"/>
        </w:rPr>
        <w:t xml:space="preserve">. 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Утвердить состав комиссии по проведению опроса </w:t>
      </w:r>
      <w:proofErr w:type="gramStart"/>
      <w:r>
        <w:rPr>
          <w:szCs w:val="28"/>
        </w:rPr>
        <w:t>граждан  согласно</w:t>
      </w:r>
      <w:proofErr w:type="gramEnd"/>
      <w:r>
        <w:rPr>
          <w:szCs w:val="28"/>
        </w:rPr>
        <w:t xml:space="preserve"> Приложению №1 к настоящему решению. 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Назначить проведение первого заседания комиссии по проведению опроса граждан на 30.11.2015 в 14</w:t>
      </w:r>
      <w:proofErr w:type="gramStart"/>
      <w:r>
        <w:rPr>
          <w:szCs w:val="28"/>
        </w:rPr>
        <w:t>ч  по</w:t>
      </w:r>
      <w:proofErr w:type="gramEnd"/>
      <w:r>
        <w:rPr>
          <w:szCs w:val="28"/>
        </w:rPr>
        <w:t xml:space="preserve"> адресу:     Ростовская область, Верхнедонской  район, х. Мещеряковский,  ул. Плешакова, д. 3,  (помещение администрации Мещеряковского сельского поселения).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Комиссии по проведению опроса граждан: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организовать проведение опроса;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изготовление опросного листа по форме согласно Приложению №2 к настоящему решению;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подготовить списки граждан, имеющих право на участие в опросе;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</w:pPr>
      <w:r>
        <w:t xml:space="preserve">итоги опроса опубликовать в периодическом </w:t>
      </w:r>
      <w:proofErr w:type="gramStart"/>
      <w:r>
        <w:t>печатном  издании</w:t>
      </w:r>
      <w:proofErr w:type="gramEnd"/>
      <w:r>
        <w:t xml:space="preserve"> «Официальный вестник Мещеряковского сельского поселения». 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8. Финансирование мероприятий, связанных с подготовкой и проведением опроса, осуществляется за счет средств местного бюджета Мещеряковского сельского поселения.</w:t>
      </w:r>
    </w:p>
    <w:p w:rsidR="00C2736F" w:rsidRDefault="00C2736F" w:rsidP="00C27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Опубликовать настоящее </w:t>
      </w:r>
      <w:proofErr w:type="gramStart"/>
      <w:r>
        <w:rPr>
          <w:szCs w:val="28"/>
        </w:rPr>
        <w:t xml:space="preserve">решение  </w:t>
      </w:r>
      <w:r>
        <w:t>в</w:t>
      </w:r>
      <w:proofErr w:type="gramEnd"/>
      <w:r>
        <w:t xml:space="preserve"> периодическом  печатном  издании «Официальный вестник Мещеряковского сельского поселения» </w:t>
      </w:r>
      <w:r>
        <w:rPr>
          <w:szCs w:val="28"/>
        </w:rPr>
        <w:t>и разместить на официальном сайте Администрации Мещеряковского сельского поселения в сети Интернет.</w:t>
      </w:r>
    </w:p>
    <w:p w:rsidR="00C2736F" w:rsidRDefault="00C2736F" w:rsidP="00C2736F">
      <w:pPr>
        <w:ind w:firstLine="709"/>
        <w:jc w:val="both"/>
      </w:pPr>
      <w:r>
        <w:t>10. Контроль за исполнением настоящего решения оставляю за собой.</w:t>
      </w:r>
    </w:p>
    <w:p w:rsidR="00C2736F" w:rsidRDefault="00C2736F" w:rsidP="00C2736F">
      <w:r>
        <w:t>Глава Мещеряковского сельского поселения                                              А.И.Горбачев</w:t>
      </w:r>
    </w:p>
    <w:p w:rsidR="00C2736F" w:rsidRDefault="00C2736F" w:rsidP="00C2736F"/>
    <w:p w:rsidR="00C2736F" w:rsidRDefault="00C2736F" w:rsidP="00C2736F"/>
    <w:p w:rsidR="00C2736F" w:rsidRDefault="00C2736F" w:rsidP="00C2736F"/>
    <w:p w:rsidR="00C2736F" w:rsidRDefault="00C2736F" w:rsidP="00C2736F">
      <w:pPr>
        <w:autoSpaceDE w:val="0"/>
        <w:autoSpaceDN w:val="0"/>
        <w:adjustRightInd w:val="0"/>
        <w:ind w:firstLine="5880"/>
        <w:jc w:val="right"/>
        <w:outlineLvl w:val="0"/>
        <w:rPr>
          <w:szCs w:val="28"/>
        </w:rPr>
      </w:pPr>
      <w:r>
        <w:rPr>
          <w:szCs w:val="28"/>
        </w:rPr>
        <w:t>Приложение № 1</w:t>
      </w:r>
    </w:p>
    <w:p w:rsidR="00C2736F" w:rsidRDefault="00C2736F" w:rsidP="00C2736F">
      <w:pPr>
        <w:autoSpaceDE w:val="0"/>
        <w:autoSpaceDN w:val="0"/>
        <w:adjustRightInd w:val="0"/>
        <w:ind w:firstLine="5880"/>
        <w:jc w:val="right"/>
        <w:outlineLvl w:val="0"/>
        <w:rPr>
          <w:szCs w:val="28"/>
        </w:rPr>
      </w:pPr>
      <w:r>
        <w:rPr>
          <w:szCs w:val="28"/>
        </w:rPr>
        <w:t xml:space="preserve">к решению Собрания депутатов Мещеряковского сельского </w:t>
      </w:r>
    </w:p>
    <w:p w:rsidR="00C2736F" w:rsidRDefault="00C2736F" w:rsidP="00C2736F">
      <w:pPr>
        <w:autoSpaceDE w:val="0"/>
        <w:autoSpaceDN w:val="0"/>
        <w:adjustRightInd w:val="0"/>
        <w:ind w:firstLine="5880"/>
        <w:outlineLvl w:val="0"/>
        <w:rPr>
          <w:szCs w:val="28"/>
        </w:rPr>
      </w:pPr>
      <w:r>
        <w:rPr>
          <w:szCs w:val="28"/>
        </w:rPr>
        <w:t xml:space="preserve">              поселения </w:t>
      </w:r>
      <w:proofErr w:type="gramStart"/>
      <w:r>
        <w:rPr>
          <w:szCs w:val="28"/>
        </w:rPr>
        <w:t>от  30.11.2015г.</w:t>
      </w:r>
      <w:proofErr w:type="gramEnd"/>
      <w:r>
        <w:rPr>
          <w:szCs w:val="28"/>
        </w:rPr>
        <w:t xml:space="preserve"> №  155</w:t>
      </w:r>
    </w:p>
    <w:p w:rsidR="00C2736F" w:rsidRDefault="00C2736F" w:rsidP="00C2736F">
      <w:pPr>
        <w:autoSpaceDE w:val="0"/>
        <w:autoSpaceDN w:val="0"/>
        <w:adjustRightInd w:val="0"/>
        <w:ind w:firstLine="5880"/>
        <w:jc w:val="right"/>
        <w:outlineLvl w:val="0"/>
        <w:rPr>
          <w:b/>
          <w:szCs w:val="28"/>
        </w:rPr>
      </w:pPr>
    </w:p>
    <w:p w:rsidR="00C2736F" w:rsidRDefault="00C2736F" w:rsidP="00C2736F">
      <w:pPr>
        <w:jc w:val="center"/>
        <w:rPr>
          <w:b/>
          <w:szCs w:val="28"/>
        </w:rPr>
      </w:pPr>
      <w:r>
        <w:rPr>
          <w:b/>
          <w:szCs w:val="28"/>
        </w:rPr>
        <w:t>СОСТАВ КОМИССИИ ПО ПРОВЕДЕНИЮ ОПРОСА ГРАЖДАН</w:t>
      </w:r>
    </w:p>
    <w:p w:rsidR="00C2736F" w:rsidRDefault="00C2736F" w:rsidP="00C2736F">
      <w:pPr>
        <w:jc w:val="center"/>
        <w:rPr>
          <w:b/>
          <w:szCs w:val="28"/>
        </w:rPr>
      </w:pPr>
    </w:p>
    <w:tbl>
      <w:tblPr>
        <w:tblW w:w="9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00"/>
      </w:tblGrid>
      <w:tr w:rsidR="00C2736F" w:rsidTr="00C2736F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Горбачев А.И. – Глава Мещеряковского сельского поселения </w:t>
            </w:r>
          </w:p>
        </w:tc>
      </w:tr>
      <w:tr w:rsidR="00C2736F" w:rsidTr="00C2736F">
        <w:trPr>
          <w:trHeight w:val="2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r>
              <w:t>Члены комиссии: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ind w:left="72"/>
              <w:rPr>
                <w:szCs w:val="28"/>
              </w:rPr>
            </w:pPr>
            <w:r>
              <w:rPr>
                <w:szCs w:val="28"/>
              </w:rPr>
              <w:t>Сетракова Л.В. – директор МБУК «Мещеряковская СБ»</w:t>
            </w:r>
          </w:p>
        </w:tc>
      </w:tr>
      <w:tr w:rsidR="00C2736F" w:rsidTr="00C273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6F" w:rsidRDefault="00C2736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Маевская </w:t>
            </w:r>
            <w:proofErr w:type="gramStart"/>
            <w:r>
              <w:rPr>
                <w:szCs w:val="28"/>
              </w:rPr>
              <w:t>В.Н..</w:t>
            </w:r>
            <w:proofErr w:type="gramEnd"/>
            <w:r>
              <w:rPr>
                <w:szCs w:val="28"/>
              </w:rPr>
              <w:t xml:space="preserve"> – депутат Собрания депутатов Мещеряковского сельского поселения</w:t>
            </w:r>
          </w:p>
        </w:tc>
      </w:tr>
      <w:tr w:rsidR="00C2736F" w:rsidTr="00C273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6F" w:rsidRDefault="00C2736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ind w:left="72"/>
              <w:rPr>
                <w:szCs w:val="28"/>
              </w:rPr>
            </w:pPr>
            <w:r>
              <w:rPr>
                <w:szCs w:val="28"/>
              </w:rPr>
              <w:t>Бондарев С.Д.</w:t>
            </w:r>
            <w:proofErr w:type="gramStart"/>
            <w:r>
              <w:rPr>
                <w:szCs w:val="28"/>
              </w:rPr>
              <w:t>–  депутат</w:t>
            </w:r>
            <w:proofErr w:type="gramEnd"/>
            <w:r>
              <w:rPr>
                <w:szCs w:val="28"/>
              </w:rPr>
              <w:t xml:space="preserve"> Собрания депутатов Мещеряковского сельского поселения</w:t>
            </w:r>
          </w:p>
        </w:tc>
      </w:tr>
      <w:tr w:rsidR="00C2736F" w:rsidTr="00C273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6F" w:rsidRDefault="00C2736F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ind w:left="72"/>
              <w:rPr>
                <w:szCs w:val="28"/>
              </w:rPr>
            </w:pPr>
            <w:r>
              <w:rPr>
                <w:szCs w:val="28"/>
              </w:rPr>
              <w:t>Родионов В.Н. - депутат Собрания депутатов Мещеряковского сельского поселения</w:t>
            </w:r>
          </w:p>
        </w:tc>
      </w:tr>
      <w:tr w:rsidR="00C2736F" w:rsidTr="00C2736F">
        <w:trPr>
          <w:trHeight w:val="2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rPr>
                <w:szCs w:val="28"/>
              </w:rPr>
            </w:pPr>
            <w:r>
              <w:rPr>
                <w:szCs w:val="28"/>
              </w:rPr>
              <w:t>Секретарь: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2736F" w:rsidRDefault="00C2736F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Зеленькова А.С. – специалист 1 категории по правовым вопросам, кадровой, архивной </w:t>
            </w:r>
            <w:proofErr w:type="gramStart"/>
            <w:r>
              <w:rPr>
                <w:szCs w:val="28"/>
              </w:rPr>
              <w:t>работы  Администрации</w:t>
            </w:r>
            <w:proofErr w:type="gramEnd"/>
            <w:r>
              <w:rPr>
                <w:szCs w:val="28"/>
              </w:rPr>
              <w:t xml:space="preserve"> Мещеряковского сельского поселения</w:t>
            </w:r>
          </w:p>
        </w:tc>
      </w:tr>
    </w:tbl>
    <w:p w:rsidR="00C2736F" w:rsidRDefault="00C2736F" w:rsidP="00C2736F">
      <w:pPr>
        <w:rPr>
          <w:szCs w:val="28"/>
        </w:rPr>
      </w:pPr>
    </w:p>
    <w:p w:rsidR="00C2736F" w:rsidRDefault="00C2736F" w:rsidP="00C2736F">
      <w:pPr>
        <w:jc w:val="right"/>
      </w:pPr>
    </w:p>
    <w:p w:rsidR="00C2736F" w:rsidRDefault="00C2736F" w:rsidP="00C2736F">
      <w:pPr>
        <w:pStyle w:val="af5"/>
        <w:ind w:left="0" w:right="21"/>
        <w:jc w:val="both"/>
        <w:rPr>
          <w:bCs w:val="0"/>
          <w:sz w:val="24"/>
        </w:rPr>
      </w:pPr>
    </w:p>
    <w:p w:rsidR="00C2736F" w:rsidRDefault="00C2736F" w:rsidP="00C2736F">
      <w:pPr>
        <w:pStyle w:val="af5"/>
        <w:ind w:left="0" w:right="21" w:firstLine="567"/>
        <w:jc w:val="both"/>
        <w:rPr>
          <w:bCs w:val="0"/>
          <w:sz w:val="24"/>
        </w:rPr>
      </w:pPr>
    </w:p>
    <w:p w:rsidR="00C2736F" w:rsidRDefault="00C2736F" w:rsidP="00C2736F">
      <w:pPr>
        <w:autoSpaceDE w:val="0"/>
        <w:autoSpaceDN w:val="0"/>
        <w:adjustRightInd w:val="0"/>
        <w:ind w:firstLine="5880"/>
        <w:jc w:val="right"/>
        <w:outlineLvl w:val="0"/>
        <w:rPr>
          <w:szCs w:val="28"/>
        </w:rPr>
      </w:pPr>
    </w:p>
    <w:p w:rsidR="00C2736F" w:rsidRPr="00C2736F" w:rsidRDefault="00C2736F" w:rsidP="00C2736F">
      <w:pPr>
        <w:autoSpaceDE w:val="0"/>
        <w:autoSpaceDN w:val="0"/>
        <w:adjustRightInd w:val="0"/>
        <w:ind w:firstLine="5880"/>
        <w:jc w:val="right"/>
        <w:outlineLvl w:val="0"/>
      </w:pPr>
      <w:r w:rsidRPr="00C2736F">
        <w:t>Приложение № 2</w:t>
      </w:r>
    </w:p>
    <w:p w:rsidR="00C2736F" w:rsidRPr="00C2736F" w:rsidRDefault="00C2736F" w:rsidP="00C2736F">
      <w:pPr>
        <w:autoSpaceDE w:val="0"/>
        <w:autoSpaceDN w:val="0"/>
        <w:adjustRightInd w:val="0"/>
        <w:ind w:firstLine="5880"/>
        <w:jc w:val="right"/>
        <w:outlineLvl w:val="0"/>
      </w:pPr>
      <w:r w:rsidRPr="00C2736F">
        <w:t xml:space="preserve">к решению Собрания депутатов Мещеряковского сельского </w:t>
      </w:r>
    </w:p>
    <w:p w:rsidR="00C2736F" w:rsidRPr="00C2736F" w:rsidRDefault="00C2736F" w:rsidP="00C2736F">
      <w:pPr>
        <w:autoSpaceDE w:val="0"/>
        <w:autoSpaceDN w:val="0"/>
        <w:adjustRightInd w:val="0"/>
        <w:ind w:firstLine="5880"/>
        <w:jc w:val="center"/>
        <w:outlineLvl w:val="0"/>
      </w:pPr>
      <w:r w:rsidRPr="00C2736F">
        <w:t xml:space="preserve">             поселения </w:t>
      </w:r>
      <w:proofErr w:type="gramStart"/>
      <w:r w:rsidRPr="00C2736F">
        <w:t>от  30.11.2015г.</w:t>
      </w:r>
      <w:proofErr w:type="gramEnd"/>
      <w:r w:rsidRPr="00C2736F">
        <w:t xml:space="preserve"> №  155</w:t>
      </w:r>
    </w:p>
    <w:p w:rsidR="00C2736F" w:rsidRPr="00C2736F" w:rsidRDefault="00C2736F" w:rsidP="00C2736F">
      <w:pPr>
        <w:pStyle w:val="af5"/>
        <w:ind w:left="0" w:right="21" w:firstLine="567"/>
        <w:rPr>
          <w:bCs w:val="0"/>
          <w:sz w:val="24"/>
        </w:rPr>
      </w:pPr>
      <w:r w:rsidRPr="00C2736F">
        <w:rPr>
          <w:bCs w:val="0"/>
          <w:sz w:val="24"/>
        </w:rPr>
        <w:t>ОПРОСНЫЙ ЛИСТ</w:t>
      </w:r>
    </w:p>
    <w:p w:rsidR="00C2736F" w:rsidRPr="00C2736F" w:rsidRDefault="00C2736F" w:rsidP="00C2736F">
      <w:pPr>
        <w:pStyle w:val="af5"/>
        <w:ind w:left="0" w:right="21" w:firstLine="567"/>
        <w:rPr>
          <w:bCs w:val="0"/>
          <w:sz w:val="24"/>
        </w:rPr>
      </w:pPr>
    </w:p>
    <w:p w:rsidR="00C2736F" w:rsidRPr="00C2736F" w:rsidRDefault="00C2736F" w:rsidP="00C2736F">
      <w:pPr>
        <w:pStyle w:val="af5"/>
        <w:ind w:left="0" w:right="21" w:firstLine="567"/>
        <w:rPr>
          <w:bCs w:val="0"/>
          <w:sz w:val="24"/>
        </w:rPr>
      </w:pPr>
      <w:r w:rsidRPr="00C2736F">
        <w:rPr>
          <w:bCs w:val="0"/>
          <w:sz w:val="24"/>
        </w:rPr>
        <w:t>Уважаемые жители Мещеряковского сельского поселения!</w:t>
      </w:r>
    </w:p>
    <w:p w:rsidR="00C2736F" w:rsidRPr="00C2736F" w:rsidRDefault="00C2736F" w:rsidP="00C2736F">
      <w:pPr>
        <w:pStyle w:val="af5"/>
        <w:ind w:left="0" w:right="21" w:firstLine="567"/>
        <w:rPr>
          <w:bCs w:val="0"/>
          <w:sz w:val="24"/>
        </w:rPr>
      </w:pPr>
    </w:p>
    <w:p w:rsidR="00C2736F" w:rsidRPr="00C2736F" w:rsidRDefault="00C2736F" w:rsidP="00C2736F">
      <w:pPr>
        <w:spacing w:line="240" w:lineRule="atLeast"/>
        <w:ind w:firstLine="709"/>
        <w:jc w:val="both"/>
      </w:pPr>
      <w:r w:rsidRPr="00C2736F">
        <w:t>В 2016 году Администрацией Мещеряковского сельского поселения планируется заключить соглашение о передаче осуществления части полномочий по организации библиотечного обслуживания населения, комплектованию и обеспечению сохранности библиотечных фондов библиотек Мещеряковского сельского поселения муниципальному образованию «Верхнедонской район».</w:t>
      </w:r>
    </w:p>
    <w:p w:rsidR="00C2736F" w:rsidRPr="00C2736F" w:rsidRDefault="00C2736F" w:rsidP="00C273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Данные полномочия будут осуществляться муниципальным бюджетным учреждением культуры Верхнедонского района «</w:t>
      </w:r>
      <w:proofErr w:type="spellStart"/>
      <w:r w:rsidRPr="00C2736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C2736F">
        <w:rPr>
          <w:rFonts w:ascii="Times New Roman" w:hAnsi="Times New Roman"/>
          <w:sz w:val="24"/>
          <w:szCs w:val="24"/>
        </w:rPr>
        <w:t xml:space="preserve"> центральная библиотека». В связи с этим, возникает необходимость ликвидации юридического лица - муниципального бюджетного учреждения культуры Мещеряковского сельского поселения «Мещеряковская сельская библиотека». </w:t>
      </w:r>
    </w:p>
    <w:p w:rsidR="00C2736F" w:rsidRPr="00C2736F" w:rsidRDefault="00C2736F" w:rsidP="00C273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lastRenderedPageBreak/>
        <w:t>В соответствии со статьей 23 Федерального закона от 29 декабря 1994 года № 78-ФЗ «О библиотечном деле»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 w:rsidR="00C2736F" w:rsidRPr="00C2736F" w:rsidRDefault="00C2736F" w:rsidP="00C2736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2736F">
        <w:rPr>
          <w:rFonts w:ascii="Times New Roman" w:hAnsi="Times New Roman"/>
          <w:sz w:val="24"/>
          <w:szCs w:val="24"/>
        </w:rPr>
        <w:t>На основании изложенного просим ответить на следующий вопрос:</w:t>
      </w:r>
    </w:p>
    <w:p w:rsidR="00C2736F" w:rsidRPr="00C2736F" w:rsidRDefault="00C2736F" w:rsidP="00C2736F">
      <w:pPr>
        <w:autoSpaceDE w:val="0"/>
        <w:autoSpaceDN w:val="0"/>
        <w:adjustRightInd w:val="0"/>
        <w:ind w:firstLine="709"/>
        <w:jc w:val="both"/>
      </w:pPr>
      <w:r w:rsidRPr="00C2736F">
        <w:t xml:space="preserve">Согласны ли вы с ликвидацией муниципального бюджетного </w:t>
      </w:r>
      <w:proofErr w:type="gramStart"/>
      <w:r w:rsidRPr="00C2736F">
        <w:t>учреждения  культуры</w:t>
      </w:r>
      <w:proofErr w:type="gramEnd"/>
      <w:r w:rsidRPr="00C2736F">
        <w:t xml:space="preserve"> Мещеряковского сельского поселения «Мещеряковская сельская библиотека»?».</w:t>
      </w:r>
    </w:p>
    <w:p w:rsidR="00C2736F" w:rsidRPr="00C2736F" w:rsidRDefault="00C2736F" w:rsidP="00C2736F">
      <w:pPr>
        <w:pStyle w:val="af5"/>
        <w:ind w:left="0" w:right="21" w:firstLine="567"/>
        <w:rPr>
          <w:bCs w:val="0"/>
          <w:sz w:val="24"/>
        </w:rPr>
      </w:pPr>
    </w:p>
    <w:p w:rsidR="00C2736F" w:rsidRPr="00C2736F" w:rsidRDefault="00C2736F" w:rsidP="00C2736F">
      <w:pPr>
        <w:autoSpaceDE w:val="0"/>
        <w:autoSpaceDN w:val="0"/>
        <w:adjustRightInd w:val="0"/>
        <w:jc w:val="center"/>
        <w:outlineLvl w:val="0"/>
      </w:pPr>
    </w:p>
    <w:tbl>
      <w:tblPr>
        <w:tblW w:w="540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440"/>
      </w:tblGrid>
      <w:tr w:rsidR="00C2736F" w:rsidRPr="00C2736F" w:rsidTr="00C2736F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36F" w:rsidRPr="00C2736F" w:rsidRDefault="00C2736F">
            <w:pPr>
              <w:autoSpaceDE w:val="0"/>
              <w:autoSpaceDN w:val="0"/>
              <w:adjustRightInd w:val="0"/>
              <w:outlineLvl w:val="0"/>
            </w:pPr>
          </w:p>
          <w:p w:rsidR="00C2736F" w:rsidRPr="00C2736F" w:rsidRDefault="00C2736F">
            <w:pPr>
              <w:autoSpaceDE w:val="0"/>
              <w:autoSpaceDN w:val="0"/>
              <w:adjustRightInd w:val="0"/>
              <w:outlineLvl w:val="0"/>
            </w:pPr>
            <w:r w:rsidRPr="00C2736F">
              <w:t>«За»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F" w:rsidRPr="00C2736F" w:rsidRDefault="00C2736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C2736F" w:rsidRPr="00C2736F" w:rsidTr="00C2736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2736F" w:rsidRPr="00C2736F" w:rsidRDefault="00C2736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36F" w:rsidRPr="00C2736F" w:rsidRDefault="00C2736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C2736F" w:rsidRPr="00C2736F" w:rsidTr="00C2736F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36F" w:rsidRPr="00C2736F" w:rsidRDefault="00C2736F">
            <w:pPr>
              <w:autoSpaceDE w:val="0"/>
              <w:autoSpaceDN w:val="0"/>
              <w:adjustRightInd w:val="0"/>
              <w:outlineLvl w:val="0"/>
            </w:pPr>
          </w:p>
          <w:p w:rsidR="00C2736F" w:rsidRPr="00C2736F" w:rsidRDefault="00C2736F">
            <w:pPr>
              <w:autoSpaceDE w:val="0"/>
              <w:autoSpaceDN w:val="0"/>
              <w:adjustRightInd w:val="0"/>
              <w:outlineLvl w:val="0"/>
            </w:pPr>
            <w:r w:rsidRPr="00C2736F">
              <w:t>«Против»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F" w:rsidRPr="00C2736F" w:rsidRDefault="00C2736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C2736F" w:rsidRPr="00C2736F" w:rsidRDefault="00C2736F" w:rsidP="00C2736F">
      <w:pPr>
        <w:pStyle w:val="af5"/>
        <w:ind w:left="0" w:right="21" w:firstLine="567"/>
        <w:rPr>
          <w:bCs w:val="0"/>
          <w:sz w:val="24"/>
        </w:rPr>
      </w:pPr>
      <w:r w:rsidRPr="00C2736F">
        <w:rPr>
          <w:bCs w:val="0"/>
          <w:sz w:val="24"/>
        </w:rPr>
        <w:t xml:space="preserve">   </w:t>
      </w:r>
    </w:p>
    <w:p w:rsidR="00C2736F" w:rsidRPr="00C2736F" w:rsidRDefault="00C2736F" w:rsidP="00C2736F">
      <w:pPr>
        <w:tabs>
          <w:tab w:val="left" w:pos="8112"/>
        </w:tabs>
      </w:pPr>
    </w:p>
    <w:p w:rsidR="00C2736F" w:rsidRPr="00C2736F" w:rsidRDefault="00C2736F" w:rsidP="00C2736F">
      <w:pPr>
        <w:tabs>
          <w:tab w:val="left" w:pos="8112"/>
        </w:tabs>
      </w:pPr>
      <w:r w:rsidRPr="00C2736F">
        <w:t>Подпись_______________________ФИО_________________________________________________</w:t>
      </w:r>
    </w:p>
    <w:p w:rsidR="00C2736F" w:rsidRPr="00C2736F" w:rsidRDefault="00C2736F" w:rsidP="00C2736F">
      <w:pPr>
        <w:tabs>
          <w:tab w:val="left" w:pos="8112"/>
        </w:tabs>
      </w:pPr>
    </w:p>
    <w:p w:rsidR="00C2736F" w:rsidRPr="00C2736F" w:rsidRDefault="00C2736F" w:rsidP="00C2736F">
      <w:pPr>
        <w:tabs>
          <w:tab w:val="left" w:pos="8112"/>
        </w:tabs>
      </w:pPr>
      <w:r w:rsidRPr="00C2736F">
        <w:t>Дата рождения_______________________________________________________________________</w:t>
      </w:r>
    </w:p>
    <w:p w:rsidR="00C2736F" w:rsidRPr="00C2736F" w:rsidRDefault="00C2736F" w:rsidP="00C2736F">
      <w:pPr>
        <w:tabs>
          <w:tab w:val="left" w:pos="8112"/>
        </w:tabs>
      </w:pPr>
    </w:p>
    <w:p w:rsidR="00C2736F" w:rsidRPr="00C2736F" w:rsidRDefault="00C2736F" w:rsidP="00C2736F">
      <w:pPr>
        <w:tabs>
          <w:tab w:val="left" w:pos="8112"/>
        </w:tabs>
      </w:pPr>
      <w:r w:rsidRPr="00C2736F">
        <w:t>Адрес места жительства_______________________________________________________________</w:t>
      </w:r>
    </w:p>
    <w:p w:rsidR="00C2736F" w:rsidRPr="00C2736F" w:rsidRDefault="00C2736F" w:rsidP="00C2736F">
      <w:pPr>
        <w:pStyle w:val="af"/>
      </w:pPr>
      <w:r w:rsidRPr="00C2736F">
        <w:t xml:space="preserve">Опрос провёл: __________________ </w:t>
      </w:r>
    </w:p>
    <w:p w:rsidR="00C2736F" w:rsidRPr="00C2736F" w:rsidRDefault="00C2736F" w:rsidP="00C2736F">
      <w:pPr>
        <w:tabs>
          <w:tab w:val="left" w:pos="8112"/>
        </w:tabs>
      </w:pPr>
      <w:r w:rsidRPr="00C2736F">
        <w:t>___________________________________________________________________________________</w:t>
      </w:r>
    </w:p>
    <w:p w:rsidR="00C2736F" w:rsidRPr="00C2736F" w:rsidRDefault="00C2736F" w:rsidP="00C2736F">
      <w:pPr>
        <w:tabs>
          <w:tab w:val="left" w:pos="8112"/>
        </w:tabs>
      </w:pPr>
    </w:p>
    <w:p w:rsidR="00C2736F" w:rsidRPr="00C2736F" w:rsidRDefault="00C2736F" w:rsidP="00C2736F">
      <w:pPr>
        <w:tabs>
          <w:tab w:val="left" w:pos="8112"/>
        </w:tabs>
      </w:pPr>
      <w:r w:rsidRPr="00C2736F">
        <w:t>Примечание: При голосовании участник опроса ставит любой знак в квадрате под словом «за» или «против» в соответствии со своим волеизъявлением.</w:t>
      </w:r>
    </w:p>
    <w:p w:rsidR="002B6AC5" w:rsidRPr="00C2736F" w:rsidRDefault="002B6AC5" w:rsidP="002B6AC5">
      <w:pPr>
        <w:tabs>
          <w:tab w:val="left" w:pos="2949"/>
        </w:tabs>
      </w:pPr>
    </w:p>
    <w:p w:rsidR="002B6AC5" w:rsidRPr="00C2736F" w:rsidRDefault="002B6AC5" w:rsidP="002B6AC5">
      <w:pPr>
        <w:tabs>
          <w:tab w:val="left" w:pos="2949"/>
        </w:tabs>
      </w:pPr>
    </w:p>
    <w:p w:rsidR="002B6AC5" w:rsidRPr="00C2736F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tbl>
      <w:tblPr>
        <w:tblpPr w:leftFromText="180" w:rightFromText="180" w:vertAnchor="page" w:horzAnchor="margin" w:tblpY="1407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47503D" w:rsidRPr="00A046CE" w:rsidTr="0047503D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D" w:rsidRPr="009E20EF" w:rsidRDefault="0047503D" w:rsidP="0047503D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47503D" w:rsidRPr="009E20EF" w:rsidRDefault="0047503D" w:rsidP="0047503D">
            <w:pPr>
              <w:ind w:left="113" w:right="113"/>
              <w:rPr>
                <w:sz w:val="16"/>
                <w:szCs w:val="16"/>
              </w:rPr>
            </w:pPr>
          </w:p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3D" w:rsidRPr="009E20EF" w:rsidRDefault="0047503D" w:rsidP="0047503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8E" w:rsidRDefault="00B2028E" w:rsidP="007B6940">
      <w:r>
        <w:separator/>
      </w:r>
    </w:p>
  </w:endnote>
  <w:endnote w:type="continuationSeparator" w:id="0">
    <w:p w:rsidR="00B2028E" w:rsidRDefault="00B2028E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8E" w:rsidRDefault="00B2028E" w:rsidP="007B6940">
      <w:r>
        <w:separator/>
      </w:r>
    </w:p>
  </w:footnote>
  <w:footnote w:type="continuationSeparator" w:id="0">
    <w:p w:rsidR="00B2028E" w:rsidRDefault="00B2028E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6731AF"/>
    <w:multiLevelType w:val="hybridMultilevel"/>
    <w:tmpl w:val="E3466F98"/>
    <w:lvl w:ilvl="0" w:tplc="2EC23A8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2F9D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4F74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0B30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5C5A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2B11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028E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4E77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36F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101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77F79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Block Text"/>
    <w:basedOn w:val="a"/>
    <w:uiPriority w:val="99"/>
    <w:semiHidden/>
    <w:unhideWhenUsed/>
    <w:rsid w:val="00C2736F"/>
    <w:pPr>
      <w:ind w:left="1843" w:right="2097"/>
      <w:jc w:val="center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ED1D8956B08029B67DC2C5D8FAA2D48D6434ED760A923C98F993CF3596B4D9CB0D05882B89B1AF3E14Cp5e2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ED1D8956B08029B67DC3A5EE3F5284FD51540D46CA27C90D0C261A450611ADBFF891AC6B5991FpFe4I" TargetMode="External"/><Relationship Id="rId12" Type="http://schemas.openxmlformats.org/officeDocument/2006/relationships/hyperlink" Target="consultantplus://offline/ref=01DED1D8956B08029B67DC2C5D8FAA2D48D6434ED760A923C98F993CF3596B4D9CB0D05882B89B1AF3E24Fp5e4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DED1D8956B08029B67DC3A5EE3F5284FD51540D46CA27C90D0C261A4p5e0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DED1D8956B08029B67DC3A5EE3F5284CD51A46D83FF57EC185CCp6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73;&#1080;&#1073;&#1083;&#1080;&#1086;&#1090;&#1077;&#1082;&#1072;%202015\&#1088;&#1077;&#1096;&#1077;&#1085;&#1080;&#1077;%20&#8470;154%2030.11.15&#1087;&#1086;&#1083;&#1086;&#1078;&#1077;&#1085;&#1080;&#1077;%20&#1086;%20&#1087;&#1086;&#1088;&#1103;&#1076;&#1082;&#1077;%20&#1085;&#1072;&#1079;&#1085;&#1072;&#1095;&#1077;&#1085;&#1080;&#1103;%20&#1080;%20&#1087;&#1088;&#1086;&#1074;&#1077;&#1076;&#1077;&#1085;&#1080;&#1103;%20&#1086;&#1087;&#1088;&#1086;&#1089;&#1072;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10</cp:revision>
  <cp:lastPrinted>2014-12-24T09:50:00Z</cp:lastPrinted>
  <dcterms:created xsi:type="dcterms:W3CDTF">2015-12-11T11:16:00Z</dcterms:created>
  <dcterms:modified xsi:type="dcterms:W3CDTF">2015-12-11T11:29:00Z</dcterms:modified>
</cp:coreProperties>
</file>