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7" w:type="dxa"/>
        <w:tblInd w:w="108" w:type="dxa"/>
        <w:tblLook w:val="01E0" w:firstRow="1" w:lastRow="1" w:firstColumn="1" w:lastColumn="1" w:noHBand="0" w:noVBand="0"/>
      </w:tblPr>
      <w:tblGrid>
        <w:gridCol w:w="577"/>
        <w:gridCol w:w="4041"/>
        <w:gridCol w:w="5479"/>
      </w:tblGrid>
      <w:tr w:rsidR="001D0542" w:rsidRPr="001D0A98" w:rsidTr="001B2CA2">
        <w:trPr>
          <w:gridBefore w:val="1"/>
          <w:wBefore w:w="577" w:type="dxa"/>
          <w:trHeight w:val="4954"/>
        </w:trPr>
        <w:tc>
          <w:tcPr>
            <w:tcW w:w="9520" w:type="dxa"/>
            <w:gridSpan w:val="2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1B2CA2">
              <w:rPr>
                <w:b/>
                <w:sz w:val="20"/>
                <w:szCs w:val="28"/>
                <w:u w:val="single"/>
              </w:rPr>
              <w:t>№ 6)  02 октября</w:t>
            </w:r>
            <w:r w:rsidR="00F617AA">
              <w:rPr>
                <w:b/>
                <w:sz w:val="20"/>
                <w:szCs w:val="28"/>
                <w:u w:val="single"/>
              </w:rPr>
              <w:t xml:space="preserve">  2020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  <w:tr w:rsidR="00B46A4D" w:rsidRPr="002B5853" w:rsidTr="001B2CA2">
        <w:tc>
          <w:tcPr>
            <w:tcW w:w="4618" w:type="dxa"/>
            <w:gridSpan w:val="2"/>
          </w:tcPr>
          <w:p w:rsidR="00B46A4D" w:rsidRPr="002B5853" w:rsidRDefault="00B46A4D" w:rsidP="00BC29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79" w:type="dxa"/>
          </w:tcPr>
          <w:p w:rsidR="00B46A4D" w:rsidRPr="002B5853" w:rsidRDefault="00B46A4D" w:rsidP="00BC2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B2CA2" w:rsidRDefault="001B2CA2" w:rsidP="001B2CA2">
      <w:pPr>
        <w:jc w:val="center"/>
      </w:pPr>
      <w:r>
        <w:rPr>
          <w:color w:val="000000"/>
        </w:rPr>
        <w:t xml:space="preserve">         </w:t>
      </w:r>
    </w:p>
    <w:p w:rsidR="001B2CA2" w:rsidRPr="00D9712A" w:rsidRDefault="001B2CA2" w:rsidP="001B2CA2">
      <w:pPr>
        <w:jc w:val="center"/>
      </w:pPr>
      <w:r w:rsidRPr="00D9712A">
        <w:t>РОССИЙСКАЯ ФЕДЕРАЦИЯ</w:t>
      </w:r>
    </w:p>
    <w:p w:rsidR="001B2CA2" w:rsidRPr="00D9712A" w:rsidRDefault="001B2CA2" w:rsidP="001B2CA2">
      <w:pPr>
        <w:jc w:val="center"/>
      </w:pPr>
      <w:r w:rsidRPr="00D9712A">
        <w:t>РОСТОВСКАЯ ОБЛАСТЬ</w:t>
      </w:r>
    </w:p>
    <w:p w:rsidR="001B2CA2" w:rsidRPr="00D9712A" w:rsidRDefault="001B2CA2" w:rsidP="001B2CA2">
      <w:pPr>
        <w:jc w:val="center"/>
      </w:pPr>
      <w:r w:rsidRPr="00D9712A">
        <w:t>ВЕРХНЕДОНСКОЙ РАЙОН</w:t>
      </w:r>
    </w:p>
    <w:p w:rsidR="001B2CA2" w:rsidRPr="00D9712A" w:rsidRDefault="001B2CA2" w:rsidP="001B2CA2">
      <w:pPr>
        <w:jc w:val="center"/>
      </w:pPr>
      <w:r w:rsidRPr="00D9712A">
        <w:t>МУНИЦИПАЛЬНОЕ ОБРАЗОВАНИЕ</w:t>
      </w:r>
    </w:p>
    <w:p w:rsidR="001B2CA2" w:rsidRPr="00D9712A" w:rsidRDefault="001B2CA2" w:rsidP="001B2CA2">
      <w:pPr>
        <w:jc w:val="center"/>
      </w:pPr>
      <w:r w:rsidRPr="00D9712A">
        <w:t>«МЕЩЕРЯКОВСКОЕ СЕЛЬСКОЕ ПОСЕЛЕНИЕ»</w:t>
      </w:r>
    </w:p>
    <w:p w:rsidR="001B2CA2" w:rsidRPr="00D9712A" w:rsidRDefault="001B2CA2" w:rsidP="001B2CA2">
      <w:pPr>
        <w:jc w:val="center"/>
      </w:pPr>
    </w:p>
    <w:p w:rsidR="001B2CA2" w:rsidRPr="00D9712A" w:rsidRDefault="001B2CA2" w:rsidP="001B2CA2">
      <w:pPr>
        <w:jc w:val="center"/>
      </w:pPr>
      <w:r w:rsidRPr="00D9712A">
        <w:t>АДМИНИСТРАЦИЯ МЕЩЕРЯКОВСКОГО СЕЛЬСКОГО ПОСЕЛЕНИЯ</w:t>
      </w:r>
    </w:p>
    <w:p w:rsidR="001B2CA2" w:rsidRPr="00D9712A" w:rsidRDefault="001B2CA2" w:rsidP="001B2CA2">
      <w:pPr>
        <w:jc w:val="center"/>
      </w:pPr>
    </w:p>
    <w:p w:rsidR="001B2CA2" w:rsidRPr="00013C5C" w:rsidRDefault="001B2CA2" w:rsidP="001B2CA2">
      <w:pPr>
        <w:jc w:val="center"/>
      </w:pPr>
      <w:r w:rsidRPr="00013C5C">
        <w:t>ПОСТАНОВЛЕНИЕ</w:t>
      </w:r>
    </w:p>
    <w:p w:rsidR="001B2CA2" w:rsidRPr="00D9712A" w:rsidRDefault="001B2CA2" w:rsidP="001B2CA2">
      <w:pPr>
        <w:jc w:val="center"/>
        <w:rPr>
          <w:b/>
        </w:rPr>
      </w:pPr>
    </w:p>
    <w:p w:rsidR="001B2CA2" w:rsidRPr="00D9712A" w:rsidRDefault="001B2CA2" w:rsidP="001B2CA2">
      <w:pPr>
        <w:jc w:val="center"/>
        <w:rPr>
          <w:b/>
        </w:rPr>
      </w:pPr>
    </w:p>
    <w:p w:rsidR="001B2CA2" w:rsidRPr="00D9712A" w:rsidRDefault="001B2CA2" w:rsidP="001B2CA2">
      <w:pPr>
        <w:jc w:val="both"/>
      </w:pPr>
      <w:r w:rsidRPr="00D9712A">
        <w:t xml:space="preserve">   «0</w:t>
      </w:r>
      <w:r>
        <w:t>1</w:t>
      </w:r>
      <w:r w:rsidRPr="00D9712A">
        <w:t xml:space="preserve">» </w:t>
      </w:r>
      <w:r>
        <w:t>октября</w:t>
      </w:r>
      <w:r w:rsidRPr="00D9712A">
        <w:t xml:space="preserve"> 2020 г.                       </w:t>
      </w:r>
      <w:r>
        <w:t xml:space="preserve">                       </w:t>
      </w:r>
      <w:r w:rsidRPr="00D9712A">
        <w:t xml:space="preserve">    № </w:t>
      </w:r>
      <w:r>
        <w:t>70</w:t>
      </w:r>
      <w:r w:rsidRPr="00D9712A">
        <w:t xml:space="preserve">                   </w:t>
      </w:r>
      <w:r>
        <w:t xml:space="preserve">         </w:t>
      </w:r>
      <w:r w:rsidRPr="00D9712A">
        <w:t xml:space="preserve">     х. Мещеряковский</w:t>
      </w:r>
    </w:p>
    <w:p w:rsidR="001B2CA2" w:rsidRPr="00D9712A" w:rsidRDefault="001B2CA2" w:rsidP="001B2CA2">
      <w:pPr>
        <w:jc w:val="both"/>
        <w:rPr>
          <w:b/>
        </w:rPr>
      </w:pPr>
    </w:p>
    <w:p w:rsidR="001B2CA2" w:rsidRPr="00D9712A" w:rsidRDefault="001B2CA2" w:rsidP="001B2CA2">
      <w:pPr>
        <w:jc w:val="both"/>
      </w:pPr>
      <w:r w:rsidRPr="00D9712A">
        <w:t>Об отчете об исполнении</w:t>
      </w:r>
    </w:p>
    <w:p w:rsidR="001B2CA2" w:rsidRPr="00D9712A" w:rsidRDefault="001B2CA2" w:rsidP="001B2CA2">
      <w:pPr>
        <w:jc w:val="both"/>
      </w:pPr>
      <w:r w:rsidRPr="00D9712A">
        <w:t>бюджета Мещеряковского</w:t>
      </w:r>
    </w:p>
    <w:p w:rsidR="001B2CA2" w:rsidRDefault="001B2CA2" w:rsidP="001B2CA2">
      <w:pPr>
        <w:jc w:val="both"/>
      </w:pPr>
      <w:r w:rsidRPr="00D9712A">
        <w:t xml:space="preserve">сельского поселения за </w:t>
      </w:r>
      <w:r>
        <w:t>9 месяцев</w:t>
      </w:r>
      <w:r w:rsidRPr="00D9712A">
        <w:t xml:space="preserve"> 2020 года</w:t>
      </w:r>
    </w:p>
    <w:p w:rsidR="001B2CA2" w:rsidRPr="00D9712A" w:rsidRDefault="001B2CA2" w:rsidP="001B2CA2">
      <w:pPr>
        <w:jc w:val="both"/>
        <w:rPr>
          <w:b/>
        </w:rPr>
      </w:pPr>
    </w:p>
    <w:p w:rsidR="001B2CA2" w:rsidRPr="00D9712A" w:rsidRDefault="001B2CA2" w:rsidP="001B2CA2">
      <w:pPr>
        <w:ind w:firstLine="900"/>
        <w:jc w:val="both"/>
      </w:pPr>
      <w:r w:rsidRPr="00D9712A"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43 Решения Собрания депутатов Мещеряковского сельского поселения от 24.09.2007 № 83 «Об утверждении Положения о бюджетном процессе в Мещеряковском сельском поселении» </w:t>
      </w:r>
    </w:p>
    <w:p w:rsidR="001B2CA2" w:rsidRPr="00D9712A" w:rsidRDefault="001B2CA2" w:rsidP="001B2CA2">
      <w:pPr>
        <w:ind w:firstLine="900"/>
        <w:jc w:val="center"/>
      </w:pPr>
      <w:r w:rsidRPr="00D9712A">
        <w:t>ПОСТАНОВЛЯЮ:</w:t>
      </w:r>
    </w:p>
    <w:p w:rsidR="001B2CA2" w:rsidRPr="00D9712A" w:rsidRDefault="001B2CA2" w:rsidP="001B2CA2">
      <w:pPr>
        <w:ind w:firstLine="900"/>
        <w:jc w:val="center"/>
      </w:pPr>
    </w:p>
    <w:p w:rsidR="001B2CA2" w:rsidRPr="00D9712A" w:rsidRDefault="001B2CA2" w:rsidP="001B2CA2">
      <w:pPr>
        <w:ind w:firstLine="900"/>
        <w:jc w:val="both"/>
      </w:pPr>
      <w:r w:rsidRPr="00D9712A">
        <w:t>1. Утвердить отчет об исполнении бюджета Мещеряковского сельского поселения за</w:t>
      </w:r>
      <w:r>
        <w:t xml:space="preserve"> </w:t>
      </w:r>
      <w:r w:rsidRPr="00F2745C">
        <w:t>9 месяцев</w:t>
      </w:r>
      <w:r>
        <w:t xml:space="preserve"> </w:t>
      </w:r>
      <w:r w:rsidRPr="00D9712A">
        <w:t xml:space="preserve">2020 года   по доходам в сумме </w:t>
      </w:r>
      <w:r>
        <w:t>7979,6</w:t>
      </w:r>
      <w:r w:rsidRPr="00D9712A">
        <w:t xml:space="preserve"> тыс. рублей, по расходам в сумме </w:t>
      </w:r>
      <w:r>
        <w:t>7681,6</w:t>
      </w:r>
      <w:r w:rsidRPr="00D9712A">
        <w:t xml:space="preserve"> тыс. рублей с превышением доходов над расходами (профицит бюджета Мещеряковского сельского поселения) в сумме </w:t>
      </w:r>
      <w:r>
        <w:t>298,0</w:t>
      </w:r>
      <w:r w:rsidRPr="00D9712A">
        <w:t xml:space="preserve"> тыс. рублей, что держателем оригинала отчета об исполнении бюджета Мещеряковского сельского поселения за перв</w:t>
      </w:r>
      <w:r>
        <w:t>ое</w:t>
      </w:r>
      <w:r w:rsidRPr="00D9712A">
        <w:t xml:space="preserve"> </w:t>
      </w:r>
      <w:r>
        <w:t>полугодие</w:t>
      </w:r>
      <w:r w:rsidRPr="00D9712A">
        <w:t xml:space="preserve"> 2020 года является сектор экономики и финансов.</w:t>
      </w:r>
    </w:p>
    <w:p w:rsidR="001B2CA2" w:rsidRPr="00D9712A" w:rsidRDefault="001B2CA2" w:rsidP="001B2CA2">
      <w:pPr>
        <w:ind w:firstLine="900"/>
        <w:jc w:val="both"/>
      </w:pPr>
      <w:r w:rsidRPr="00D9712A">
        <w:lastRenderedPageBreak/>
        <w:t xml:space="preserve">2. В целях информирования населения Мещеряковского сельского поселения опубликовать сведения о ходе исполнения бюджета   </w:t>
      </w:r>
      <w:r w:rsidRPr="002204E9">
        <w:t>за 9 месяцев</w:t>
      </w:r>
      <w:r w:rsidRPr="00D9712A">
        <w:t xml:space="preserve"> 2020 года согласно приложению   к настоящему постановлению.</w:t>
      </w:r>
    </w:p>
    <w:p w:rsidR="001B2CA2" w:rsidRPr="00D9712A" w:rsidRDefault="001B2CA2" w:rsidP="001B2CA2">
      <w:pPr>
        <w:ind w:firstLine="900"/>
        <w:jc w:val="both"/>
      </w:pPr>
      <w:r w:rsidRPr="00D9712A">
        <w:t xml:space="preserve">3. Направить настоящее постановление и отчет об исполнении бюджета Мещеряковского сельского поселения </w:t>
      </w:r>
      <w:r w:rsidRPr="002204E9">
        <w:t>за 9 месяцев</w:t>
      </w:r>
      <w:r w:rsidRPr="00D9712A">
        <w:t xml:space="preserve"> 2020 год в Собрание депутатов Мещеряковского сельского поселения.</w:t>
      </w:r>
    </w:p>
    <w:p w:rsidR="001B2CA2" w:rsidRPr="00D9712A" w:rsidRDefault="001B2CA2" w:rsidP="001B2CA2">
      <w:pPr>
        <w:autoSpaceDE w:val="0"/>
        <w:autoSpaceDN w:val="0"/>
        <w:adjustRightInd w:val="0"/>
        <w:ind w:firstLine="900"/>
        <w:jc w:val="both"/>
      </w:pPr>
      <w:r w:rsidRPr="00D9712A">
        <w:t>4. Постановление вступает в силу со дня его официального опубликования.</w:t>
      </w:r>
    </w:p>
    <w:p w:rsidR="001B2CA2" w:rsidRPr="00D9712A" w:rsidRDefault="001B2CA2" w:rsidP="001B2CA2">
      <w:pPr>
        <w:autoSpaceDE w:val="0"/>
        <w:autoSpaceDN w:val="0"/>
        <w:adjustRightInd w:val="0"/>
        <w:ind w:firstLine="900"/>
        <w:jc w:val="both"/>
      </w:pPr>
      <w:r w:rsidRPr="00D9712A">
        <w:t>5. Контроль за выполнением постановления возложить на заведующего сектором экономики и финансов Улитину И.И.</w:t>
      </w:r>
    </w:p>
    <w:p w:rsidR="001B2CA2" w:rsidRPr="00D9712A" w:rsidRDefault="001B2CA2" w:rsidP="001B2CA2">
      <w:pPr>
        <w:autoSpaceDE w:val="0"/>
        <w:autoSpaceDN w:val="0"/>
        <w:adjustRightInd w:val="0"/>
        <w:ind w:firstLine="900"/>
        <w:jc w:val="both"/>
      </w:pPr>
    </w:p>
    <w:p w:rsidR="001B2CA2" w:rsidRPr="00D9712A" w:rsidRDefault="001B2CA2" w:rsidP="001B2CA2">
      <w:pPr>
        <w:autoSpaceDE w:val="0"/>
        <w:autoSpaceDN w:val="0"/>
        <w:adjustRightInd w:val="0"/>
        <w:ind w:firstLine="900"/>
        <w:jc w:val="both"/>
      </w:pPr>
    </w:p>
    <w:p w:rsidR="001B2CA2" w:rsidRPr="00D9712A" w:rsidRDefault="001B2CA2" w:rsidP="001B2CA2">
      <w:pPr>
        <w:jc w:val="both"/>
      </w:pPr>
      <w:r w:rsidRPr="00D9712A">
        <w:t>Глава Администрации</w:t>
      </w:r>
    </w:p>
    <w:p w:rsidR="001B2CA2" w:rsidRPr="00D9712A" w:rsidRDefault="001B2CA2" w:rsidP="001B2CA2">
      <w:pPr>
        <w:jc w:val="both"/>
      </w:pPr>
      <w:r w:rsidRPr="00D9712A">
        <w:t xml:space="preserve">Мещеряковского сельского поселения                                   </w:t>
      </w:r>
      <w:r>
        <w:t xml:space="preserve">                           </w:t>
      </w:r>
      <w:r w:rsidRPr="00D9712A">
        <w:t xml:space="preserve">   Л.А. Сытина</w:t>
      </w:r>
    </w:p>
    <w:p w:rsidR="001B2CA2" w:rsidRPr="00D9712A" w:rsidRDefault="001B2CA2" w:rsidP="001B2CA2">
      <w:pPr>
        <w:autoSpaceDE w:val="0"/>
        <w:autoSpaceDN w:val="0"/>
        <w:adjustRightInd w:val="0"/>
        <w:jc w:val="both"/>
      </w:pPr>
    </w:p>
    <w:p w:rsidR="001B2CA2" w:rsidRPr="00D9712A" w:rsidRDefault="001B2CA2" w:rsidP="001B2CA2">
      <w:pPr>
        <w:autoSpaceDE w:val="0"/>
        <w:autoSpaceDN w:val="0"/>
        <w:adjustRightInd w:val="0"/>
        <w:jc w:val="both"/>
      </w:pPr>
    </w:p>
    <w:p w:rsidR="001B2CA2" w:rsidRPr="00D9712A" w:rsidRDefault="001B2CA2" w:rsidP="001B2CA2">
      <w:pPr>
        <w:autoSpaceDE w:val="0"/>
        <w:autoSpaceDN w:val="0"/>
        <w:adjustRightInd w:val="0"/>
        <w:jc w:val="both"/>
      </w:pPr>
    </w:p>
    <w:p w:rsidR="001B2CA2" w:rsidRPr="00D9712A" w:rsidRDefault="001B2CA2" w:rsidP="001B2CA2">
      <w:pPr>
        <w:autoSpaceDE w:val="0"/>
        <w:autoSpaceDN w:val="0"/>
        <w:adjustRightInd w:val="0"/>
        <w:jc w:val="both"/>
      </w:pPr>
      <w:r w:rsidRPr="00D9712A">
        <w:t>Постановление вносит</w:t>
      </w:r>
    </w:p>
    <w:p w:rsidR="001B2CA2" w:rsidRPr="00D9712A" w:rsidRDefault="001B2CA2" w:rsidP="001B2CA2">
      <w:pPr>
        <w:autoSpaceDE w:val="0"/>
        <w:autoSpaceDN w:val="0"/>
        <w:adjustRightInd w:val="0"/>
        <w:jc w:val="both"/>
      </w:pPr>
      <w:r w:rsidRPr="00D9712A">
        <w:t xml:space="preserve">сектор экономики и финансов </w:t>
      </w:r>
    </w:p>
    <w:p w:rsidR="001B2CA2" w:rsidRPr="00D9712A" w:rsidRDefault="001B2CA2" w:rsidP="001B2CA2">
      <w:pPr>
        <w:autoSpaceDE w:val="0"/>
        <w:autoSpaceDN w:val="0"/>
        <w:adjustRightInd w:val="0"/>
        <w:jc w:val="both"/>
      </w:pPr>
      <w:r w:rsidRPr="00D9712A">
        <w:t>Мещеряковского сельского поселения</w:t>
      </w:r>
    </w:p>
    <w:p w:rsidR="001B2CA2" w:rsidRDefault="001B2CA2" w:rsidP="001B2CA2">
      <w:pPr>
        <w:pStyle w:val="1"/>
        <w:spacing w:line="235" w:lineRule="auto"/>
        <w:ind w:firstLine="6660"/>
        <w:jc w:val="right"/>
        <w:rPr>
          <w:b/>
          <w:sz w:val="24"/>
        </w:rPr>
      </w:pPr>
    </w:p>
    <w:p w:rsidR="001B2CA2" w:rsidRPr="0074119D" w:rsidRDefault="001B2CA2" w:rsidP="001B2CA2"/>
    <w:p w:rsidR="001B2CA2" w:rsidRDefault="001B2CA2" w:rsidP="001B2CA2">
      <w:pPr>
        <w:pStyle w:val="1"/>
        <w:spacing w:line="235" w:lineRule="auto"/>
        <w:ind w:firstLine="6660"/>
        <w:jc w:val="right"/>
        <w:rPr>
          <w:b/>
          <w:sz w:val="24"/>
        </w:rPr>
      </w:pPr>
    </w:p>
    <w:p w:rsidR="001B2CA2" w:rsidRPr="0074119D" w:rsidRDefault="001B2CA2" w:rsidP="001B2CA2">
      <w:pPr>
        <w:pStyle w:val="1"/>
        <w:spacing w:line="235" w:lineRule="auto"/>
        <w:ind w:firstLine="6660"/>
        <w:jc w:val="right"/>
        <w:rPr>
          <w:sz w:val="24"/>
        </w:rPr>
      </w:pPr>
      <w:r w:rsidRPr="0074119D">
        <w:rPr>
          <w:b/>
          <w:sz w:val="24"/>
        </w:rPr>
        <w:t>Приложение к постановлению</w:t>
      </w:r>
    </w:p>
    <w:p w:rsidR="001B2CA2" w:rsidRPr="0074119D" w:rsidRDefault="001B2CA2" w:rsidP="001B2CA2">
      <w:pPr>
        <w:ind w:firstLine="6660"/>
        <w:jc w:val="right"/>
      </w:pPr>
      <w:r w:rsidRPr="0074119D">
        <w:t>Администрации Мещеряковского сельского поселения</w:t>
      </w:r>
    </w:p>
    <w:p w:rsidR="001B2CA2" w:rsidRPr="0074119D" w:rsidRDefault="001B2CA2" w:rsidP="001B2CA2">
      <w:pPr>
        <w:jc w:val="right"/>
      </w:pPr>
      <w:r w:rsidRPr="0074119D">
        <w:t xml:space="preserve">                                                                                                          от </w:t>
      </w:r>
      <w:r>
        <w:t>01.10</w:t>
      </w:r>
      <w:r w:rsidRPr="0074119D">
        <w:t>.2020 №</w:t>
      </w:r>
      <w:r>
        <w:t>70</w:t>
      </w:r>
    </w:p>
    <w:p w:rsidR="001B2CA2" w:rsidRPr="0074119D" w:rsidRDefault="001B2CA2" w:rsidP="001B2CA2">
      <w:pPr>
        <w:jc w:val="right"/>
      </w:pPr>
    </w:p>
    <w:p w:rsidR="001B2CA2" w:rsidRPr="0074119D" w:rsidRDefault="001B2CA2" w:rsidP="001B2CA2">
      <w:pPr>
        <w:pStyle w:val="1"/>
        <w:spacing w:line="235" w:lineRule="auto"/>
        <w:rPr>
          <w:b/>
          <w:sz w:val="24"/>
        </w:rPr>
      </w:pPr>
      <w:r w:rsidRPr="0074119D">
        <w:rPr>
          <w:b/>
          <w:sz w:val="24"/>
        </w:rPr>
        <w:t>СВЕДЕНИЯ</w:t>
      </w:r>
    </w:p>
    <w:p w:rsidR="001B2CA2" w:rsidRPr="0074119D" w:rsidRDefault="001B2CA2" w:rsidP="001B2CA2">
      <w:pPr>
        <w:pStyle w:val="1"/>
        <w:spacing w:line="235" w:lineRule="auto"/>
        <w:rPr>
          <w:b/>
          <w:sz w:val="24"/>
        </w:rPr>
      </w:pPr>
      <w:r w:rsidRPr="0074119D">
        <w:rPr>
          <w:b/>
          <w:sz w:val="24"/>
        </w:rPr>
        <w:t>о ходе исполнения бюджета Мещеряковского сельского поселения</w:t>
      </w:r>
    </w:p>
    <w:p w:rsidR="001B2CA2" w:rsidRPr="0074119D" w:rsidRDefault="001B2CA2" w:rsidP="001B2CA2">
      <w:pPr>
        <w:pStyle w:val="1"/>
        <w:spacing w:line="235" w:lineRule="auto"/>
        <w:rPr>
          <w:b/>
          <w:sz w:val="24"/>
        </w:rPr>
      </w:pPr>
      <w:r w:rsidRPr="002204E9">
        <w:rPr>
          <w:b/>
          <w:sz w:val="24"/>
        </w:rPr>
        <w:t>за 9 месяцев</w:t>
      </w:r>
      <w:r w:rsidRPr="0074119D">
        <w:rPr>
          <w:b/>
          <w:sz w:val="24"/>
        </w:rPr>
        <w:t xml:space="preserve"> 2020 года</w:t>
      </w:r>
    </w:p>
    <w:p w:rsidR="001B2CA2" w:rsidRPr="0074119D" w:rsidRDefault="001B2CA2" w:rsidP="001B2CA2">
      <w:pPr>
        <w:jc w:val="both"/>
      </w:pPr>
    </w:p>
    <w:p w:rsidR="001B2CA2" w:rsidRPr="0074119D" w:rsidRDefault="001B2CA2" w:rsidP="001B2CA2">
      <w:pPr>
        <w:spacing w:line="235" w:lineRule="auto"/>
        <w:ind w:firstLine="900"/>
        <w:jc w:val="both"/>
      </w:pPr>
      <w:r w:rsidRPr="0074119D">
        <w:t xml:space="preserve">   Исполнение бюджета Мещеряковского сельского поселения   </w:t>
      </w:r>
      <w:r w:rsidRPr="002204E9">
        <w:t>за 9 месяцев</w:t>
      </w:r>
      <w:r w:rsidRPr="0074119D">
        <w:t xml:space="preserve"> 2020 года составило по доходам в сумме </w:t>
      </w:r>
      <w:r>
        <w:t>7979,6</w:t>
      </w:r>
      <w:r w:rsidRPr="0074119D">
        <w:t xml:space="preserve"> тыс. рублей, или </w:t>
      </w:r>
      <w:r>
        <w:t>53,8</w:t>
      </w:r>
      <w:r w:rsidRPr="0074119D">
        <w:t xml:space="preserve"> процент</w:t>
      </w:r>
      <w:r>
        <w:t>ов</w:t>
      </w:r>
      <w:r w:rsidRPr="0074119D">
        <w:t xml:space="preserve"> к годовому плану и по расходам </w:t>
      </w:r>
      <w:r>
        <w:t>в сумме 7681,6</w:t>
      </w:r>
      <w:r w:rsidRPr="0074119D">
        <w:t xml:space="preserve"> тыс. рублей, или </w:t>
      </w:r>
      <w:r>
        <w:t>51,3</w:t>
      </w:r>
      <w:r w:rsidRPr="0074119D">
        <w:t xml:space="preserve"> процент</w:t>
      </w:r>
      <w:r>
        <w:t>ов</w:t>
      </w:r>
      <w:r w:rsidRPr="0074119D">
        <w:t xml:space="preserve"> к годовому плану.  </w:t>
      </w:r>
    </w:p>
    <w:p w:rsidR="001B2CA2" w:rsidRPr="0074119D" w:rsidRDefault="001B2CA2" w:rsidP="001B2CA2">
      <w:pPr>
        <w:spacing w:line="235" w:lineRule="auto"/>
        <w:ind w:firstLine="900"/>
        <w:jc w:val="both"/>
      </w:pPr>
      <w:r w:rsidRPr="0074119D">
        <w:t xml:space="preserve">Информация об исполнении бюджета Мещеряковского сельского поселения по итогам </w:t>
      </w:r>
      <w:r w:rsidRPr="002204E9">
        <w:t>9 месяцев</w:t>
      </w:r>
      <w:r w:rsidRPr="0074119D">
        <w:t xml:space="preserve"> 2020 года прилагается.</w:t>
      </w:r>
    </w:p>
    <w:p w:rsidR="001B2CA2" w:rsidRPr="0074119D" w:rsidRDefault="001B2CA2" w:rsidP="001B2CA2">
      <w:pPr>
        <w:ind w:firstLine="900"/>
        <w:jc w:val="both"/>
      </w:pPr>
      <w:r w:rsidRPr="0074119D">
        <w:t xml:space="preserve">Налоговые и неналоговые доходы бюджета Мещеряковского сельского поселения исполнены в сумме </w:t>
      </w:r>
      <w:r>
        <w:t>1265,0</w:t>
      </w:r>
      <w:r w:rsidRPr="0074119D">
        <w:t xml:space="preserve"> тыс. рублей или </w:t>
      </w:r>
      <w:r>
        <w:t>43,0</w:t>
      </w:r>
      <w:r w:rsidRPr="0074119D">
        <w:t xml:space="preserve"> процентов к годовым плановым назначениям</w:t>
      </w:r>
      <w:r w:rsidRPr="0074119D">
        <w:rPr>
          <w:color w:val="FF0000"/>
        </w:rPr>
        <w:t xml:space="preserve">. </w:t>
      </w:r>
    </w:p>
    <w:p w:rsidR="001B2CA2" w:rsidRPr="0074119D" w:rsidRDefault="001B2CA2" w:rsidP="001B2CA2">
      <w:pPr>
        <w:ind w:firstLine="900"/>
        <w:jc w:val="both"/>
      </w:pPr>
      <w:r w:rsidRPr="0074119D">
        <w:t xml:space="preserve"> Наибольший удельный вес в их структуре занимают 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за исключением земельных участков муниципальных бюджетных и автономных учреждений – </w:t>
      </w:r>
      <w:r>
        <w:t>569,6</w:t>
      </w:r>
      <w:r w:rsidRPr="0074119D">
        <w:t xml:space="preserve"> тыс. рублей или </w:t>
      </w:r>
      <w:r>
        <w:t>45,0</w:t>
      </w:r>
      <w:r w:rsidRPr="0074119D">
        <w:t xml:space="preserve"> процент</w:t>
      </w:r>
      <w:r>
        <w:t>ов</w:t>
      </w:r>
      <w:r w:rsidRPr="0074119D">
        <w:t xml:space="preserve"> от общих поступлений налоговых и неналоговых доходов</w:t>
      </w:r>
      <w:r>
        <w:t>; налог на доходы физических лиц</w:t>
      </w:r>
      <w:r w:rsidRPr="00B00DFD">
        <w:t xml:space="preserve">– </w:t>
      </w:r>
      <w:r>
        <w:t>272,5</w:t>
      </w:r>
      <w:r w:rsidRPr="00B00DFD">
        <w:t xml:space="preserve"> тыс. рублей или </w:t>
      </w:r>
      <w:r>
        <w:t>21,5</w:t>
      </w:r>
      <w:r w:rsidRPr="00B00DFD">
        <w:t xml:space="preserve"> процент</w:t>
      </w:r>
      <w:r>
        <w:t>а</w:t>
      </w:r>
      <w:r w:rsidRPr="0074119D">
        <w:t xml:space="preserve"> и единый сельскохозяйственный налог-</w:t>
      </w:r>
      <w:r>
        <w:t>179,2</w:t>
      </w:r>
      <w:r w:rsidRPr="0074119D">
        <w:t xml:space="preserve"> тыс. рублей или </w:t>
      </w:r>
      <w:r>
        <w:t>14,2</w:t>
      </w:r>
      <w:r w:rsidRPr="0074119D">
        <w:t xml:space="preserve"> процент</w:t>
      </w:r>
      <w:r>
        <w:t>а</w:t>
      </w:r>
      <w:r w:rsidRPr="0074119D">
        <w:t xml:space="preserve"> от общих поступлений налоговых и неналоговых доходов</w:t>
      </w:r>
      <w:r>
        <w:t>.</w:t>
      </w:r>
    </w:p>
    <w:p w:rsidR="001B2CA2" w:rsidRPr="0074119D" w:rsidRDefault="001B2CA2" w:rsidP="001B2CA2">
      <w:pPr>
        <w:ind w:firstLine="900"/>
        <w:jc w:val="both"/>
      </w:pPr>
      <w:r w:rsidRPr="0074119D">
        <w:t xml:space="preserve">Объем безвозмездных поступлений в бюджет Мещеряковского сельского поселения по итогам </w:t>
      </w:r>
      <w:r>
        <w:t>9 месяцев</w:t>
      </w:r>
      <w:r w:rsidRPr="0074119D">
        <w:t xml:space="preserve"> 2020 года составил </w:t>
      </w:r>
      <w:r>
        <w:t>6714,6</w:t>
      </w:r>
      <w:r w:rsidRPr="0074119D">
        <w:t xml:space="preserve"> тыс. рублей, в том числе:</w:t>
      </w:r>
    </w:p>
    <w:p w:rsidR="001B2CA2" w:rsidRDefault="001B2CA2" w:rsidP="001B2CA2">
      <w:pPr>
        <w:ind w:firstLine="900"/>
        <w:jc w:val="both"/>
      </w:pPr>
      <w:r w:rsidRPr="0074119D">
        <w:t xml:space="preserve"> - дотаци</w:t>
      </w:r>
      <w:r>
        <w:t>я</w:t>
      </w:r>
      <w:r w:rsidRPr="0074119D">
        <w:t xml:space="preserve"> на выравнивание бюджетной обеспеченности поступили в сумме </w:t>
      </w:r>
      <w:r>
        <w:t>4591,7</w:t>
      </w:r>
      <w:r w:rsidRPr="0074119D">
        <w:t xml:space="preserve"> тыс. рублей;</w:t>
      </w:r>
    </w:p>
    <w:p w:rsidR="001B2CA2" w:rsidRDefault="001B2CA2" w:rsidP="001B2CA2">
      <w:pPr>
        <w:ind w:firstLine="900"/>
        <w:jc w:val="both"/>
      </w:pPr>
      <w:r>
        <w:t>-</w:t>
      </w:r>
      <w:r w:rsidRPr="00E55F03">
        <w:t xml:space="preserve"> дотация</w:t>
      </w:r>
      <w:r>
        <w:t xml:space="preserve"> на поддержку мер по обеспечению сбалансированности бюджета в сумме 556,6 тыс. рублей;</w:t>
      </w:r>
    </w:p>
    <w:p w:rsidR="001B2CA2" w:rsidRPr="0074119D" w:rsidRDefault="001B2CA2" w:rsidP="001B2CA2">
      <w:pPr>
        <w:ind w:firstLine="900"/>
        <w:jc w:val="both"/>
      </w:pPr>
      <w:r>
        <w:t>-</w:t>
      </w:r>
      <w:r w:rsidRPr="00981712">
        <w:t xml:space="preserve"> </w:t>
      </w:r>
      <w:r>
        <w:t>с</w:t>
      </w:r>
      <w:r w:rsidRPr="00981712">
        <w:t>убвенции бюджетам сельских поселений на выполнение передаваемых полномочий субъектов Российской Федерации</w:t>
      </w:r>
      <w:r>
        <w:t xml:space="preserve"> </w:t>
      </w:r>
      <w:r w:rsidRPr="00981712">
        <w:t>в сумме</w:t>
      </w:r>
      <w:r>
        <w:t xml:space="preserve"> 0,2 тыс. рублей;</w:t>
      </w:r>
    </w:p>
    <w:p w:rsidR="001B2CA2" w:rsidRPr="0074119D" w:rsidRDefault="001B2CA2" w:rsidP="001B2CA2">
      <w:pPr>
        <w:ind w:firstLine="900"/>
        <w:jc w:val="both"/>
      </w:pPr>
      <w:r w:rsidRPr="0074119D">
        <w:lastRenderedPageBreak/>
        <w:t xml:space="preserve">- субвенции из областного бюджета на осуществление первичного воинского учета по итогам первого </w:t>
      </w:r>
      <w:r>
        <w:t>полугодия</w:t>
      </w:r>
      <w:r w:rsidRPr="0074119D">
        <w:t xml:space="preserve"> 2020 года составили </w:t>
      </w:r>
      <w:r>
        <w:t>53,1</w:t>
      </w:r>
      <w:r w:rsidRPr="0074119D">
        <w:t xml:space="preserve"> тыс. рублей;</w:t>
      </w:r>
    </w:p>
    <w:p w:rsidR="001B2CA2" w:rsidRPr="0074119D" w:rsidRDefault="001B2CA2" w:rsidP="001B2CA2">
      <w:pPr>
        <w:ind w:firstLine="900"/>
        <w:jc w:val="both"/>
      </w:pPr>
      <w:r w:rsidRPr="0074119D">
        <w:t xml:space="preserve"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>
        <w:t>980,4</w:t>
      </w:r>
      <w:r w:rsidRPr="0074119D">
        <w:t xml:space="preserve"> тыс. рублей;</w:t>
      </w:r>
    </w:p>
    <w:p w:rsidR="001B2CA2" w:rsidRDefault="001B2CA2" w:rsidP="001B2CA2">
      <w:pPr>
        <w:ind w:firstLine="900"/>
        <w:jc w:val="both"/>
      </w:pPr>
      <w:r>
        <w:t>- прочие межбюджетные трансферты в сумме 532,6 тыс. рублей.</w:t>
      </w:r>
    </w:p>
    <w:p w:rsidR="001B2CA2" w:rsidRPr="0074119D" w:rsidRDefault="001B2CA2" w:rsidP="001B2CA2">
      <w:pPr>
        <w:ind w:firstLine="900"/>
        <w:jc w:val="both"/>
      </w:pPr>
      <w:r w:rsidRPr="0074119D">
        <w:t xml:space="preserve">На финансирование учреждений культуры, направлено </w:t>
      </w:r>
      <w:r>
        <w:t>2078,0</w:t>
      </w:r>
      <w:r w:rsidRPr="0074119D">
        <w:t xml:space="preserve"> тыс. рублей, что составляет </w:t>
      </w:r>
      <w:r>
        <w:t>72,2</w:t>
      </w:r>
      <w:r w:rsidRPr="0074119D">
        <w:t xml:space="preserve"> процент</w:t>
      </w:r>
      <w:r>
        <w:t>а</w:t>
      </w:r>
      <w:r w:rsidRPr="0074119D">
        <w:t xml:space="preserve"> к годовым плановым назначениям.</w:t>
      </w:r>
    </w:p>
    <w:p w:rsidR="001B2CA2" w:rsidRPr="0074119D" w:rsidRDefault="001B2CA2" w:rsidP="001B2CA2">
      <w:pPr>
        <w:ind w:firstLine="900"/>
        <w:jc w:val="both"/>
      </w:pPr>
      <w:r w:rsidRPr="0074119D">
        <w:t xml:space="preserve">На содержание аппарата Администрации направлено </w:t>
      </w:r>
      <w:r>
        <w:t>3135,1</w:t>
      </w:r>
      <w:r w:rsidRPr="0074119D">
        <w:t xml:space="preserve"> тыс. рублей или </w:t>
      </w:r>
      <w:r>
        <w:t>72,6</w:t>
      </w:r>
      <w:r w:rsidRPr="0074119D">
        <w:t xml:space="preserve"> процента к годовым плановым назначениям, на осуществление первичного воинского учета – </w:t>
      </w:r>
      <w:r>
        <w:t>53,1</w:t>
      </w:r>
      <w:r w:rsidRPr="0074119D">
        <w:t xml:space="preserve"> тыс. рублей или </w:t>
      </w:r>
      <w:r>
        <w:t>57,4</w:t>
      </w:r>
      <w:r w:rsidRPr="0074119D">
        <w:t xml:space="preserve"> процент</w:t>
      </w:r>
      <w:r>
        <w:t>а</w:t>
      </w:r>
      <w:r w:rsidRPr="0074119D">
        <w:t xml:space="preserve"> к годовым плановым назначениям. На содержание и ремонт дорог направлено </w:t>
      </w:r>
      <w:r>
        <w:t>855,7</w:t>
      </w:r>
      <w:r w:rsidRPr="0074119D">
        <w:t xml:space="preserve">тыс. рублей или </w:t>
      </w:r>
      <w:r>
        <w:t>99,9</w:t>
      </w:r>
      <w:r w:rsidRPr="0074119D">
        <w:t xml:space="preserve"> процент</w:t>
      </w:r>
      <w:r>
        <w:t>ов</w:t>
      </w:r>
      <w:r w:rsidRPr="0074119D">
        <w:t xml:space="preserve"> к годовым плановым назначениям при плане 856,5 тыс. рублей. </w:t>
      </w:r>
    </w:p>
    <w:p w:rsidR="001B2CA2" w:rsidRPr="0074119D" w:rsidRDefault="001B2CA2" w:rsidP="001B2CA2">
      <w:pPr>
        <w:ind w:firstLine="900"/>
        <w:jc w:val="both"/>
      </w:pPr>
      <w:r>
        <w:t>Н</w:t>
      </w:r>
      <w:r w:rsidRPr="0074119D">
        <w:t xml:space="preserve">а реализацию муниципальных программ из бюджета сельского поселения по итогам </w:t>
      </w:r>
      <w:r>
        <w:t>9 месяцев</w:t>
      </w:r>
      <w:r w:rsidRPr="0074119D">
        <w:t xml:space="preserve"> 2020 года направлено </w:t>
      </w:r>
      <w:r>
        <w:t>4288,1</w:t>
      </w:r>
      <w:r w:rsidRPr="0074119D">
        <w:t xml:space="preserve"> тыс. рублей, что составляет </w:t>
      </w:r>
      <w:r>
        <w:t>41,7</w:t>
      </w:r>
      <w:r w:rsidRPr="0074119D">
        <w:t xml:space="preserve"> процентов к годовым плановым назначениям, или </w:t>
      </w:r>
      <w:r>
        <w:t>55,8</w:t>
      </w:r>
      <w:r w:rsidRPr="0074119D">
        <w:t xml:space="preserve"> процент</w:t>
      </w:r>
      <w:r>
        <w:t>ов</w:t>
      </w:r>
      <w:r w:rsidRPr="0074119D">
        <w:t xml:space="preserve"> всех расходов бюджета сельского поселения.</w:t>
      </w:r>
    </w:p>
    <w:p w:rsidR="001B2CA2" w:rsidRPr="0074119D" w:rsidRDefault="001B2CA2" w:rsidP="001B2CA2">
      <w:pPr>
        <w:ind w:firstLine="708"/>
        <w:jc w:val="both"/>
      </w:pPr>
      <w:r w:rsidRPr="0074119D">
        <w:t xml:space="preserve">Собственные доходы бюджета сельского поселения, составили </w:t>
      </w:r>
      <w:r>
        <w:t>599,7</w:t>
      </w:r>
      <w:r w:rsidRPr="0074119D">
        <w:t xml:space="preserve"> тыс. рублей или </w:t>
      </w:r>
      <w:r>
        <w:t>7,5</w:t>
      </w:r>
      <w:r w:rsidRPr="0074119D">
        <w:t xml:space="preserve"> процентов всех поступлений.</w:t>
      </w:r>
    </w:p>
    <w:p w:rsidR="001B2CA2" w:rsidRPr="0074119D" w:rsidRDefault="001B2CA2" w:rsidP="001B2CA2">
      <w:pPr>
        <w:spacing w:line="235" w:lineRule="auto"/>
        <w:ind w:firstLine="708"/>
        <w:jc w:val="both"/>
      </w:pPr>
      <w:r w:rsidRPr="0074119D">
        <w:t>Бюджетная политика в сфере расходов бюджета сельского поселения была направлена на решение социал</w:t>
      </w:r>
      <w:r w:rsidRPr="0074119D">
        <w:t>ь</w:t>
      </w:r>
      <w:r w:rsidRPr="0074119D">
        <w:t xml:space="preserve">ных и экономических задач поселения. </w:t>
      </w:r>
    </w:p>
    <w:p w:rsidR="001B2CA2" w:rsidRPr="0074119D" w:rsidRDefault="001B2CA2" w:rsidP="001B2CA2">
      <w:pPr>
        <w:ind w:firstLine="900"/>
        <w:jc w:val="both"/>
      </w:pPr>
      <w:r w:rsidRPr="0074119D">
        <w:t xml:space="preserve">Просроченная кредиторская задолженность бюджета сельского поселения по итогам </w:t>
      </w:r>
      <w:r>
        <w:t>9 месяцев</w:t>
      </w:r>
      <w:r w:rsidRPr="0074119D">
        <w:t xml:space="preserve"> 2020 года отсутствует.</w:t>
      </w:r>
    </w:p>
    <w:p w:rsidR="001B2CA2" w:rsidRPr="0074119D" w:rsidRDefault="001B2CA2" w:rsidP="001B2CA2">
      <w:pPr>
        <w:ind w:firstLine="900"/>
        <w:jc w:val="both"/>
      </w:pPr>
      <w:r w:rsidRPr="0074119D">
        <w:t xml:space="preserve">      </w:t>
      </w:r>
    </w:p>
    <w:p w:rsidR="001B2CA2" w:rsidRPr="0074119D" w:rsidRDefault="001B2CA2" w:rsidP="001B2CA2">
      <w:pPr>
        <w:jc w:val="both"/>
      </w:pPr>
      <w:r>
        <w:t>Заведующий сектора экономики и финансов                                                  И.И. Улитина</w:t>
      </w:r>
    </w:p>
    <w:p w:rsidR="001B2CA2" w:rsidRPr="0074119D" w:rsidRDefault="001B2CA2" w:rsidP="001B2CA2">
      <w:pPr>
        <w:jc w:val="both"/>
      </w:pPr>
    </w:p>
    <w:p w:rsidR="001B2CA2" w:rsidRPr="0074119D" w:rsidRDefault="001B2CA2" w:rsidP="001B2CA2">
      <w:pPr>
        <w:jc w:val="both"/>
        <w:rPr>
          <w:color w:val="FF0000"/>
        </w:rPr>
      </w:pPr>
    </w:p>
    <w:p w:rsidR="001B2CA2" w:rsidRPr="0074119D" w:rsidRDefault="001B2CA2" w:rsidP="001B2CA2">
      <w:pPr>
        <w:jc w:val="both"/>
        <w:rPr>
          <w:color w:val="FF0000"/>
        </w:rPr>
      </w:pPr>
    </w:p>
    <w:p w:rsidR="001B2CA2" w:rsidRPr="0074119D" w:rsidRDefault="001B2CA2" w:rsidP="001B2CA2">
      <w:pPr>
        <w:jc w:val="both"/>
        <w:rPr>
          <w:color w:val="FF0000"/>
        </w:rPr>
      </w:pP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6327"/>
        <w:gridCol w:w="4178"/>
      </w:tblGrid>
      <w:tr w:rsidR="001B2CA2" w:rsidRPr="00655B7E" w:rsidTr="009042B8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 xml:space="preserve">                                                                                                            Приложение</w:t>
            </w:r>
          </w:p>
        </w:tc>
      </w:tr>
      <w:tr w:rsidR="001B2CA2" w:rsidRPr="00655B7E" w:rsidTr="009042B8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 xml:space="preserve">                                                                           к Сведениям о ходе исполнения</w:t>
            </w:r>
          </w:p>
        </w:tc>
      </w:tr>
      <w:tr w:rsidR="001B2CA2" w:rsidRPr="00655B7E" w:rsidTr="009042B8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 xml:space="preserve">                                                                                     бюджета Мещеряковского</w:t>
            </w:r>
          </w:p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 xml:space="preserve">                                                                                                сельского поселения</w:t>
            </w:r>
          </w:p>
        </w:tc>
      </w:tr>
      <w:tr w:rsidR="001B2CA2" w:rsidRPr="00655B7E" w:rsidTr="009042B8">
        <w:trPr>
          <w:trHeight w:val="84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655B7E">
              <w:rPr>
                <w:sz w:val="28"/>
                <w:szCs w:val="28"/>
              </w:rPr>
              <w:t xml:space="preserve"> по итогам 9 месяцев 2020 года</w:t>
            </w:r>
          </w:p>
        </w:tc>
      </w:tr>
      <w:tr w:rsidR="001B2CA2" w:rsidRPr="00655B7E" w:rsidTr="009042B8">
        <w:trPr>
          <w:trHeight w:val="31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CA2" w:rsidRPr="00655B7E" w:rsidRDefault="001B2CA2" w:rsidP="009042B8">
            <w:pPr>
              <w:jc w:val="center"/>
              <w:rPr>
                <w:sz w:val="28"/>
                <w:szCs w:val="28"/>
              </w:rPr>
            </w:pPr>
          </w:p>
          <w:p w:rsidR="001B2CA2" w:rsidRPr="00655B7E" w:rsidRDefault="001B2CA2" w:rsidP="009042B8">
            <w:pPr>
              <w:jc w:val="center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ИНФОРМАЦИЯ</w:t>
            </w:r>
          </w:p>
        </w:tc>
      </w:tr>
      <w:tr w:rsidR="001B2CA2" w:rsidRPr="00655B7E" w:rsidTr="009042B8">
        <w:trPr>
          <w:trHeight w:val="31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CA2" w:rsidRPr="00655B7E" w:rsidRDefault="001B2CA2" w:rsidP="009042B8">
            <w:pPr>
              <w:jc w:val="center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 xml:space="preserve">об исполнении бюджета Мещеряковского сельского поселения по итогам </w:t>
            </w:r>
          </w:p>
          <w:p w:rsidR="001B2CA2" w:rsidRPr="00655B7E" w:rsidRDefault="001B2CA2" w:rsidP="009042B8">
            <w:pPr>
              <w:jc w:val="center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9 месяцев 2020 года</w:t>
            </w:r>
          </w:p>
        </w:tc>
      </w:tr>
      <w:tr w:rsidR="001B2CA2" w:rsidRPr="00655B7E" w:rsidTr="009042B8">
        <w:trPr>
          <w:trHeight w:val="27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</w:p>
        </w:tc>
      </w:tr>
    </w:tbl>
    <w:p w:rsidR="001B2CA2" w:rsidRPr="00655B7E" w:rsidRDefault="001B2CA2" w:rsidP="001B2CA2">
      <w:pPr>
        <w:jc w:val="right"/>
        <w:rPr>
          <w:sz w:val="28"/>
          <w:szCs w:val="28"/>
        </w:rPr>
      </w:pPr>
      <w:r w:rsidRPr="00655B7E">
        <w:rPr>
          <w:sz w:val="28"/>
          <w:szCs w:val="28"/>
        </w:rPr>
        <w:t xml:space="preserve"> (тыс. рублей)</w:t>
      </w:r>
    </w:p>
    <w:p w:rsidR="001B2CA2" w:rsidRPr="00655B7E" w:rsidRDefault="001B2CA2" w:rsidP="001B2CA2">
      <w:pPr>
        <w:spacing w:line="100" w:lineRule="exact"/>
        <w:jc w:val="both"/>
        <w:rPr>
          <w:sz w:val="28"/>
          <w:szCs w:val="28"/>
        </w:rPr>
      </w:pPr>
    </w:p>
    <w:tbl>
      <w:tblPr>
        <w:tblW w:w="10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  <w:gridCol w:w="3352"/>
        <w:gridCol w:w="1537"/>
      </w:tblGrid>
      <w:tr w:rsidR="001B2CA2" w:rsidRPr="00655B7E" w:rsidTr="001B2CA2">
        <w:trPr>
          <w:trHeight w:val="330"/>
          <w:tblHeader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center"/>
              <w:rPr>
                <w:bCs/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Утвержденные бюджетные назначения на 2020 год</w:t>
            </w:r>
          </w:p>
          <w:p w:rsidR="001B2CA2" w:rsidRPr="00655B7E" w:rsidRDefault="001B2CA2" w:rsidP="009042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 xml:space="preserve">Исполнено </w:t>
            </w:r>
          </w:p>
          <w:p w:rsidR="001B2CA2" w:rsidRPr="00655B7E" w:rsidRDefault="001B2CA2" w:rsidP="009042B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2CA2" w:rsidRPr="00655B7E" w:rsidTr="001B2CA2">
        <w:trPr>
          <w:trHeight w:val="330"/>
          <w:tblHeader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center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center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center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3</w:t>
            </w:r>
          </w:p>
        </w:tc>
      </w:tr>
      <w:tr w:rsidR="001B2CA2" w:rsidRPr="00655B7E" w:rsidTr="001B2CA2">
        <w:trPr>
          <w:trHeight w:val="33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2941,0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bCs/>
                <w:sz w:val="28"/>
                <w:szCs w:val="28"/>
              </w:rPr>
            </w:pPr>
            <w:r w:rsidRPr="00655B7E">
              <w:rPr>
                <w:b/>
                <w:bCs/>
                <w:sz w:val="28"/>
                <w:szCs w:val="28"/>
              </w:rPr>
              <w:t>1265,0</w:t>
            </w:r>
          </w:p>
        </w:tc>
      </w:tr>
      <w:tr w:rsidR="001B2CA2" w:rsidRPr="00655B7E" w:rsidTr="001B2CA2">
        <w:trPr>
          <w:trHeight w:val="3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344,0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bCs/>
                <w:sz w:val="28"/>
                <w:szCs w:val="28"/>
              </w:rPr>
            </w:pPr>
            <w:r w:rsidRPr="00655B7E">
              <w:rPr>
                <w:b/>
                <w:bCs/>
                <w:sz w:val="28"/>
                <w:szCs w:val="28"/>
              </w:rPr>
              <w:t>276,4</w:t>
            </w:r>
          </w:p>
        </w:tc>
      </w:tr>
      <w:tr w:rsidR="001B2CA2" w:rsidRPr="00655B7E" w:rsidTr="001B2CA2">
        <w:trPr>
          <w:trHeight w:val="3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344,0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276,4</w:t>
            </w:r>
          </w:p>
        </w:tc>
      </w:tr>
      <w:tr w:rsidR="001B2CA2" w:rsidRPr="00655B7E" w:rsidTr="001B2CA2">
        <w:trPr>
          <w:trHeight w:val="28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178,6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bCs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179,2</w:t>
            </w:r>
          </w:p>
        </w:tc>
      </w:tr>
      <w:tr w:rsidR="001B2CA2" w:rsidRPr="00655B7E" w:rsidTr="001B2CA2">
        <w:trPr>
          <w:trHeight w:val="523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178,6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179,2</w:t>
            </w:r>
          </w:p>
        </w:tc>
      </w:tr>
      <w:tr w:rsidR="001B2CA2" w:rsidRPr="00655B7E" w:rsidTr="001B2CA2">
        <w:trPr>
          <w:trHeight w:val="349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1719,8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209,7</w:t>
            </w:r>
          </w:p>
        </w:tc>
      </w:tr>
      <w:tr w:rsidR="001B2CA2" w:rsidRPr="00655B7E" w:rsidTr="001B2CA2">
        <w:trPr>
          <w:trHeight w:val="321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50,2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5,0</w:t>
            </w:r>
          </w:p>
        </w:tc>
      </w:tr>
      <w:tr w:rsidR="001B2CA2" w:rsidRPr="00655B7E" w:rsidTr="001B2CA2">
        <w:trPr>
          <w:trHeight w:val="189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1669,6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204,7</w:t>
            </w:r>
          </w:p>
        </w:tc>
      </w:tr>
      <w:tr w:rsidR="001B2CA2" w:rsidRPr="00655B7E" w:rsidTr="001B2CA2">
        <w:trPr>
          <w:trHeight w:val="323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2,5</w:t>
            </w:r>
          </w:p>
        </w:tc>
      </w:tr>
      <w:tr w:rsidR="001B2CA2" w:rsidRPr="00655B7E" w:rsidTr="001B2CA2">
        <w:trPr>
          <w:trHeight w:val="451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2,5</w:t>
            </w:r>
          </w:p>
        </w:tc>
      </w:tr>
      <w:tr w:rsidR="001B2CA2" w:rsidRPr="00655B7E" w:rsidTr="001B2CA2">
        <w:trPr>
          <w:trHeight w:val="934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569,6</w:t>
            </w:r>
          </w:p>
        </w:tc>
      </w:tr>
      <w:tr w:rsidR="001B2CA2" w:rsidRPr="00655B7E" w:rsidTr="001B2CA2">
        <w:trPr>
          <w:trHeight w:val="6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569,6</w:t>
            </w:r>
          </w:p>
        </w:tc>
      </w:tr>
      <w:tr w:rsidR="001B2CA2" w:rsidRPr="00655B7E" w:rsidTr="001B2CA2">
        <w:trPr>
          <w:trHeight w:val="6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569,6</w:t>
            </w:r>
          </w:p>
        </w:tc>
      </w:tr>
      <w:tr w:rsidR="001B2CA2" w:rsidRPr="00655B7E" w:rsidTr="001B2CA2">
        <w:trPr>
          <w:trHeight w:val="6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25,9</w:t>
            </w:r>
          </w:p>
        </w:tc>
      </w:tr>
      <w:tr w:rsidR="001B2CA2" w:rsidRPr="00655B7E" w:rsidTr="001B2CA2">
        <w:trPr>
          <w:trHeight w:val="45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  <w:shd w:val="clear" w:color="auto" w:fill="FFFFFF"/>
              </w:rPr>
              <w:t>Доходы от компенсации затрат государства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25,9</w:t>
            </w:r>
          </w:p>
        </w:tc>
      </w:tr>
      <w:tr w:rsidR="001B2CA2" w:rsidRPr="00655B7E" w:rsidTr="001B2CA2">
        <w:trPr>
          <w:trHeight w:val="6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25,9</w:t>
            </w:r>
          </w:p>
        </w:tc>
      </w:tr>
      <w:tr w:rsidR="001B2CA2" w:rsidRPr="00655B7E" w:rsidTr="001B2CA2">
        <w:trPr>
          <w:trHeight w:val="6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25,9</w:t>
            </w:r>
          </w:p>
        </w:tc>
      </w:tr>
      <w:tr w:rsidR="001B2CA2" w:rsidRPr="00655B7E" w:rsidTr="001B2CA2">
        <w:trPr>
          <w:trHeight w:val="6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0,0</w:t>
            </w:r>
          </w:p>
        </w:tc>
      </w:tr>
      <w:tr w:rsidR="001B2CA2" w:rsidRPr="00655B7E" w:rsidTr="001B2CA2">
        <w:trPr>
          <w:trHeight w:val="6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0,0</w:t>
            </w:r>
          </w:p>
        </w:tc>
      </w:tr>
      <w:tr w:rsidR="001B2CA2" w:rsidRPr="00655B7E" w:rsidTr="001B2CA2">
        <w:trPr>
          <w:trHeight w:val="6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0,0</w:t>
            </w:r>
          </w:p>
        </w:tc>
      </w:tr>
      <w:tr w:rsidR="001B2CA2" w:rsidRPr="00655B7E" w:rsidTr="001B2CA2">
        <w:trPr>
          <w:trHeight w:val="6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0,6</w:t>
            </w:r>
          </w:p>
        </w:tc>
      </w:tr>
      <w:tr w:rsidR="001B2CA2" w:rsidRPr="00655B7E" w:rsidTr="001B2CA2">
        <w:trPr>
          <w:trHeight w:val="6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0,6</w:t>
            </w:r>
          </w:p>
        </w:tc>
      </w:tr>
      <w:tr w:rsidR="001B2CA2" w:rsidRPr="00655B7E" w:rsidTr="001B2CA2">
        <w:trPr>
          <w:trHeight w:val="4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11890,7</w:t>
            </w:r>
          </w:p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6714,6</w:t>
            </w:r>
          </w:p>
        </w:tc>
      </w:tr>
      <w:tr w:rsidR="001B2CA2" w:rsidRPr="00655B7E" w:rsidTr="001B2CA2">
        <w:trPr>
          <w:trHeight w:val="519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52" w:type="dxa"/>
            <w:shd w:val="clear" w:color="auto" w:fill="auto"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11890,7</w:t>
            </w:r>
          </w:p>
        </w:tc>
        <w:tc>
          <w:tcPr>
            <w:tcW w:w="1537" w:type="dxa"/>
            <w:shd w:val="clear" w:color="auto" w:fill="auto"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6714,6</w:t>
            </w:r>
          </w:p>
        </w:tc>
      </w:tr>
      <w:tr w:rsidR="001B2CA2" w:rsidRPr="00655B7E" w:rsidTr="001B2CA2">
        <w:trPr>
          <w:trHeight w:val="598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5674,7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5148,3</w:t>
            </w:r>
          </w:p>
        </w:tc>
      </w:tr>
      <w:tr w:rsidR="001B2CA2" w:rsidRPr="00655B7E" w:rsidTr="001B2CA2">
        <w:trPr>
          <w:trHeight w:val="3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4591,7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4591,7</w:t>
            </w:r>
          </w:p>
        </w:tc>
      </w:tr>
      <w:tr w:rsidR="001B2CA2" w:rsidRPr="00655B7E" w:rsidTr="001B2CA2">
        <w:trPr>
          <w:trHeight w:val="406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4591,7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4591,7</w:t>
            </w:r>
          </w:p>
        </w:tc>
      </w:tr>
      <w:tr w:rsidR="001B2CA2" w:rsidRPr="00655B7E" w:rsidTr="001B2CA2">
        <w:trPr>
          <w:trHeight w:val="6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1083,0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556,6</w:t>
            </w:r>
          </w:p>
        </w:tc>
      </w:tr>
      <w:tr w:rsidR="001B2CA2" w:rsidRPr="00655B7E" w:rsidTr="001B2CA2">
        <w:trPr>
          <w:trHeight w:val="6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1083,0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556,6</w:t>
            </w:r>
          </w:p>
        </w:tc>
      </w:tr>
      <w:tr w:rsidR="001B2CA2" w:rsidRPr="00655B7E" w:rsidTr="001B2CA2">
        <w:trPr>
          <w:trHeight w:val="6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92,7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</w:tr>
      <w:tr w:rsidR="001B2CA2" w:rsidRPr="00655B7E" w:rsidTr="001B2CA2">
        <w:trPr>
          <w:trHeight w:val="328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</w:tr>
      <w:tr w:rsidR="001B2CA2" w:rsidRPr="00655B7E" w:rsidTr="001B2CA2">
        <w:trPr>
          <w:trHeight w:val="6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</w:tr>
      <w:tr w:rsidR="001B2CA2" w:rsidRPr="00655B7E" w:rsidTr="001B2CA2">
        <w:trPr>
          <w:trHeight w:val="6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0,2</w:t>
            </w:r>
          </w:p>
        </w:tc>
      </w:tr>
      <w:tr w:rsidR="001B2CA2" w:rsidRPr="00655B7E" w:rsidTr="001B2CA2">
        <w:trPr>
          <w:trHeight w:val="6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0,2</w:t>
            </w:r>
          </w:p>
        </w:tc>
      </w:tr>
      <w:tr w:rsidR="001B2CA2" w:rsidRPr="00655B7E" w:rsidTr="001B2CA2">
        <w:trPr>
          <w:trHeight w:val="363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6123,3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1513,0</w:t>
            </w:r>
          </w:p>
        </w:tc>
      </w:tr>
      <w:tr w:rsidR="001B2CA2" w:rsidRPr="00655B7E" w:rsidTr="001B2CA2">
        <w:trPr>
          <w:trHeight w:val="45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990,5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980,4</w:t>
            </w:r>
          </w:p>
        </w:tc>
      </w:tr>
      <w:tr w:rsidR="001B2CA2" w:rsidRPr="00655B7E" w:rsidTr="001B2CA2">
        <w:trPr>
          <w:trHeight w:val="6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990,5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980,4</w:t>
            </w:r>
          </w:p>
        </w:tc>
      </w:tr>
      <w:tr w:rsidR="001B2CA2" w:rsidRPr="00655B7E" w:rsidTr="001B2CA2">
        <w:trPr>
          <w:trHeight w:val="6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5132,8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532,6</w:t>
            </w:r>
          </w:p>
        </w:tc>
      </w:tr>
      <w:tr w:rsidR="001B2CA2" w:rsidRPr="00655B7E" w:rsidTr="001B2CA2">
        <w:trPr>
          <w:trHeight w:val="6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5132,8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532,6</w:t>
            </w:r>
          </w:p>
        </w:tc>
      </w:tr>
      <w:tr w:rsidR="001B2CA2" w:rsidRPr="00655B7E" w:rsidTr="001B2CA2">
        <w:trPr>
          <w:trHeight w:val="349"/>
        </w:trPr>
        <w:tc>
          <w:tcPr>
            <w:tcW w:w="5841" w:type="dxa"/>
            <w:shd w:val="clear" w:color="auto" w:fill="auto"/>
            <w:vAlign w:val="center"/>
          </w:tcPr>
          <w:p w:rsidR="001B2CA2" w:rsidRPr="00655B7E" w:rsidRDefault="001B2CA2" w:rsidP="009042B8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55B7E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14831,7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7979,6</w:t>
            </w:r>
          </w:p>
        </w:tc>
      </w:tr>
      <w:tr w:rsidR="001B2CA2" w:rsidRPr="00655B7E" w:rsidTr="001B2CA2">
        <w:trPr>
          <w:trHeight w:val="317"/>
        </w:trPr>
        <w:tc>
          <w:tcPr>
            <w:tcW w:w="5841" w:type="dxa"/>
            <w:shd w:val="clear" w:color="auto" w:fill="auto"/>
            <w:noWrap/>
            <w:vAlign w:val="center"/>
          </w:tcPr>
          <w:p w:rsidR="001B2CA2" w:rsidRPr="00655B7E" w:rsidRDefault="001B2CA2" w:rsidP="009042B8">
            <w:pPr>
              <w:jc w:val="both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14966,5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7681,6</w:t>
            </w:r>
          </w:p>
        </w:tc>
      </w:tr>
      <w:tr w:rsidR="001B2CA2" w:rsidRPr="00655B7E" w:rsidTr="001B2CA2">
        <w:trPr>
          <w:trHeight w:val="189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ОБЩЕГОСУДАРСТВЕННЫЕ В</w:t>
            </w:r>
            <w:r w:rsidRPr="00655B7E">
              <w:rPr>
                <w:bCs/>
                <w:sz w:val="28"/>
                <w:szCs w:val="28"/>
              </w:rPr>
              <w:t>О</w:t>
            </w:r>
            <w:r w:rsidRPr="00655B7E">
              <w:rPr>
                <w:bCs/>
                <w:sz w:val="28"/>
                <w:szCs w:val="28"/>
              </w:rPr>
              <w:t>ПРОСЫ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4524,3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3252,4</w:t>
            </w:r>
          </w:p>
        </w:tc>
      </w:tr>
      <w:tr w:rsidR="001B2CA2" w:rsidRPr="00655B7E" w:rsidTr="001B2CA2">
        <w:trPr>
          <w:trHeight w:val="69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4362,4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tabs>
                <w:tab w:val="left" w:pos="14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3165,3</w:t>
            </w:r>
          </w:p>
        </w:tc>
      </w:tr>
      <w:tr w:rsidR="001B2CA2" w:rsidRPr="00655B7E" w:rsidTr="001B2CA2">
        <w:trPr>
          <w:trHeight w:val="372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tabs>
                <w:tab w:val="center" w:pos="895"/>
                <w:tab w:val="right" w:pos="1790"/>
              </w:tabs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0,0</w:t>
            </w:r>
          </w:p>
        </w:tc>
      </w:tr>
      <w:tr w:rsidR="001B2CA2" w:rsidRPr="00655B7E" w:rsidTr="001B2CA2">
        <w:trPr>
          <w:trHeight w:val="304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87,1</w:t>
            </w:r>
          </w:p>
        </w:tc>
      </w:tr>
      <w:tr w:rsidR="001B2CA2" w:rsidRPr="00655B7E" w:rsidTr="001B2CA2">
        <w:trPr>
          <w:trHeight w:val="3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53,1</w:t>
            </w:r>
          </w:p>
        </w:tc>
      </w:tr>
      <w:tr w:rsidR="001B2CA2" w:rsidRPr="00655B7E" w:rsidTr="001B2CA2">
        <w:trPr>
          <w:trHeight w:val="329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Мобилизационная и вневойсковая по</w:t>
            </w:r>
            <w:r w:rsidRPr="00655B7E">
              <w:rPr>
                <w:sz w:val="28"/>
                <w:szCs w:val="28"/>
              </w:rPr>
              <w:t>д</w:t>
            </w:r>
            <w:r w:rsidRPr="00655B7E">
              <w:rPr>
                <w:sz w:val="28"/>
                <w:szCs w:val="28"/>
              </w:rPr>
              <w:t>готовка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</w:tr>
      <w:tr w:rsidR="001B2CA2" w:rsidRPr="00655B7E" w:rsidTr="001B2CA2">
        <w:trPr>
          <w:trHeight w:val="3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НАЦИОНАЛЬНАЯ БЕЗОПАСНОСТЬ И ПРАВООХРАНИТЕЛ</w:t>
            </w:r>
            <w:r w:rsidRPr="00655B7E">
              <w:rPr>
                <w:bCs/>
                <w:sz w:val="28"/>
                <w:szCs w:val="28"/>
              </w:rPr>
              <w:t>Ь</w:t>
            </w:r>
            <w:r w:rsidRPr="00655B7E">
              <w:rPr>
                <w:bCs/>
                <w:sz w:val="28"/>
                <w:szCs w:val="28"/>
              </w:rPr>
              <w:t>НАЯ ДЕЯТЕЛЬНОСТЬ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375,1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 w:rsidRPr="00655B7E">
              <w:rPr>
                <w:b/>
                <w:sz w:val="28"/>
                <w:szCs w:val="28"/>
              </w:rPr>
              <w:t>374,2</w:t>
            </w:r>
          </w:p>
        </w:tc>
      </w:tr>
      <w:tr w:rsidR="001B2CA2" w:rsidRPr="00655B7E" w:rsidTr="001B2CA2">
        <w:trPr>
          <w:trHeight w:val="31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375,1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374,2</w:t>
            </w:r>
          </w:p>
        </w:tc>
      </w:tr>
      <w:tr w:rsidR="001B2CA2" w:rsidRPr="00655B7E" w:rsidTr="001B2CA2">
        <w:trPr>
          <w:trHeight w:val="3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866,5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855,7</w:t>
            </w:r>
          </w:p>
        </w:tc>
      </w:tr>
      <w:tr w:rsidR="001B2CA2" w:rsidRPr="00655B7E" w:rsidTr="001B2CA2">
        <w:trPr>
          <w:trHeight w:val="3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856,5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855,7</w:t>
            </w:r>
          </w:p>
        </w:tc>
      </w:tr>
      <w:tr w:rsidR="001B2CA2" w:rsidRPr="00655B7E" w:rsidTr="001B2CA2">
        <w:trPr>
          <w:trHeight w:val="3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0,0</w:t>
            </w:r>
          </w:p>
        </w:tc>
      </w:tr>
      <w:tr w:rsidR="001B2CA2" w:rsidRPr="00655B7E" w:rsidTr="001B2CA2">
        <w:trPr>
          <w:trHeight w:val="3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1064,3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784,3</w:t>
            </w:r>
          </w:p>
        </w:tc>
      </w:tr>
      <w:tr w:rsidR="001B2CA2" w:rsidRPr="00655B7E" w:rsidTr="001B2CA2">
        <w:trPr>
          <w:trHeight w:val="27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1064,3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784,3</w:t>
            </w:r>
          </w:p>
        </w:tc>
      </w:tr>
      <w:tr w:rsidR="001B2CA2" w:rsidRPr="00655B7E" w:rsidTr="001B2CA2">
        <w:trPr>
          <w:trHeight w:val="27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ОБРАЗОВАНИЕ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bCs/>
                <w:sz w:val="28"/>
                <w:szCs w:val="28"/>
              </w:rPr>
            </w:pPr>
            <w:r w:rsidRPr="00655B7E">
              <w:rPr>
                <w:b/>
                <w:bCs/>
                <w:sz w:val="28"/>
                <w:szCs w:val="28"/>
              </w:rPr>
              <w:t>23,0</w:t>
            </w:r>
          </w:p>
        </w:tc>
      </w:tr>
      <w:tr w:rsidR="001B2CA2" w:rsidRPr="00655B7E" w:rsidTr="001B2CA2">
        <w:trPr>
          <w:trHeight w:val="27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 w:rsidRPr="00655B7E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23,0</w:t>
            </w:r>
          </w:p>
        </w:tc>
      </w:tr>
      <w:tr w:rsidR="001B2CA2" w:rsidRPr="00655B7E" w:rsidTr="001B2CA2">
        <w:trPr>
          <w:trHeight w:val="34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7725,8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2078,0</w:t>
            </w:r>
          </w:p>
        </w:tc>
      </w:tr>
      <w:tr w:rsidR="001B2CA2" w:rsidRPr="00655B7E" w:rsidTr="001B2CA2">
        <w:trPr>
          <w:trHeight w:val="40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Культура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7725,8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2078,0</w:t>
            </w:r>
          </w:p>
        </w:tc>
      </w:tr>
      <w:tr w:rsidR="001B2CA2" w:rsidRPr="00655B7E" w:rsidTr="001B2CA2">
        <w:trPr>
          <w:trHeight w:val="40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655B7E">
              <w:rPr>
                <w:b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102,4</w:t>
            </w:r>
          </w:p>
        </w:tc>
      </w:tr>
      <w:tr w:rsidR="001B2CA2" w:rsidRPr="00655B7E" w:rsidTr="001B2CA2">
        <w:trPr>
          <w:trHeight w:val="40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1B2CA2" w:rsidRPr="00655B7E" w:rsidTr="001B2CA2">
        <w:trPr>
          <w:trHeight w:val="326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b/>
                <w:sz w:val="28"/>
                <w:szCs w:val="28"/>
              </w:rPr>
            </w:pPr>
            <w:r w:rsidRPr="00655B7E">
              <w:rPr>
                <w:b/>
                <w:b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14966,5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7681,6</w:t>
            </w:r>
          </w:p>
        </w:tc>
      </w:tr>
      <w:tr w:rsidR="001B2CA2" w:rsidRPr="00655B7E" w:rsidTr="001B2CA2">
        <w:trPr>
          <w:trHeight w:val="487"/>
        </w:trPr>
        <w:tc>
          <w:tcPr>
            <w:tcW w:w="5841" w:type="dxa"/>
            <w:shd w:val="clear" w:color="auto" w:fill="auto"/>
            <w:noWrap/>
            <w:vAlign w:val="center"/>
          </w:tcPr>
          <w:p w:rsidR="001B2CA2" w:rsidRPr="00655B7E" w:rsidRDefault="001B2CA2" w:rsidP="009042B8">
            <w:pPr>
              <w:jc w:val="both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-134,8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297,9</w:t>
            </w:r>
            <w:r w:rsidRPr="00655B7E">
              <w:rPr>
                <w:sz w:val="28"/>
                <w:szCs w:val="28"/>
              </w:rPr>
              <w:t xml:space="preserve"> </w:t>
            </w:r>
            <w:r w:rsidRPr="00655B7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B2CA2" w:rsidRPr="00655B7E" w:rsidTr="001B2CA2">
        <w:trPr>
          <w:trHeight w:val="675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tabs>
                <w:tab w:val="left" w:pos="267"/>
              </w:tabs>
              <w:jc w:val="both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655B7E">
              <w:rPr>
                <w:bCs/>
                <w:sz w:val="28"/>
                <w:szCs w:val="28"/>
              </w:rPr>
              <w:t>134,8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-297,9</w:t>
            </w:r>
          </w:p>
        </w:tc>
      </w:tr>
      <w:tr w:rsidR="001B2CA2" w:rsidRPr="00655B7E" w:rsidTr="001B2CA2">
        <w:trPr>
          <w:trHeight w:val="300"/>
        </w:trPr>
        <w:tc>
          <w:tcPr>
            <w:tcW w:w="5841" w:type="dxa"/>
            <w:shd w:val="clear" w:color="auto" w:fill="auto"/>
          </w:tcPr>
          <w:p w:rsidR="001B2CA2" w:rsidRPr="00655B7E" w:rsidRDefault="001B2CA2" w:rsidP="009042B8">
            <w:pPr>
              <w:jc w:val="both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3352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</w:rPr>
            </w:pPr>
            <w:r w:rsidRPr="00655B7E">
              <w:rPr>
                <w:bCs/>
                <w:sz w:val="28"/>
                <w:szCs w:val="28"/>
              </w:rPr>
              <w:t>134,8</w:t>
            </w:r>
          </w:p>
        </w:tc>
        <w:tc>
          <w:tcPr>
            <w:tcW w:w="1537" w:type="dxa"/>
            <w:shd w:val="clear" w:color="auto" w:fill="auto"/>
            <w:noWrap/>
          </w:tcPr>
          <w:p w:rsidR="001B2CA2" w:rsidRPr="00655B7E" w:rsidRDefault="001B2CA2" w:rsidP="009042B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-297,9</w:t>
            </w:r>
          </w:p>
        </w:tc>
      </w:tr>
    </w:tbl>
    <w:p w:rsidR="001B2CA2" w:rsidRPr="00655B7E" w:rsidRDefault="001B2CA2" w:rsidP="001B2CA2">
      <w:pPr>
        <w:rPr>
          <w:b/>
          <w:sz w:val="28"/>
          <w:szCs w:val="28"/>
        </w:rPr>
      </w:pP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</w:p>
    <w:p w:rsidR="001B2CA2" w:rsidRDefault="001B2CA2" w:rsidP="001B2CA2">
      <w:pPr>
        <w:jc w:val="center"/>
        <w:rPr>
          <w:b/>
          <w:sz w:val="28"/>
          <w:szCs w:val="28"/>
        </w:rPr>
      </w:pPr>
    </w:p>
    <w:p w:rsidR="001B2CA2" w:rsidRDefault="001B2CA2" w:rsidP="001B2CA2">
      <w:pPr>
        <w:jc w:val="center"/>
        <w:rPr>
          <w:b/>
          <w:sz w:val="28"/>
          <w:szCs w:val="28"/>
        </w:rPr>
      </w:pP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  <w:r w:rsidRPr="00655B7E"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  <w:r w:rsidRPr="00655B7E">
        <w:rPr>
          <w:b/>
          <w:sz w:val="28"/>
          <w:szCs w:val="28"/>
        </w:rPr>
        <w:t>о среднесписочной численности муниципальных служащих</w:t>
      </w: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  <w:r w:rsidRPr="00655B7E">
        <w:rPr>
          <w:b/>
          <w:sz w:val="28"/>
          <w:szCs w:val="28"/>
        </w:rPr>
        <w:t xml:space="preserve"> и работников муниципальных учреждений с указанием</w:t>
      </w: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  <w:r w:rsidRPr="00655B7E">
        <w:rPr>
          <w:b/>
          <w:sz w:val="28"/>
          <w:szCs w:val="28"/>
        </w:rPr>
        <w:t xml:space="preserve">фактических затрат на их денежное содержание на 1 </w:t>
      </w:r>
      <w:r>
        <w:rPr>
          <w:b/>
          <w:sz w:val="28"/>
          <w:szCs w:val="28"/>
        </w:rPr>
        <w:t>октября</w:t>
      </w:r>
      <w:r w:rsidRPr="00655B7E">
        <w:rPr>
          <w:b/>
          <w:sz w:val="28"/>
          <w:szCs w:val="28"/>
        </w:rPr>
        <w:t xml:space="preserve"> 2020 года</w:t>
      </w: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</w:p>
    <w:p w:rsidR="001B2CA2" w:rsidRPr="00655B7E" w:rsidRDefault="001B2CA2" w:rsidP="001B2CA2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1B2CA2" w:rsidRPr="00655B7E" w:rsidTr="009042B8">
        <w:trPr>
          <w:trHeight w:val="738"/>
        </w:trPr>
        <w:tc>
          <w:tcPr>
            <w:tcW w:w="8388" w:type="dxa"/>
            <w:shd w:val="clear" w:color="auto" w:fill="auto"/>
          </w:tcPr>
          <w:p w:rsidR="001B2CA2" w:rsidRPr="00655B7E" w:rsidRDefault="001B2CA2" w:rsidP="009042B8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1B2CA2" w:rsidRPr="00655B7E" w:rsidRDefault="001B2CA2" w:rsidP="009042B8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7</w:t>
            </w:r>
          </w:p>
        </w:tc>
      </w:tr>
      <w:tr w:rsidR="001B2CA2" w:rsidRPr="00655B7E" w:rsidTr="009042B8">
        <w:tc>
          <w:tcPr>
            <w:tcW w:w="8388" w:type="dxa"/>
            <w:shd w:val="clear" w:color="auto" w:fill="auto"/>
          </w:tcPr>
          <w:p w:rsidR="001B2CA2" w:rsidRPr="00655B7E" w:rsidRDefault="001B2CA2" w:rsidP="009042B8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655B7E">
              <w:rPr>
                <w:sz w:val="28"/>
                <w:szCs w:val="28"/>
              </w:rPr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1B2CA2" w:rsidRDefault="001B2CA2" w:rsidP="009042B8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2438,2</w:t>
            </w:r>
          </w:p>
          <w:p w:rsidR="001B2CA2" w:rsidRPr="00655B7E" w:rsidRDefault="001B2CA2" w:rsidP="009042B8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B2CA2" w:rsidRPr="00655B7E" w:rsidRDefault="001B2CA2" w:rsidP="001B2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A4D" w:rsidRDefault="00B46A4D" w:rsidP="00B46A4D">
      <w:pPr>
        <w:widowControl w:val="0"/>
        <w:rPr>
          <w:color w:val="000000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Y="802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1B2CA2" w:rsidTr="001B2CA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  <w:bookmarkStart w:id="0" w:name="_GoBack"/>
            <w:bookmarkEnd w:id="0"/>
          </w:p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A2" w:rsidRDefault="001B2CA2" w:rsidP="001B2CA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050D54">
      <w:pPr>
        <w:jc w:val="both"/>
      </w:pPr>
    </w:p>
    <w:p w:rsidR="00B46A4D" w:rsidRDefault="00B46A4D" w:rsidP="00050D54">
      <w:pPr>
        <w:jc w:val="both"/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0D54" w:rsidRDefault="00050D54" w:rsidP="00050D54"/>
    <w:p w:rsidR="00050D54" w:rsidRDefault="00050D54" w:rsidP="00050D54"/>
    <w:p w:rsidR="00050D54" w:rsidRDefault="00050D54" w:rsidP="00050D54"/>
    <w:p w:rsidR="00050D54" w:rsidRDefault="00050D54" w:rsidP="00050D54"/>
    <w:p w:rsidR="00050D54" w:rsidRPr="00C111E2" w:rsidRDefault="00050D54" w:rsidP="00050D54">
      <w:pPr>
        <w:rPr>
          <w:bCs/>
          <w:sz w:val="28"/>
          <w:szCs w:val="28"/>
        </w:rPr>
      </w:pPr>
    </w:p>
    <w:p w:rsidR="00A47EAE" w:rsidRDefault="00A47EAE" w:rsidP="00A47EAE">
      <w:pPr>
        <w:rPr>
          <w:szCs w:val="28"/>
        </w:rPr>
      </w:pPr>
    </w:p>
    <w:p w:rsidR="00A47EAE" w:rsidRPr="00F90715" w:rsidRDefault="00A47EAE" w:rsidP="00A47EAE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AB" w:rsidRDefault="00017BAB">
      <w:r>
        <w:separator/>
      </w:r>
    </w:p>
  </w:endnote>
  <w:endnote w:type="continuationSeparator" w:id="0">
    <w:p w:rsidR="00017BAB" w:rsidRDefault="0001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017B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AB" w:rsidRDefault="00017BAB">
      <w:r>
        <w:separator/>
      </w:r>
    </w:p>
  </w:footnote>
  <w:footnote w:type="continuationSeparator" w:id="0">
    <w:p w:rsidR="00017BAB" w:rsidRDefault="0001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1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BAB"/>
    <w:rsid w:val="000326B4"/>
    <w:rsid w:val="00050D54"/>
    <w:rsid w:val="000F1AED"/>
    <w:rsid w:val="00127B5E"/>
    <w:rsid w:val="00163732"/>
    <w:rsid w:val="001B2CA2"/>
    <w:rsid w:val="001C42EE"/>
    <w:rsid w:val="001D0542"/>
    <w:rsid w:val="002975F1"/>
    <w:rsid w:val="002B6F79"/>
    <w:rsid w:val="002F0A0F"/>
    <w:rsid w:val="00386D9B"/>
    <w:rsid w:val="003C02B4"/>
    <w:rsid w:val="004B5D41"/>
    <w:rsid w:val="005A79B4"/>
    <w:rsid w:val="006E6F5D"/>
    <w:rsid w:val="00722C25"/>
    <w:rsid w:val="00727E28"/>
    <w:rsid w:val="00750662"/>
    <w:rsid w:val="007E61F3"/>
    <w:rsid w:val="008116DC"/>
    <w:rsid w:val="008B118F"/>
    <w:rsid w:val="008D7091"/>
    <w:rsid w:val="00911A3F"/>
    <w:rsid w:val="0093746D"/>
    <w:rsid w:val="009554D1"/>
    <w:rsid w:val="009E00B6"/>
    <w:rsid w:val="00A47EAE"/>
    <w:rsid w:val="00AF1735"/>
    <w:rsid w:val="00B34FFD"/>
    <w:rsid w:val="00B46A4D"/>
    <w:rsid w:val="00B72835"/>
    <w:rsid w:val="00C21E9B"/>
    <w:rsid w:val="00C43F78"/>
    <w:rsid w:val="00C75665"/>
    <w:rsid w:val="00DC1F0C"/>
    <w:rsid w:val="00DD2E02"/>
    <w:rsid w:val="00F15B5C"/>
    <w:rsid w:val="00F42343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46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050D54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B46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 Знак Знак1 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2019-11-26T12:25:00Z</cp:lastPrinted>
  <dcterms:created xsi:type="dcterms:W3CDTF">2020-11-10T07:14:00Z</dcterms:created>
  <dcterms:modified xsi:type="dcterms:W3CDTF">2020-11-10T07:18:00Z</dcterms:modified>
</cp:coreProperties>
</file>