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314AB7">
        <w:trPr>
          <w:trHeight w:val="4954"/>
        </w:trPr>
        <w:tc>
          <w:tcPr>
            <w:tcW w:w="9520" w:type="dxa"/>
          </w:tcPr>
          <w:p w:rsidR="001D0542" w:rsidRDefault="001D0542" w:rsidP="00314AB7">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314AB7">
            <w:pPr>
              <w:rPr>
                <w:rFonts w:ascii="Microsoft Sans Serif" w:hAnsi="Microsoft Sans Serif" w:cs="Microsoft Sans Serif"/>
                <w:b/>
                <w:noProof/>
              </w:rPr>
            </w:pPr>
          </w:p>
          <w:p w:rsidR="001D0542" w:rsidRDefault="001D0542" w:rsidP="00314AB7">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314AB7">
            <w:pPr>
              <w:jc w:val="center"/>
              <w:rPr>
                <w:rFonts w:ascii="Microsoft Sans Serif" w:hAnsi="Microsoft Sans Serif" w:cs="Microsoft Sans Serif"/>
                <w:b/>
                <w:noProof/>
              </w:rPr>
            </w:pPr>
            <w:r>
              <w:t xml:space="preserve">                                                                                                                                                      </w:t>
            </w:r>
          </w:p>
          <w:p w:rsidR="001D0542" w:rsidRDefault="001D0542" w:rsidP="00314AB7">
            <w:pPr>
              <w:rPr>
                <w:rFonts w:ascii="Calibri" w:hAnsi="Calibri"/>
                <w:sz w:val="22"/>
                <w:szCs w:val="22"/>
                <w:lang w:eastAsia="en-US"/>
              </w:rPr>
            </w:pPr>
            <w:r>
              <w:t xml:space="preserve">                                                                                                       </w:t>
            </w:r>
            <w:r>
              <w:rPr>
                <w:b/>
                <w:sz w:val="20"/>
                <w:szCs w:val="20"/>
              </w:rPr>
              <w:t>Издается с  ноября  2014 года</w:t>
            </w:r>
          </w:p>
          <w:p w:rsidR="001D0542" w:rsidRDefault="001D0542" w:rsidP="00314AB7">
            <w:pPr>
              <w:rPr>
                <w:b/>
                <w:sz w:val="20"/>
              </w:rPr>
            </w:pPr>
            <w:r>
              <w:rPr>
                <w:sz w:val="20"/>
              </w:rPr>
              <w:t xml:space="preserve">Официальное периодическое печатное издание                                              </w:t>
            </w:r>
            <w:r>
              <w:rPr>
                <w:sz w:val="20"/>
                <w:szCs w:val="28"/>
              </w:rPr>
              <w:t>(</w:t>
            </w:r>
            <w:r w:rsidR="00A543E4">
              <w:rPr>
                <w:b/>
                <w:sz w:val="20"/>
                <w:szCs w:val="28"/>
                <w:u w:val="single"/>
              </w:rPr>
              <w:t>№ 2)  06 апреля   2021</w:t>
            </w:r>
            <w:r>
              <w:rPr>
                <w:b/>
                <w:sz w:val="20"/>
                <w:szCs w:val="28"/>
                <w:u w:val="single"/>
              </w:rPr>
              <w:t xml:space="preserve"> года</w:t>
            </w:r>
            <w:r>
              <w:rPr>
                <w:b/>
                <w:sz w:val="20"/>
                <w:u w:val="single"/>
              </w:rPr>
              <w:t xml:space="preserve"> </w:t>
            </w:r>
            <w:r>
              <w:rPr>
                <w:b/>
                <w:sz w:val="20"/>
              </w:rPr>
              <w:t xml:space="preserve">                                            </w:t>
            </w:r>
          </w:p>
          <w:p w:rsidR="001D0542" w:rsidRDefault="001D0542" w:rsidP="00314AB7">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314AB7">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314AB7">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314AB7">
            <w:pPr>
              <w:jc w:val="center"/>
            </w:pPr>
          </w:p>
        </w:tc>
      </w:tr>
    </w:tbl>
    <w:p w:rsidR="00C8284E" w:rsidRDefault="00C8284E" w:rsidP="00C8284E">
      <w:pPr>
        <w:jc w:val="center"/>
        <w:rPr>
          <w:b/>
          <w:sz w:val="28"/>
          <w:szCs w:val="28"/>
        </w:rPr>
      </w:pPr>
      <w:r>
        <w:rPr>
          <w:b/>
          <w:sz w:val="28"/>
          <w:szCs w:val="28"/>
        </w:rPr>
        <w:t>РОССИЙСКАЯ ФЕДЕРАЦИЯ</w:t>
      </w:r>
    </w:p>
    <w:p w:rsidR="00C8284E" w:rsidRDefault="00C8284E" w:rsidP="00C8284E">
      <w:pPr>
        <w:jc w:val="center"/>
        <w:rPr>
          <w:b/>
          <w:sz w:val="28"/>
          <w:szCs w:val="28"/>
        </w:rPr>
      </w:pPr>
      <w:r>
        <w:rPr>
          <w:b/>
          <w:sz w:val="28"/>
          <w:szCs w:val="28"/>
        </w:rPr>
        <w:t>РОСТОВСКАЯ ОБЛАСТЬ</w:t>
      </w:r>
    </w:p>
    <w:p w:rsidR="00C8284E" w:rsidRDefault="00C8284E" w:rsidP="00C8284E">
      <w:pPr>
        <w:jc w:val="center"/>
        <w:rPr>
          <w:b/>
          <w:sz w:val="28"/>
          <w:szCs w:val="28"/>
        </w:rPr>
      </w:pPr>
      <w:r>
        <w:rPr>
          <w:b/>
          <w:sz w:val="28"/>
          <w:szCs w:val="28"/>
        </w:rPr>
        <w:t xml:space="preserve">ВЕРХНЕДОНСКОЙ РАЙОН </w:t>
      </w:r>
    </w:p>
    <w:p w:rsidR="00C8284E" w:rsidRDefault="00C8284E" w:rsidP="00C8284E">
      <w:pPr>
        <w:jc w:val="center"/>
        <w:rPr>
          <w:b/>
          <w:sz w:val="28"/>
          <w:szCs w:val="28"/>
        </w:rPr>
      </w:pPr>
      <w:r>
        <w:rPr>
          <w:b/>
          <w:sz w:val="28"/>
          <w:szCs w:val="28"/>
        </w:rPr>
        <w:t>МУНИЦИПАЛЬНОЕ ОБРАЗОВАНИЕ</w:t>
      </w:r>
    </w:p>
    <w:p w:rsidR="00C8284E" w:rsidRDefault="00C8284E" w:rsidP="00C8284E">
      <w:pPr>
        <w:jc w:val="center"/>
        <w:rPr>
          <w:b/>
          <w:sz w:val="28"/>
          <w:szCs w:val="28"/>
        </w:rPr>
      </w:pPr>
      <w:r>
        <w:rPr>
          <w:b/>
          <w:sz w:val="28"/>
          <w:szCs w:val="28"/>
        </w:rPr>
        <w:t xml:space="preserve">«МЕЩЕРЯКОВСКОЕ СЕЛЬСКОЕ ПОСЕЛЕНИЕ»      </w:t>
      </w:r>
    </w:p>
    <w:p w:rsidR="00C8284E" w:rsidRDefault="00C8284E" w:rsidP="00C8284E">
      <w:pPr>
        <w:jc w:val="center"/>
        <w:rPr>
          <w:b/>
          <w:sz w:val="28"/>
          <w:szCs w:val="28"/>
        </w:rPr>
      </w:pPr>
      <w:r>
        <w:rPr>
          <w:b/>
          <w:sz w:val="28"/>
          <w:szCs w:val="28"/>
        </w:rPr>
        <w:t>СОБРАНИЕ ДЕПУТАТОВ МЕЩЕРЯКОВСКОГО СЕЛЬСКОГО ПОСЕЛЕНИЯ</w:t>
      </w:r>
    </w:p>
    <w:p w:rsidR="00C8284E" w:rsidRDefault="00C8284E" w:rsidP="00C8284E">
      <w:pPr>
        <w:pStyle w:val="ConsPlusTitle"/>
        <w:spacing w:line="360" w:lineRule="auto"/>
        <w:jc w:val="center"/>
        <w:rPr>
          <w:sz w:val="28"/>
          <w:szCs w:val="28"/>
        </w:rPr>
      </w:pPr>
    </w:p>
    <w:p w:rsidR="00C8284E" w:rsidRDefault="00C8284E" w:rsidP="00C8284E">
      <w:pPr>
        <w:pStyle w:val="ConsPlusTitle"/>
        <w:spacing w:line="360" w:lineRule="auto"/>
        <w:jc w:val="center"/>
        <w:rPr>
          <w:sz w:val="28"/>
          <w:szCs w:val="28"/>
        </w:rPr>
      </w:pPr>
    </w:p>
    <w:p w:rsidR="00C8284E" w:rsidRDefault="00C8284E" w:rsidP="00C8284E">
      <w:pPr>
        <w:pStyle w:val="ConsPlusTitle"/>
        <w:spacing w:line="360" w:lineRule="auto"/>
        <w:jc w:val="center"/>
        <w:rPr>
          <w:sz w:val="28"/>
          <w:szCs w:val="28"/>
        </w:rPr>
      </w:pPr>
      <w:r>
        <w:rPr>
          <w:sz w:val="28"/>
          <w:szCs w:val="28"/>
        </w:rPr>
        <w:t>РЕШЕНИЕ №277</w:t>
      </w:r>
    </w:p>
    <w:p w:rsidR="00C8284E" w:rsidRDefault="00C8284E" w:rsidP="00C8284E">
      <w:pPr>
        <w:pStyle w:val="ConsPlusTitle"/>
        <w:spacing w:line="360" w:lineRule="auto"/>
        <w:rPr>
          <w:sz w:val="28"/>
          <w:szCs w:val="28"/>
        </w:rPr>
      </w:pPr>
      <w:r>
        <w:rPr>
          <w:sz w:val="28"/>
          <w:szCs w:val="28"/>
        </w:rPr>
        <w:t xml:space="preserve">   «23» марта 2021 г.                                                       х. Мещеряковский    </w:t>
      </w:r>
    </w:p>
    <w:p w:rsidR="00C8284E" w:rsidRDefault="00C8284E" w:rsidP="00C8284E">
      <w:pPr>
        <w:pStyle w:val="ConsPlusTitle"/>
        <w:spacing w:line="360" w:lineRule="auto"/>
        <w:rPr>
          <w:sz w:val="28"/>
          <w:szCs w:val="28"/>
        </w:rPr>
      </w:pPr>
    </w:p>
    <w:p w:rsidR="00C8284E" w:rsidRDefault="00C8284E" w:rsidP="00C8284E">
      <w:pPr>
        <w:autoSpaceDE w:val="0"/>
        <w:autoSpaceDN w:val="0"/>
        <w:adjustRightInd w:val="0"/>
        <w:jc w:val="both"/>
        <w:outlineLvl w:val="1"/>
        <w:rPr>
          <w:sz w:val="28"/>
          <w:szCs w:val="28"/>
        </w:rPr>
      </w:pPr>
      <w:r>
        <w:rPr>
          <w:sz w:val="28"/>
          <w:szCs w:val="28"/>
        </w:rPr>
        <w:t>О внесении изменений</w:t>
      </w:r>
    </w:p>
    <w:p w:rsidR="00C8284E" w:rsidRDefault="00C8284E" w:rsidP="00C8284E">
      <w:pPr>
        <w:autoSpaceDE w:val="0"/>
        <w:autoSpaceDN w:val="0"/>
        <w:adjustRightInd w:val="0"/>
        <w:jc w:val="both"/>
        <w:outlineLvl w:val="1"/>
        <w:rPr>
          <w:sz w:val="28"/>
          <w:szCs w:val="28"/>
        </w:rPr>
      </w:pPr>
      <w:r>
        <w:rPr>
          <w:sz w:val="28"/>
          <w:szCs w:val="28"/>
        </w:rPr>
        <w:t xml:space="preserve">в решение Собрания депутатов </w:t>
      </w:r>
    </w:p>
    <w:p w:rsidR="00C8284E" w:rsidRDefault="00C8284E" w:rsidP="00C8284E">
      <w:pPr>
        <w:autoSpaceDE w:val="0"/>
        <w:autoSpaceDN w:val="0"/>
        <w:adjustRightInd w:val="0"/>
        <w:jc w:val="both"/>
        <w:outlineLvl w:val="1"/>
        <w:rPr>
          <w:sz w:val="28"/>
          <w:szCs w:val="28"/>
        </w:rPr>
      </w:pPr>
      <w:r>
        <w:rPr>
          <w:sz w:val="28"/>
          <w:szCs w:val="28"/>
        </w:rPr>
        <w:t>Мещеряковского сельского поселения</w:t>
      </w:r>
    </w:p>
    <w:p w:rsidR="00C8284E" w:rsidRDefault="00C8284E" w:rsidP="00C8284E">
      <w:pPr>
        <w:autoSpaceDE w:val="0"/>
        <w:autoSpaceDN w:val="0"/>
        <w:adjustRightInd w:val="0"/>
        <w:jc w:val="both"/>
        <w:outlineLvl w:val="1"/>
        <w:rPr>
          <w:sz w:val="28"/>
          <w:szCs w:val="28"/>
        </w:rPr>
      </w:pPr>
      <w:r>
        <w:rPr>
          <w:sz w:val="28"/>
          <w:szCs w:val="28"/>
        </w:rPr>
        <w:t>от 25.12.2020 №271 «О бюджете</w:t>
      </w:r>
    </w:p>
    <w:p w:rsidR="00C8284E" w:rsidRDefault="00C8284E" w:rsidP="00C8284E">
      <w:pPr>
        <w:autoSpaceDE w:val="0"/>
        <w:autoSpaceDN w:val="0"/>
        <w:adjustRightInd w:val="0"/>
        <w:jc w:val="both"/>
        <w:outlineLvl w:val="1"/>
        <w:rPr>
          <w:sz w:val="28"/>
          <w:szCs w:val="28"/>
        </w:rPr>
      </w:pPr>
      <w:r>
        <w:rPr>
          <w:sz w:val="28"/>
          <w:szCs w:val="28"/>
        </w:rPr>
        <w:t>Мещеряковского сельского поселения</w:t>
      </w:r>
    </w:p>
    <w:p w:rsidR="00C8284E" w:rsidRDefault="00C8284E" w:rsidP="00C8284E">
      <w:pPr>
        <w:autoSpaceDE w:val="0"/>
        <w:autoSpaceDN w:val="0"/>
        <w:adjustRightInd w:val="0"/>
        <w:jc w:val="both"/>
        <w:outlineLvl w:val="1"/>
        <w:rPr>
          <w:sz w:val="28"/>
          <w:szCs w:val="28"/>
        </w:rPr>
      </w:pPr>
      <w:r>
        <w:rPr>
          <w:sz w:val="28"/>
          <w:szCs w:val="28"/>
        </w:rPr>
        <w:t>Верхнедонского района на 2021 год</w:t>
      </w:r>
    </w:p>
    <w:p w:rsidR="00C8284E" w:rsidRDefault="00C8284E" w:rsidP="00C8284E">
      <w:pPr>
        <w:pStyle w:val="ConsPlusTitle"/>
        <w:rPr>
          <w:b w:val="0"/>
          <w:color w:val="000000"/>
          <w:sz w:val="28"/>
          <w:szCs w:val="28"/>
        </w:rPr>
      </w:pPr>
      <w:r>
        <w:rPr>
          <w:b w:val="0"/>
          <w:color w:val="000000"/>
          <w:sz w:val="28"/>
          <w:szCs w:val="28"/>
        </w:rPr>
        <w:t>и плановый период 2022 и 2023 годов»</w:t>
      </w:r>
      <w:r>
        <w:rPr>
          <w:sz w:val="28"/>
          <w:szCs w:val="28"/>
        </w:rPr>
        <w:t xml:space="preserve">            </w:t>
      </w:r>
    </w:p>
    <w:p w:rsidR="00C8284E" w:rsidRDefault="00C8284E" w:rsidP="00C8284E">
      <w:pPr>
        <w:pStyle w:val="ConsPlusTitle"/>
        <w:spacing w:line="360" w:lineRule="auto"/>
        <w:rPr>
          <w:sz w:val="28"/>
          <w:szCs w:val="28"/>
        </w:rPr>
      </w:pPr>
      <w:r>
        <w:rPr>
          <w:sz w:val="28"/>
          <w:szCs w:val="28"/>
        </w:rPr>
        <w:t xml:space="preserve">  </w:t>
      </w:r>
    </w:p>
    <w:p w:rsidR="00C8284E" w:rsidRDefault="00C8284E" w:rsidP="00C8284E">
      <w:pPr>
        <w:jc w:val="center"/>
        <w:rPr>
          <w:sz w:val="28"/>
          <w:szCs w:val="28"/>
        </w:rPr>
      </w:pPr>
      <w:r>
        <w:rPr>
          <w:sz w:val="28"/>
          <w:szCs w:val="28"/>
        </w:rPr>
        <w:t>Собрание депутатов Мещеряковского сельского поселения решило:</w:t>
      </w:r>
    </w:p>
    <w:p w:rsidR="00C8284E" w:rsidRDefault="00C8284E" w:rsidP="00C8284E">
      <w:pPr>
        <w:jc w:val="center"/>
        <w:rPr>
          <w:sz w:val="28"/>
          <w:szCs w:val="28"/>
        </w:rPr>
      </w:pPr>
    </w:p>
    <w:p w:rsidR="00C8284E" w:rsidRDefault="00C8284E" w:rsidP="00C8284E">
      <w:pPr>
        <w:autoSpaceDE w:val="0"/>
        <w:autoSpaceDN w:val="0"/>
        <w:adjustRightInd w:val="0"/>
        <w:jc w:val="both"/>
        <w:outlineLvl w:val="1"/>
        <w:rPr>
          <w:sz w:val="28"/>
          <w:szCs w:val="28"/>
        </w:rPr>
      </w:pPr>
      <w:r>
        <w:rPr>
          <w:sz w:val="28"/>
          <w:szCs w:val="28"/>
        </w:rPr>
        <w:t xml:space="preserve">     1.  Внести в решение Собрания депутатов Мещеряковского сельского поселения от 25.12.2020 №271 «О бюджете Мещеряковского сельского поселенияВерхнедонского района на 2021 год и плановый период 2022 и 2023 годов» следующие изменения:</w:t>
      </w:r>
    </w:p>
    <w:p w:rsidR="00C8284E" w:rsidRDefault="00C8284E" w:rsidP="00C8284E">
      <w:pPr>
        <w:autoSpaceDE w:val="0"/>
        <w:autoSpaceDN w:val="0"/>
        <w:adjustRightInd w:val="0"/>
        <w:jc w:val="both"/>
        <w:outlineLvl w:val="1"/>
        <w:rPr>
          <w:sz w:val="28"/>
          <w:szCs w:val="28"/>
        </w:rPr>
      </w:pPr>
      <w:r>
        <w:rPr>
          <w:sz w:val="28"/>
          <w:szCs w:val="28"/>
        </w:rPr>
        <w:lastRenderedPageBreak/>
        <w:t xml:space="preserve">         </w:t>
      </w:r>
    </w:p>
    <w:p w:rsidR="00C8284E" w:rsidRDefault="00C8284E" w:rsidP="00C8284E">
      <w:pPr>
        <w:tabs>
          <w:tab w:val="left" w:pos="142"/>
        </w:tabs>
        <w:ind w:hanging="709"/>
        <w:rPr>
          <w:sz w:val="28"/>
          <w:szCs w:val="28"/>
        </w:rPr>
      </w:pPr>
    </w:p>
    <w:p w:rsidR="00C8284E" w:rsidRDefault="00C8284E" w:rsidP="00C8284E">
      <w:pPr>
        <w:widowControl w:val="0"/>
        <w:rPr>
          <w:sz w:val="28"/>
          <w:szCs w:val="28"/>
        </w:rPr>
      </w:pPr>
      <w:r>
        <w:rPr>
          <w:sz w:val="28"/>
          <w:szCs w:val="28"/>
        </w:rPr>
        <w:t>1) Приложение 6 изложить в следующей редакции:</w:t>
      </w:r>
    </w:p>
    <w:p w:rsidR="00C8284E" w:rsidRDefault="00C8284E" w:rsidP="00C8284E">
      <w:pPr>
        <w:spacing w:after="160" w:line="256" w:lineRule="auto"/>
        <w:jc w:val="right"/>
        <w:rPr>
          <w:rFonts w:eastAsiaTheme="minorHAnsi"/>
          <w:sz w:val="28"/>
          <w:szCs w:val="28"/>
          <w:lang w:eastAsia="en-US"/>
        </w:rPr>
      </w:pPr>
      <w:r>
        <w:rPr>
          <w:rFonts w:eastAsiaTheme="minorHAnsi"/>
          <w:sz w:val="28"/>
          <w:szCs w:val="28"/>
          <w:lang w:eastAsia="en-US"/>
        </w:rPr>
        <w:t xml:space="preserve">                                                                    Приложение 6 к решению Собрания        депутатов Мещеряковского сельского поселения</w:t>
      </w:r>
    </w:p>
    <w:p w:rsidR="00C8284E" w:rsidRDefault="00C8284E" w:rsidP="00C8284E">
      <w:pPr>
        <w:framePr w:hSpace="180" w:wrap="around" w:vAnchor="text" w:hAnchor="text" w:x="60" w:y="1"/>
        <w:autoSpaceDE w:val="0"/>
        <w:autoSpaceDN w:val="0"/>
        <w:adjustRightInd w:val="0"/>
        <w:jc w:val="right"/>
        <w:rPr>
          <w:color w:val="000000"/>
          <w:sz w:val="28"/>
          <w:szCs w:val="28"/>
        </w:rPr>
      </w:pPr>
      <w:r>
        <w:rPr>
          <w:color w:val="000000"/>
          <w:sz w:val="28"/>
          <w:szCs w:val="28"/>
        </w:rPr>
        <w:t>«О бюджете Мещеряковского сельского поселения</w:t>
      </w:r>
    </w:p>
    <w:p w:rsidR="00C8284E" w:rsidRDefault="00C8284E" w:rsidP="00C8284E">
      <w:pPr>
        <w:framePr w:hSpace="180" w:wrap="around" w:vAnchor="text" w:hAnchor="text" w:x="60" w:y="1"/>
        <w:autoSpaceDE w:val="0"/>
        <w:autoSpaceDN w:val="0"/>
        <w:adjustRightInd w:val="0"/>
        <w:jc w:val="right"/>
        <w:rPr>
          <w:color w:val="000000"/>
          <w:sz w:val="28"/>
          <w:szCs w:val="28"/>
        </w:rPr>
      </w:pPr>
      <w:r>
        <w:rPr>
          <w:color w:val="000000"/>
          <w:sz w:val="28"/>
          <w:szCs w:val="28"/>
        </w:rPr>
        <w:t xml:space="preserve">Верхнедонского района на 2020 год </w:t>
      </w:r>
    </w:p>
    <w:p w:rsidR="00C8284E" w:rsidRDefault="00C8284E" w:rsidP="00C8284E">
      <w:pPr>
        <w:spacing w:after="160" w:line="256" w:lineRule="auto"/>
        <w:jc w:val="right"/>
        <w:rPr>
          <w:rFonts w:asciiTheme="minorHAnsi" w:eastAsiaTheme="minorHAnsi" w:hAnsiTheme="minorHAnsi" w:cstheme="minorBidi"/>
          <w:sz w:val="28"/>
          <w:szCs w:val="28"/>
          <w:lang w:eastAsia="en-US"/>
        </w:rPr>
      </w:pPr>
      <w:r>
        <w:rPr>
          <w:color w:val="000000"/>
          <w:sz w:val="28"/>
          <w:szCs w:val="28"/>
        </w:rPr>
        <w:t>и на плановый период 2021 и 2022 годов»</w:t>
      </w:r>
    </w:p>
    <w:tbl>
      <w:tblPr>
        <w:tblW w:w="0" w:type="dxa"/>
        <w:tblInd w:w="-1701" w:type="dxa"/>
        <w:tblLayout w:type="fixed"/>
        <w:tblLook w:val="04A0" w:firstRow="1" w:lastRow="0" w:firstColumn="1" w:lastColumn="0" w:noHBand="0" w:noVBand="1"/>
      </w:tblPr>
      <w:tblGrid>
        <w:gridCol w:w="4253"/>
        <w:gridCol w:w="567"/>
        <w:gridCol w:w="567"/>
        <w:gridCol w:w="1701"/>
        <w:gridCol w:w="709"/>
        <w:gridCol w:w="1275"/>
        <w:gridCol w:w="1134"/>
        <w:gridCol w:w="1134"/>
      </w:tblGrid>
      <w:tr w:rsidR="00C8284E" w:rsidTr="00C8284E">
        <w:trPr>
          <w:trHeight w:val="398"/>
        </w:trPr>
        <w:tc>
          <w:tcPr>
            <w:tcW w:w="11340" w:type="dxa"/>
            <w:gridSpan w:val="8"/>
            <w:vMerge w:val="restart"/>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Распределение бюджетных ассигнований по разделам, подразделам, целевым статьям (муниципальным программам Мещеряковского сельского поселения и непрограммным направлениям деятельности, группам (подгруппам) видов расходов классификации расходов бюджета Мещеряковского сельского поселения Верхнедонского района на 2021 год и на плановый период 2022 и 2023 годов</w:t>
            </w:r>
          </w:p>
        </w:tc>
      </w:tr>
      <w:tr w:rsidR="00C8284E" w:rsidTr="00C8284E">
        <w:trPr>
          <w:trHeight w:val="1200"/>
        </w:trPr>
        <w:tc>
          <w:tcPr>
            <w:tcW w:w="19561" w:type="dxa"/>
            <w:gridSpan w:val="8"/>
            <w:vMerge/>
            <w:vAlign w:val="center"/>
            <w:hideMark/>
          </w:tcPr>
          <w:p w:rsidR="00C8284E" w:rsidRDefault="00C8284E">
            <w:pPr>
              <w:spacing w:line="256" w:lineRule="auto"/>
              <w:rPr>
                <w:b/>
                <w:bCs/>
                <w:color w:val="000000"/>
                <w:sz w:val="28"/>
                <w:szCs w:val="28"/>
                <w:lang w:eastAsia="en-US"/>
              </w:rPr>
            </w:pPr>
          </w:p>
        </w:tc>
      </w:tr>
      <w:tr w:rsidR="00C8284E" w:rsidTr="00C8284E">
        <w:trPr>
          <w:trHeight w:val="398"/>
        </w:trPr>
        <w:tc>
          <w:tcPr>
            <w:tcW w:w="4253" w:type="dxa"/>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 </w:t>
            </w:r>
          </w:p>
        </w:tc>
        <w:tc>
          <w:tcPr>
            <w:tcW w:w="567" w:type="dxa"/>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 </w:t>
            </w:r>
          </w:p>
        </w:tc>
        <w:tc>
          <w:tcPr>
            <w:tcW w:w="567" w:type="dxa"/>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 </w:t>
            </w:r>
          </w:p>
        </w:tc>
        <w:tc>
          <w:tcPr>
            <w:tcW w:w="1701" w:type="dxa"/>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 </w:t>
            </w:r>
          </w:p>
        </w:tc>
        <w:tc>
          <w:tcPr>
            <w:tcW w:w="709" w:type="dxa"/>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 </w:t>
            </w:r>
          </w:p>
        </w:tc>
        <w:tc>
          <w:tcPr>
            <w:tcW w:w="1275" w:type="dxa"/>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 </w:t>
            </w:r>
          </w:p>
        </w:tc>
        <w:tc>
          <w:tcPr>
            <w:tcW w:w="2268" w:type="dxa"/>
            <w:gridSpan w:val="2"/>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(тыс. руб.)</w:t>
            </w:r>
          </w:p>
          <w:p w:rsidR="00C8284E" w:rsidRDefault="00C8284E">
            <w:pPr>
              <w:spacing w:line="256" w:lineRule="auto"/>
              <w:jc w:val="right"/>
              <w:rPr>
                <w:color w:val="000000"/>
                <w:sz w:val="28"/>
                <w:szCs w:val="28"/>
                <w:lang w:eastAsia="en-US"/>
              </w:rPr>
            </w:pPr>
            <w:r>
              <w:rPr>
                <w:color w:val="000000"/>
                <w:sz w:val="28"/>
                <w:szCs w:val="28"/>
                <w:lang w:eastAsia="en-US"/>
              </w:rPr>
              <w:t> </w:t>
            </w:r>
          </w:p>
        </w:tc>
      </w:tr>
      <w:tr w:rsidR="00C8284E" w:rsidTr="00C8284E">
        <w:trPr>
          <w:trHeight w:val="343"/>
        </w:trPr>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Рз</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ПР</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ЦСР</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ВР</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xml:space="preserve">2021 г.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2022 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2023 г.</w:t>
            </w:r>
          </w:p>
        </w:tc>
      </w:tr>
      <w:tr w:rsidR="00C8284E" w:rsidTr="00C8284E">
        <w:trPr>
          <w:trHeight w:val="529"/>
        </w:trPr>
        <w:tc>
          <w:tcPr>
            <w:tcW w:w="11340" w:type="dxa"/>
            <w:vMerge/>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8284E" w:rsidRDefault="00C8284E">
            <w:pPr>
              <w:spacing w:line="256" w:lineRule="auto"/>
              <w:rPr>
                <w:b/>
                <w:bCs/>
                <w:color w:val="000000"/>
                <w:sz w:val="28"/>
                <w:szCs w:val="2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p>
        </w:tc>
      </w:tr>
      <w:tr w:rsidR="00C8284E" w:rsidTr="00C8284E">
        <w:trPr>
          <w:trHeight w:val="300"/>
        </w:trPr>
        <w:tc>
          <w:tcPr>
            <w:tcW w:w="4253" w:type="dxa"/>
            <w:tcBorders>
              <w:top w:val="nil"/>
              <w:left w:val="single" w:sz="4" w:space="0" w:color="auto"/>
              <w:bottom w:val="single" w:sz="4" w:space="0" w:color="auto"/>
              <w:right w:val="single" w:sz="4" w:space="0" w:color="auto"/>
            </w:tcBorders>
            <w:noWrap/>
            <w:vAlign w:val="center"/>
            <w:hideMark/>
          </w:tcPr>
          <w:p w:rsidR="00C8284E" w:rsidRDefault="00C8284E">
            <w:pPr>
              <w:spacing w:line="256" w:lineRule="auto"/>
              <w:jc w:val="center"/>
              <w:rPr>
                <w:rFonts w:ascii="Arial CYR" w:hAnsi="Arial CYR" w:cs="Arial CYR"/>
                <w:color w:val="000000"/>
                <w:sz w:val="28"/>
                <w:szCs w:val="28"/>
                <w:lang w:eastAsia="en-US"/>
              </w:rPr>
            </w:pPr>
            <w:r>
              <w:rPr>
                <w:rFonts w:ascii="Arial CYR" w:hAnsi="Arial CYR" w:cs="Arial CYR"/>
                <w:color w:val="000000"/>
                <w:sz w:val="28"/>
                <w:szCs w:val="28"/>
                <w:lang w:eastAsia="en-US"/>
              </w:rPr>
              <w:t>1</w:t>
            </w:r>
          </w:p>
        </w:tc>
        <w:tc>
          <w:tcPr>
            <w:tcW w:w="567" w:type="dxa"/>
            <w:tcBorders>
              <w:top w:val="nil"/>
              <w:left w:val="nil"/>
              <w:bottom w:val="single" w:sz="4" w:space="0" w:color="auto"/>
              <w:right w:val="single" w:sz="4" w:space="0" w:color="auto"/>
            </w:tcBorders>
            <w:noWrap/>
            <w:vAlign w:val="center"/>
            <w:hideMark/>
          </w:tcPr>
          <w:p w:rsidR="00C8284E" w:rsidRDefault="00C8284E">
            <w:pPr>
              <w:spacing w:line="256" w:lineRule="auto"/>
              <w:jc w:val="center"/>
              <w:rPr>
                <w:rFonts w:ascii="Arial CYR" w:hAnsi="Arial CYR" w:cs="Arial CYR"/>
                <w:color w:val="000000"/>
                <w:sz w:val="28"/>
                <w:szCs w:val="28"/>
                <w:lang w:eastAsia="en-US"/>
              </w:rPr>
            </w:pPr>
            <w:r>
              <w:rPr>
                <w:rFonts w:ascii="Arial CYR" w:hAnsi="Arial CYR" w:cs="Arial CYR"/>
                <w:color w:val="000000"/>
                <w:sz w:val="28"/>
                <w:szCs w:val="28"/>
                <w:lang w:eastAsia="en-US"/>
              </w:rPr>
              <w:t>2</w:t>
            </w:r>
          </w:p>
        </w:tc>
        <w:tc>
          <w:tcPr>
            <w:tcW w:w="567" w:type="dxa"/>
            <w:tcBorders>
              <w:top w:val="nil"/>
              <w:left w:val="nil"/>
              <w:bottom w:val="single" w:sz="4" w:space="0" w:color="auto"/>
              <w:right w:val="single" w:sz="4" w:space="0" w:color="auto"/>
            </w:tcBorders>
            <w:noWrap/>
            <w:vAlign w:val="center"/>
            <w:hideMark/>
          </w:tcPr>
          <w:p w:rsidR="00C8284E" w:rsidRDefault="00C8284E">
            <w:pPr>
              <w:spacing w:line="256" w:lineRule="auto"/>
              <w:jc w:val="center"/>
              <w:rPr>
                <w:rFonts w:ascii="Arial CYR" w:hAnsi="Arial CYR" w:cs="Arial CYR"/>
                <w:color w:val="000000"/>
                <w:sz w:val="28"/>
                <w:szCs w:val="28"/>
                <w:lang w:eastAsia="en-US"/>
              </w:rPr>
            </w:pPr>
            <w:r>
              <w:rPr>
                <w:rFonts w:ascii="Arial CYR" w:hAnsi="Arial CYR" w:cs="Arial CYR"/>
                <w:color w:val="000000"/>
                <w:sz w:val="28"/>
                <w:szCs w:val="28"/>
                <w:lang w:eastAsia="en-US"/>
              </w:rPr>
              <w:t>3</w:t>
            </w:r>
          </w:p>
        </w:tc>
        <w:tc>
          <w:tcPr>
            <w:tcW w:w="1701" w:type="dxa"/>
            <w:tcBorders>
              <w:top w:val="nil"/>
              <w:left w:val="nil"/>
              <w:bottom w:val="single" w:sz="4" w:space="0" w:color="auto"/>
              <w:right w:val="single" w:sz="4" w:space="0" w:color="auto"/>
            </w:tcBorders>
            <w:noWrap/>
            <w:vAlign w:val="center"/>
            <w:hideMark/>
          </w:tcPr>
          <w:p w:rsidR="00C8284E" w:rsidRDefault="00C8284E">
            <w:pPr>
              <w:spacing w:line="256" w:lineRule="auto"/>
              <w:jc w:val="center"/>
              <w:rPr>
                <w:rFonts w:ascii="Arial CYR" w:hAnsi="Arial CYR" w:cs="Arial CYR"/>
                <w:color w:val="000000"/>
                <w:sz w:val="28"/>
                <w:szCs w:val="28"/>
                <w:lang w:eastAsia="en-US"/>
              </w:rPr>
            </w:pPr>
            <w:r>
              <w:rPr>
                <w:rFonts w:ascii="Arial CYR" w:hAnsi="Arial CYR" w:cs="Arial CYR"/>
                <w:color w:val="000000"/>
                <w:sz w:val="28"/>
                <w:szCs w:val="28"/>
                <w:lang w:eastAsia="en-US"/>
              </w:rPr>
              <w:t>4</w:t>
            </w:r>
          </w:p>
        </w:tc>
        <w:tc>
          <w:tcPr>
            <w:tcW w:w="709" w:type="dxa"/>
            <w:tcBorders>
              <w:top w:val="nil"/>
              <w:left w:val="nil"/>
              <w:bottom w:val="single" w:sz="4" w:space="0" w:color="auto"/>
              <w:right w:val="single" w:sz="4" w:space="0" w:color="auto"/>
            </w:tcBorders>
            <w:noWrap/>
            <w:vAlign w:val="center"/>
            <w:hideMark/>
          </w:tcPr>
          <w:p w:rsidR="00C8284E" w:rsidRDefault="00C8284E">
            <w:pPr>
              <w:spacing w:line="256" w:lineRule="auto"/>
              <w:jc w:val="center"/>
              <w:rPr>
                <w:rFonts w:ascii="Arial CYR" w:hAnsi="Arial CYR" w:cs="Arial CYR"/>
                <w:color w:val="000000"/>
                <w:sz w:val="28"/>
                <w:szCs w:val="28"/>
                <w:lang w:eastAsia="en-US"/>
              </w:rPr>
            </w:pPr>
            <w:r>
              <w:rPr>
                <w:rFonts w:ascii="Arial CYR" w:hAnsi="Arial CYR" w:cs="Arial CYR"/>
                <w:color w:val="000000"/>
                <w:sz w:val="28"/>
                <w:szCs w:val="28"/>
                <w:lang w:eastAsia="en-US"/>
              </w:rPr>
              <w:t>5</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center"/>
              <w:rPr>
                <w:rFonts w:ascii="Arial CYR" w:hAnsi="Arial CYR" w:cs="Arial CYR"/>
                <w:color w:val="000000"/>
                <w:sz w:val="28"/>
                <w:szCs w:val="28"/>
                <w:lang w:eastAsia="en-US"/>
              </w:rPr>
            </w:pPr>
            <w:r>
              <w:rPr>
                <w:rFonts w:ascii="Arial CYR" w:hAnsi="Arial CYR" w:cs="Arial CYR"/>
                <w:color w:val="000000"/>
                <w:sz w:val="28"/>
                <w:szCs w:val="28"/>
                <w:lang w:eastAsia="en-US"/>
              </w:rPr>
              <w:t>6</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center"/>
              <w:rPr>
                <w:rFonts w:ascii="Arial CYR" w:hAnsi="Arial CYR" w:cs="Arial CYR"/>
                <w:color w:val="000000"/>
                <w:sz w:val="28"/>
                <w:szCs w:val="28"/>
                <w:lang w:eastAsia="en-US"/>
              </w:rPr>
            </w:pPr>
            <w:r>
              <w:rPr>
                <w:rFonts w:ascii="Arial CYR" w:hAnsi="Arial CYR" w:cs="Arial CYR"/>
                <w:color w:val="000000"/>
                <w:sz w:val="28"/>
                <w:szCs w:val="28"/>
                <w:lang w:eastAsia="en-US"/>
              </w:rPr>
              <w:t>7</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center"/>
              <w:rPr>
                <w:rFonts w:ascii="Arial CYR" w:hAnsi="Arial CYR" w:cs="Arial CYR"/>
                <w:color w:val="000000"/>
                <w:sz w:val="28"/>
                <w:szCs w:val="28"/>
                <w:lang w:eastAsia="en-US"/>
              </w:rPr>
            </w:pPr>
            <w:r>
              <w:rPr>
                <w:rFonts w:ascii="Arial CYR" w:hAnsi="Arial CYR" w:cs="Arial CYR"/>
                <w:color w:val="000000"/>
                <w:sz w:val="28"/>
                <w:szCs w:val="28"/>
                <w:lang w:eastAsia="en-US"/>
              </w:rPr>
              <w:t>8</w:t>
            </w:r>
          </w:p>
        </w:tc>
      </w:tr>
      <w:tr w:rsidR="00C8284E" w:rsidTr="00C8284E">
        <w:trPr>
          <w:trHeight w:val="420"/>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b/>
                <w:bCs/>
                <w:color w:val="000000"/>
                <w:sz w:val="28"/>
                <w:szCs w:val="28"/>
                <w:lang w:eastAsia="en-US"/>
              </w:rPr>
            </w:pPr>
            <w:r>
              <w:rPr>
                <w:b/>
                <w:bCs/>
                <w:color w:val="000000"/>
                <w:sz w:val="28"/>
                <w:szCs w:val="28"/>
                <w:lang w:eastAsia="en-US"/>
              </w:rPr>
              <w:t>ОБЩЕГОСУДАРСТВЕННЫЕ ВОПРОСЫ</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00</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noWrap/>
            <w:vAlign w:val="bottom"/>
            <w:hideMark/>
          </w:tcPr>
          <w:p w:rsidR="00C8284E" w:rsidRDefault="00C8284E">
            <w:pPr>
              <w:spacing w:line="256" w:lineRule="auto"/>
              <w:jc w:val="right"/>
              <w:rPr>
                <w:b/>
                <w:bCs/>
                <w:color w:val="000000"/>
                <w:sz w:val="28"/>
                <w:szCs w:val="28"/>
                <w:lang w:eastAsia="en-US"/>
              </w:rPr>
            </w:pPr>
            <w:r>
              <w:rPr>
                <w:b/>
                <w:bCs/>
                <w:color w:val="000000"/>
                <w:sz w:val="28"/>
                <w:szCs w:val="28"/>
                <w:lang w:eastAsia="en-US"/>
              </w:rPr>
              <w:t>4920.9</w:t>
            </w:r>
          </w:p>
        </w:tc>
        <w:tc>
          <w:tcPr>
            <w:tcW w:w="1134" w:type="dxa"/>
            <w:tcBorders>
              <w:top w:val="nil"/>
              <w:left w:val="nil"/>
              <w:bottom w:val="single" w:sz="4" w:space="0" w:color="auto"/>
              <w:right w:val="single" w:sz="4" w:space="0" w:color="auto"/>
            </w:tcBorders>
            <w:noWrap/>
            <w:vAlign w:val="bottom"/>
            <w:hideMark/>
          </w:tcPr>
          <w:p w:rsidR="00C8284E" w:rsidRDefault="00C8284E">
            <w:pPr>
              <w:spacing w:line="256" w:lineRule="auto"/>
              <w:jc w:val="right"/>
              <w:rPr>
                <w:b/>
                <w:bCs/>
                <w:color w:val="000000"/>
                <w:sz w:val="28"/>
                <w:szCs w:val="28"/>
                <w:lang w:eastAsia="en-US"/>
              </w:rPr>
            </w:pPr>
            <w:r>
              <w:rPr>
                <w:b/>
                <w:bCs/>
                <w:color w:val="000000"/>
                <w:sz w:val="28"/>
                <w:szCs w:val="28"/>
                <w:lang w:eastAsia="en-US"/>
              </w:rPr>
              <w:t>5 126.7</w:t>
            </w:r>
          </w:p>
        </w:tc>
        <w:tc>
          <w:tcPr>
            <w:tcW w:w="1134" w:type="dxa"/>
            <w:tcBorders>
              <w:top w:val="nil"/>
              <w:left w:val="nil"/>
              <w:bottom w:val="single" w:sz="4" w:space="0" w:color="auto"/>
              <w:right w:val="single" w:sz="4" w:space="0" w:color="auto"/>
            </w:tcBorders>
            <w:noWrap/>
            <w:vAlign w:val="bottom"/>
            <w:hideMark/>
          </w:tcPr>
          <w:p w:rsidR="00C8284E" w:rsidRDefault="00C8284E">
            <w:pPr>
              <w:spacing w:line="256" w:lineRule="auto"/>
              <w:jc w:val="right"/>
              <w:rPr>
                <w:b/>
                <w:bCs/>
                <w:color w:val="000000"/>
                <w:sz w:val="28"/>
                <w:szCs w:val="28"/>
                <w:lang w:eastAsia="en-US"/>
              </w:rPr>
            </w:pPr>
            <w:r>
              <w:rPr>
                <w:b/>
                <w:bCs/>
                <w:color w:val="000000"/>
                <w:sz w:val="28"/>
                <w:szCs w:val="28"/>
                <w:lang w:eastAsia="en-US"/>
              </w:rPr>
              <w:t>5 320.0</w:t>
            </w:r>
          </w:p>
        </w:tc>
      </w:tr>
      <w:tr w:rsidR="00C8284E" w:rsidTr="00C8284E">
        <w:trPr>
          <w:trHeight w:val="1545"/>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04</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4 263.0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4 651.5</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4 670.1</w:t>
            </w:r>
          </w:p>
        </w:tc>
      </w:tr>
      <w:tr w:rsidR="00C8284E" w:rsidTr="00C8284E">
        <w:trPr>
          <w:trHeight w:val="2820"/>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04</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8910000110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120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3 650.6</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3 733.3</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3 748.2</w:t>
            </w:r>
          </w:p>
        </w:tc>
      </w:tr>
      <w:tr w:rsidR="00C8284E" w:rsidTr="00C8284E">
        <w:trPr>
          <w:trHeight w:val="2685"/>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lastRenderedPageBreak/>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04</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8910000190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612.2</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918.0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921.7</w:t>
            </w:r>
          </w:p>
        </w:tc>
      </w:tr>
      <w:tr w:rsidR="00C8284E" w:rsidTr="00C8284E">
        <w:trPr>
          <w:trHeight w:val="3390"/>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04</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8990072390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0.2</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0.2</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0.2</w:t>
            </w:r>
          </w:p>
        </w:tc>
      </w:tr>
      <w:tr w:rsidR="00C8284E" w:rsidTr="00C8284E">
        <w:trPr>
          <w:trHeight w:val="683"/>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Обеспечение проведения выборов и референдумов</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07</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427.5</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0.0</w:t>
            </w:r>
          </w:p>
        </w:tc>
      </w:tr>
      <w:tr w:rsidR="00C8284E" w:rsidTr="00C8284E">
        <w:trPr>
          <w:trHeight w:val="840"/>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(Специальные расходы)</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07</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9990099990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880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427.5</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0.0</w:t>
            </w:r>
          </w:p>
        </w:tc>
      </w:tr>
      <w:tr w:rsidR="00C8284E" w:rsidTr="00C8284E">
        <w:trPr>
          <w:trHeight w:val="342"/>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Резервные фонды</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11</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150.0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150.0</w:t>
            </w:r>
          </w:p>
        </w:tc>
      </w:tr>
      <w:tr w:rsidR="00C8284E" w:rsidTr="00C8284E">
        <w:trPr>
          <w:trHeight w:val="2054"/>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lastRenderedPageBreak/>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(Резервные средства)</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11</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9910090100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870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150.0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150.0</w:t>
            </w:r>
          </w:p>
        </w:tc>
      </w:tr>
      <w:tr w:rsidR="00C8284E" w:rsidTr="00C8284E">
        <w:trPr>
          <w:trHeight w:val="495"/>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Другие общегосударственные вопросы</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225.4</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325.2</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499.9</w:t>
            </w:r>
          </w:p>
        </w:tc>
      </w:tr>
      <w:tr w:rsidR="00C8284E" w:rsidTr="00C8284E">
        <w:trPr>
          <w:trHeight w:val="3324"/>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0220027060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w:t>
            </w:r>
          </w:p>
        </w:tc>
      </w:tr>
      <w:tr w:rsidR="00C8284E" w:rsidTr="00C8284E">
        <w:trPr>
          <w:trHeight w:val="982"/>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 xml:space="preserve">Приобретение и установка(замена) приборов учета потребляемых энергоресурсов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w:t>
            </w:r>
            <w:r>
              <w:rPr>
                <w:color w:val="000000"/>
                <w:sz w:val="28"/>
                <w:szCs w:val="28"/>
                <w:lang w:eastAsia="en-US"/>
              </w:rPr>
              <w:lastRenderedPageBreak/>
              <w:t>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lastRenderedPageBreak/>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0610027170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0.0</w:t>
            </w:r>
          </w:p>
        </w:tc>
      </w:tr>
      <w:tr w:rsidR="00C8284E" w:rsidTr="00C8284E">
        <w:trPr>
          <w:trHeight w:val="2400"/>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0610027180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1.0</w:t>
            </w:r>
          </w:p>
        </w:tc>
      </w:tr>
      <w:tr w:rsidR="00C8284E" w:rsidTr="00C8284E">
        <w:trPr>
          <w:trHeight w:val="3346"/>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0710027200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18.0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18.0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18.0</w:t>
            </w:r>
          </w:p>
        </w:tc>
      </w:tr>
      <w:tr w:rsidR="00C8284E" w:rsidTr="00C8284E">
        <w:trPr>
          <w:trHeight w:val="4215"/>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lastRenderedPageBreak/>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0710027210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18.5</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20.0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20.0</w:t>
            </w:r>
          </w:p>
        </w:tc>
      </w:tr>
      <w:tr w:rsidR="00C8284E" w:rsidTr="00C8284E">
        <w:trPr>
          <w:trHeight w:val="3391"/>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0710027220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30.0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10.0</w:t>
            </w:r>
          </w:p>
        </w:tc>
      </w:tr>
      <w:tr w:rsidR="00C8284E" w:rsidTr="00C8284E">
        <w:trPr>
          <w:trHeight w:val="840"/>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 xml:space="preserve">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w:t>
            </w:r>
            <w:r>
              <w:rPr>
                <w:color w:val="000000"/>
                <w:sz w:val="28"/>
                <w:szCs w:val="28"/>
                <w:lang w:eastAsia="en-US"/>
              </w:rPr>
              <w:lastRenderedPageBreak/>
              <w:t>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lastRenderedPageBreak/>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0710027280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850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20.0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30.0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30.0</w:t>
            </w:r>
          </w:p>
        </w:tc>
      </w:tr>
      <w:tr w:rsidR="00C8284E" w:rsidTr="00C8284E">
        <w:trPr>
          <w:trHeight w:val="1904"/>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(Иные межбюджетные трансферты)</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9990085010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540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40.9</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0.0</w:t>
            </w:r>
          </w:p>
        </w:tc>
      </w:tr>
      <w:tr w:rsidR="00C8284E" w:rsidTr="00C8284E">
        <w:trPr>
          <w:trHeight w:val="699"/>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Условно утвержденные расходы в рамках непрограммных расходов Администрации Мещеряковского сельского поселения (Специальные расходы) (Специальные расходы)</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9990090110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880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169.2</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343.9</w:t>
            </w:r>
          </w:p>
        </w:tc>
      </w:tr>
      <w:tr w:rsidR="00C8284E" w:rsidTr="00C8284E">
        <w:trPr>
          <w:trHeight w:val="2250"/>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9990099990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50.0</w:t>
            </w:r>
          </w:p>
        </w:tc>
      </w:tr>
      <w:tr w:rsidR="00C8284E" w:rsidTr="00C8284E">
        <w:trPr>
          <w:trHeight w:val="2235"/>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 xml:space="preserve">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w:t>
            </w:r>
            <w:r>
              <w:rPr>
                <w:color w:val="000000"/>
                <w:sz w:val="28"/>
                <w:szCs w:val="28"/>
                <w:lang w:eastAsia="en-US"/>
              </w:rPr>
              <w:lastRenderedPageBreak/>
              <w:t>налогов, сборов и иных платежей)</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lastRenderedPageBreak/>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9990099990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850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32.0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22.0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22.0</w:t>
            </w:r>
          </w:p>
        </w:tc>
      </w:tr>
      <w:tr w:rsidR="00C8284E" w:rsidTr="00C8284E">
        <w:trPr>
          <w:trHeight w:val="342"/>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b/>
                <w:bCs/>
                <w:color w:val="000000"/>
                <w:sz w:val="28"/>
                <w:szCs w:val="28"/>
                <w:lang w:eastAsia="en-US"/>
              </w:rPr>
            </w:pPr>
            <w:r>
              <w:rPr>
                <w:b/>
                <w:bCs/>
                <w:color w:val="000000"/>
                <w:sz w:val="28"/>
                <w:szCs w:val="28"/>
                <w:lang w:eastAsia="en-US"/>
              </w:rPr>
              <w:t>НАЦИОНАЛЬНАЯ ОБОРОНА</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02</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00</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96.1</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97.0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100.6</w:t>
            </w:r>
          </w:p>
        </w:tc>
      </w:tr>
      <w:tr w:rsidR="00C8284E" w:rsidTr="00C8284E">
        <w:trPr>
          <w:trHeight w:val="683"/>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Мобилизационная и вневойсковая подготовка</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02</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96.1</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97.0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100.6</w:t>
            </w:r>
          </w:p>
        </w:tc>
      </w:tr>
      <w:tr w:rsidR="00C8284E" w:rsidTr="00C8284E">
        <w:trPr>
          <w:trHeight w:val="2692"/>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02</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8990051180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120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96.1</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97.0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100.6</w:t>
            </w:r>
          </w:p>
        </w:tc>
      </w:tr>
      <w:tr w:rsidR="00C8284E" w:rsidTr="00C8284E">
        <w:trPr>
          <w:trHeight w:val="1028"/>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b/>
                <w:bCs/>
                <w:color w:val="000000"/>
                <w:sz w:val="28"/>
                <w:szCs w:val="28"/>
                <w:lang w:eastAsia="en-US"/>
              </w:rPr>
            </w:pPr>
            <w:r>
              <w:rPr>
                <w:b/>
                <w:bCs/>
                <w:color w:val="000000"/>
                <w:sz w:val="28"/>
                <w:szCs w:val="28"/>
                <w:lang w:eastAsia="en-U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03</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00</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5.0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50.0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50.0</w:t>
            </w:r>
          </w:p>
        </w:tc>
      </w:tr>
      <w:tr w:rsidR="00C8284E" w:rsidTr="00C8284E">
        <w:trPr>
          <w:trHeight w:val="1028"/>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03</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14</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50.0</w:t>
            </w:r>
          </w:p>
        </w:tc>
      </w:tr>
      <w:tr w:rsidR="00C8284E" w:rsidTr="00C8284E">
        <w:trPr>
          <w:trHeight w:val="2959"/>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 xml:space="preserve">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Pr>
                <w:color w:val="000000"/>
                <w:sz w:val="28"/>
                <w:szCs w:val="28"/>
                <w:lang w:eastAsia="en-US"/>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lastRenderedPageBreak/>
              <w:t>03</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14</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0310027090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50.0</w:t>
            </w:r>
          </w:p>
        </w:tc>
      </w:tr>
      <w:tr w:rsidR="00C8284E" w:rsidTr="00C8284E">
        <w:trPr>
          <w:trHeight w:val="342"/>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b/>
                <w:bCs/>
                <w:color w:val="000000"/>
                <w:sz w:val="28"/>
                <w:szCs w:val="28"/>
                <w:lang w:eastAsia="en-US"/>
              </w:rPr>
            </w:pPr>
            <w:r>
              <w:rPr>
                <w:b/>
                <w:bCs/>
                <w:color w:val="000000"/>
                <w:sz w:val="28"/>
                <w:szCs w:val="28"/>
                <w:lang w:eastAsia="en-US"/>
              </w:rPr>
              <w:t>НАЦИОНАЛЬНАЯ ЭКОНОМИКА</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04</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00</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896.6</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10.0</w:t>
            </w:r>
          </w:p>
        </w:tc>
      </w:tr>
      <w:tr w:rsidR="00C8284E" w:rsidTr="00C8284E">
        <w:trPr>
          <w:trHeight w:val="405"/>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Дорожное хозяйство (дорожные фонды)</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04</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09</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891.6</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0.0</w:t>
            </w:r>
          </w:p>
        </w:tc>
      </w:tr>
      <w:tr w:rsidR="00C8284E" w:rsidTr="00C8284E">
        <w:trPr>
          <w:trHeight w:val="3555"/>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04</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09</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0510027120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891.6</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0.0</w:t>
            </w:r>
          </w:p>
        </w:tc>
      </w:tr>
      <w:tr w:rsidR="00C8284E" w:rsidTr="00C8284E">
        <w:trPr>
          <w:trHeight w:val="683"/>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Другие вопросы в области национальной экономики</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04</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12</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10.0</w:t>
            </w:r>
          </w:p>
        </w:tc>
      </w:tr>
      <w:tr w:rsidR="00C8284E" w:rsidTr="00C8284E">
        <w:trPr>
          <w:trHeight w:val="2399"/>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 xml:space="preserve">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государственных(муниципальных) нужд (Иные закупки товаров, работ и услуг для обеспечения </w:t>
            </w:r>
            <w:r>
              <w:rPr>
                <w:color w:val="000000"/>
                <w:sz w:val="28"/>
                <w:szCs w:val="28"/>
                <w:lang w:eastAsia="en-US"/>
              </w:rPr>
              <w:lastRenderedPageBreak/>
              <w:t>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lastRenderedPageBreak/>
              <w:t>04</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12</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9990027230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10.0</w:t>
            </w:r>
          </w:p>
        </w:tc>
      </w:tr>
      <w:tr w:rsidR="00C8284E" w:rsidTr="00C8284E">
        <w:trPr>
          <w:trHeight w:val="683"/>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b/>
                <w:bCs/>
                <w:color w:val="000000"/>
                <w:sz w:val="28"/>
                <w:szCs w:val="28"/>
                <w:lang w:eastAsia="en-US"/>
              </w:rPr>
            </w:pPr>
            <w:r>
              <w:rPr>
                <w:b/>
                <w:bCs/>
                <w:color w:val="000000"/>
                <w:sz w:val="28"/>
                <w:szCs w:val="28"/>
                <w:lang w:eastAsia="en-US"/>
              </w:rPr>
              <w:t>ЖИЛИЩНО-КОММУНАЛЬНОЕ ХОЗЯЙСТВО</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05</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00</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1 000.8</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1 371.6</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1 284.4</w:t>
            </w:r>
          </w:p>
        </w:tc>
      </w:tr>
      <w:tr w:rsidR="00C8284E" w:rsidTr="00C8284E">
        <w:trPr>
          <w:trHeight w:val="342"/>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Благоустройство</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05</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1 000.8</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1 371.6</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1 284.4</w:t>
            </w:r>
          </w:p>
        </w:tc>
      </w:tr>
      <w:tr w:rsidR="00C8284E" w:rsidTr="00C8284E">
        <w:trPr>
          <w:trHeight w:val="2340"/>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05</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0110027010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473.7</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538.2</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554.4</w:t>
            </w:r>
          </w:p>
        </w:tc>
      </w:tr>
      <w:tr w:rsidR="00C8284E" w:rsidTr="00C8284E">
        <w:trPr>
          <w:trHeight w:val="1901"/>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05</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0110027020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30.0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30.0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30.0</w:t>
            </w:r>
          </w:p>
        </w:tc>
      </w:tr>
      <w:tr w:rsidR="00C8284E" w:rsidTr="00C8284E">
        <w:trPr>
          <w:trHeight w:val="698"/>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 xml:space="preserve">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w:t>
            </w:r>
            <w:r>
              <w:rPr>
                <w:color w:val="000000"/>
                <w:sz w:val="28"/>
                <w:szCs w:val="28"/>
                <w:lang w:eastAsia="en-US"/>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lastRenderedPageBreak/>
              <w:t>05</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0110027030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40.0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50.0</w:t>
            </w:r>
          </w:p>
        </w:tc>
      </w:tr>
      <w:tr w:rsidR="00C8284E" w:rsidTr="00C8284E">
        <w:trPr>
          <w:trHeight w:val="2355"/>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Прочие расходы благоустройству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05</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0110027040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20.0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353.4</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250.0</w:t>
            </w:r>
          </w:p>
        </w:tc>
      </w:tr>
      <w:tr w:rsidR="00C8284E" w:rsidTr="00C8284E">
        <w:trPr>
          <w:trHeight w:val="556"/>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05</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0110099990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388.2</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300.0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300.0</w:t>
            </w:r>
          </w:p>
        </w:tc>
      </w:tr>
      <w:tr w:rsidR="00C8284E" w:rsidTr="00C8284E">
        <w:trPr>
          <w:trHeight w:val="3257"/>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05</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0620027190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48.9</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100.0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100.0</w:t>
            </w:r>
          </w:p>
        </w:tc>
      </w:tr>
      <w:tr w:rsidR="00C8284E" w:rsidTr="00C8284E">
        <w:trPr>
          <w:trHeight w:val="342"/>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b/>
                <w:bCs/>
                <w:color w:val="000000"/>
                <w:sz w:val="28"/>
                <w:szCs w:val="28"/>
                <w:lang w:eastAsia="en-US"/>
              </w:rPr>
            </w:pPr>
            <w:r>
              <w:rPr>
                <w:b/>
                <w:bCs/>
                <w:color w:val="000000"/>
                <w:sz w:val="28"/>
                <w:szCs w:val="28"/>
                <w:lang w:eastAsia="en-US"/>
              </w:rPr>
              <w:t>ОБРАЗОВАНИЕ</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07</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00</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14.5</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10.0</w:t>
            </w:r>
          </w:p>
        </w:tc>
      </w:tr>
      <w:tr w:rsidR="00C8284E" w:rsidTr="00C8284E">
        <w:trPr>
          <w:trHeight w:val="630"/>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lastRenderedPageBreak/>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07</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05</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14.5</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10.0</w:t>
            </w:r>
          </w:p>
        </w:tc>
      </w:tr>
      <w:tr w:rsidR="00C8284E" w:rsidTr="00C8284E">
        <w:trPr>
          <w:trHeight w:val="3845"/>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07</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05</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0710027290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14.5</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10.0</w:t>
            </w:r>
          </w:p>
        </w:tc>
      </w:tr>
      <w:tr w:rsidR="00C8284E" w:rsidTr="00C8284E">
        <w:trPr>
          <w:trHeight w:val="342"/>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b/>
                <w:bCs/>
                <w:color w:val="000000"/>
                <w:sz w:val="28"/>
                <w:szCs w:val="28"/>
                <w:lang w:eastAsia="en-US"/>
              </w:rPr>
            </w:pPr>
            <w:r>
              <w:rPr>
                <w:b/>
                <w:bCs/>
                <w:color w:val="000000"/>
                <w:sz w:val="28"/>
                <w:szCs w:val="28"/>
                <w:lang w:eastAsia="en-US"/>
              </w:rPr>
              <w:t>КУЛЬТУРА, КИНЕМАТОГРАФИЯ</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08</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00</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3 971.5</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50.0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50.0</w:t>
            </w:r>
          </w:p>
        </w:tc>
      </w:tr>
      <w:tr w:rsidR="00C8284E" w:rsidTr="00C8284E">
        <w:trPr>
          <w:trHeight w:val="342"/>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Культура</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08</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3 971.5</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50.0</w:t>
            </w:r>
          </w:p>
        </w:tc>
      </w:tr>
      <w:tr w:rsidR="00C8284E" w:rsidTr="00C8284E">
        <w:trPr>
          <w:trHeight w:val="2580"/>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08</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0410085010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540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3 935.7</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0.0</w:t>
            </w:r>
          </w:p>
        </w:tc>
      </w:tr>
      <w:tr w:rsidR="00C8284E" w:rsidTr="00C8284E">
        <w:trPr>
          <w:trHeight w:val="1974"/>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 xml:space="preserve">Расходы на капитальный ремонт памятников в рамках подпрограммы «Развитие культуры» муниципальной программы Мещеряковского сельского поселения «Развитие культуры и туризма» (Иные закупки товаров, работ и услуг </w:t>
            </w:r>
            <w:r>
              <w:rPr>
                <w:color w:val="000000"/>
                <w:sz w:val="28"/>
                <w:szCs w:val="28"/>
                <w:lang w:eastAsia="en-US"/>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lastRenderedPageBreak/>
              <w:t>08</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rPr>
                <w:color w:val="000000"/>
                <w:sz w:val="28"/>
                <w:szCs w:val="28"/>
                <w:lang w:eastAsia="en-US"/>
              </w:rPr>
            </w:pPr>
            <w:r>
              <w:rPr>
                <w:color w:val="000000"/>
                <w:sz w:val="28"/>
                <w:szCs w:val="28"/>
                <w:lang w:eastAsia="en-US"/>
              </w:rPr>
              <w:t>04100S3320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29.0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0.0</w:t>
            </w:r>
          </w:p>
        </w:tc>
      </w:tr>
      <w:tr w:rsidR="00C8284E" w:rsidTr="00C8284E">
        <w:trPr>
          <w:trHeight w:val="2116"/>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08</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9990099990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240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6.8</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50.0</w:t>
            </w:r>
          </w:p>
        </w:tc>
      </w:tr>
      <w:tr w:rsidR="00C8284E" w:rsidTr="00C8284E">
        <w:trPr>
          <w:trHeight w:val="342"/>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b/>
                <w:bCs/>
                <w:color w:val="000000"/>
                <w:sz w:val="28"/>
                <w:szCs w:val="28"/>
                <w:lang w:eastAsia="en-US"/>
              </w:rPr>
            </w:pPr>
            <w:r>
              <w:rPr>
                <w:b/>
                <w:bCs/>
                <w:color w:val="000000"/>
                <w:sz w:val="28"/>
                <w:szCs w:val="28"/>
                <w:lang w:eastAsia="en-US"/>
              </w:rPr>
              <w:t>СОЦИАЛЬНАЯ ПОЛИТИКА</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10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00</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142.0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148.0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154.0</w:t>
            </w:r>
          </w:p>
        </w:tc>
      </w:tr>
      <w:tr w:rsidR="00C8284E" w:rsidTr="00C8284E">
        <w:trPr>
          <w:trHeight w:val="342"/>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Пенсионное обеспечение</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142.0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148.0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154.0</w:t>
            </w:r>
          </w:p>
        </w:tc>
      </w:tr>
      <w:tr w:rsidR="00C8284E" w:rsidTr="00C8284E">
        <w:trPr>
          <w:trHeight w:val="698"/>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color w:val="000000"/>
                <w:sz w:val="28"/>
                <w:szCs w:val="28"/>
                <w:lang w:eastAsia="en-US"/>
              </w:rPr>
            </w:pPr>
            <w:r>
              <w:rPr>
                <w:color w:val="000000"/>
                <w:sz w:val="28"/>
                <w:szCs w:val="28"/>
                <w:lang w:eastAsia="en-US"/>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01</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0910010010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310</w:t>
            </w:r>
          </w:p>
        </w:tc>
        <w:tc>
          <w:tcPr>
            <w:tcW w:w="1275"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142.0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148.0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color w:val="000000"/>
                <w:sz w:val="28"/>
                <w:szCs w:val="28"/>
                <w:lang w:eastAsia="en-US"/>
              </w:rPr>
            </w:pPr>
            <w:r>
              <w:rPr>
                <w:color w:val="000000"/>
                <w:sz w:val="28"/>
                <w:szCs w:val="28"/>
                <w:lang w:eastAsia="en-US"/>
              </w:rPr>
              <w:t>154.0</w:t>
            </w:r>
          </w:p>
        </w:tc>
      </w:tr>
      <w:tr w:rsidR="00C8284E" w:rsidTr="00C8284E">
        <w:trPr>
          <w:trHeight w:val="342"/>
        </w:trPr>
        <w:tc>
          <w:tcPr>
            <w:tcW w:w="4253"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b/>
                <w:bCs/>
                <w:color w:val="000000"/>
                <w:sz w:val="28"/>
                <w:szCs w:val="28"/>
                <w:lang w:eastAsia="en-US"/>
              </w:rPr>
            </w:pPr>
            <w:r>
              <w:rPr>
                <w:b/>
                <w:bCs/>
                <w:color w:val="000000"/>
                <w:sz w:val="28"/>
                <w:szCs w:val="28"/>
                <w:lang w:eastAsia="en-US"/>
              </w:rPr>
              <w:t>Всего</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noWrap/>
            <w:vAlign w:val="bottom"/>
            <w:hideMark/>
          </w:tcPr>
          <w:p w:rsidR="00C8284E" w:rsidRDefault="00C8284E">
            <w:pPr>
              <w:spacing w:line="256" w:lineRule="auto"/>
              <w:jc w:val="right"/>
              <w:rPr>
                <w:b/>
                <w:bCs/>
                <w:color w:val="000000"/>
                <w:sz w:val="28"/>
                <w:szCs w:val="28"/>
                <w:lang w:eastAsia="en-US"/>
              </w:rPr>
            </w:pPr>
            <w:r>
              <w:rPr>
                <w:b/>
                <w:bCs/>
                <w:color w:val="000000"/>
                <w:sz w:val="28"/>
                <w:szCs w:val="28"/>
                <w:lang w:eastAsia="en-US"/>
              </w:rPr>
              <w:t>11 047.4</w:t>
            </w:r>
          </w:p>
        </w:tc>
        <w:tc>
          <w:tcPr>
            <w:tcW w:w="1134" w:type="dxa"/>
            <w:tcBorders>
              <w:top w:val="nil"/>
              <w:left w:val="nil"/>
              <w:bottom w:val="single" w:sz="4" w:space="0" w:color="auto"/>
              <w:right w:val="single" w:sz="4" w:space="0" w:color="auto"/>
            </w:tcBorders>
            <w:noWrap/>
            <w:vAlign w:val="bottom"/>
            <w:hideMark/>
          </w:tcPr>
          <w:p w:rsidR="00C8284E" w:rsidRDefault="00C8284E">
            <w:pPr>
              <w:spacing w:line="256" w:lineRule="auto"/>
              <w:jc w:val="right"/>
              <w:rPr>
                <w:b/>
                <w:bCs/>
                <w:color w:val="000000"/>
                <w:sz w:val="28"/>
                <w:szCs w:val="28"/>
                <w:lang w:eastAsia="en-US"/>
              </w:rPr>
            </w:pPr>
            <w:r>
              <w:rPr>
                <w:b/>
                <w:bCs/>
                <w:color w:val="000000"/>
                <w:sz w:val="28"/>
                <w:szCs w:val="28"/>
                <w:lang w:eastAsia="en-US"/>
              </w:rPr>
              <w:t>6 863.3</w:t>
            </w:r>
          </w:p>
        </w:tc>
        <w:tc>
          <w:tcPr>
            <w:tcW w:w="1134" w:type="dxa"/>
            <w:tcBorders>
              <w:top w:val="nil"/>
              <w:left w:val="nil"/>
              <w:bottom w:val="single" w:sz="4" w:space="0" w:color="auto"/>
              <w:right w:val="single" w:sz="4" w:space="0" w:color="auto"/>
            </w:tcBorders>
            <w:noWrap/>
            <w:vAlign w:val="bottom"/>
            <w:hideMark/>
          </w:tcPr>
          <w:p w:rsidR="00C8284E" w:rsidRDefault="00C8284E">
            <w:pPr>
              <w:spacing w:line="256" w:lineRule="auto"/>
              <w:jc w:val="right"/>
              <w:rPr>
                <w:b/>
                <w:bCs/>
                <w:color w:val="000000"/>
                <w:sz w:val="28"/>
                <w:szCs w:val="28"/>
                <w:lang w:eastAsia="en-US"/>
              </w:rPr>
            </w:pPr>
            <w:r>
              <w:rPr>
                <w:b/>
                <w:bCs/>
                <w:color w:val="000000"/>
                <w:sz w:val="28"/>
                <w:szCs w:val="28"/>
                <w:lang w:eastAsia="en-US"/>
              </w:rPr>
              <w:t>6 979.0</w:t>
            </w:r>
          </w:p>
        </w:tc>
      </w:tr>
    </w:tbl>
    <w:p w:rsidR="00C8284E" w:rsidRDefault="00C8284E" w:rsidP="00C8284E">
      <w:pPr>
        <w:spacing w:after="160" w:line="256" w:lineRule="auto"/>
        <w:rPr>
          <w:rFonts w:asciiTheme="minorHAnsi" w:eastAsiaTheme="minorHAnsi" w:hAnsiTheme="minorHAnsi" w:cstheme="minorBidi"/>
          <w:sz w:val="28"/>
          <w:szCs w:val="28"/>
          <w:lang w:eastAsia="en-US"/>
        </w:rPr>
      </w:pPr>
    </w:p>
    <w:p w:rsidR="00C8284E" w:rsidRDefault="00C8284E" w:rsidP="00C8284E">
      <w:pPr>
        <w:widowControl w:val="0"/>
        <w:rPr>
          <w:sz w:val="28"/>
          <w:szCs w:val="28"/>
        </w:rPr>
      </w:pPr>
      <w:r>
        <w:rPr>
          <w:sz w:val="28"/>
          <w:szCs w:val="28"/>
        </w:rPr>
        <w:t>2) Приложение 7 изложить в следующей редакции:</w:t>
      </w:r>
    </w:p>
    <w:tbl>
      <w:tblPr>
        <w:tblW w:w="0" w:type="dxa"/>
        <w:tblInd w:w="-1560" w:type="dxa"/>
        <w:tblLayout w:type="fixed"/>
        <w:tblLook w:val="04A0" w:firstRow="1" w:lastRow="0" w:firstColumn="1" w:lastColumn="0" w:noHBand="0" w:noVBand="1"/>
      </w:tblPr>
      <w:tblGrid>
        <w:gridCol w:w="3120"/>
        <w:gridCol w:w="850"/>
        <w:gridCol w:w="709"/>
        <w:gridCol w:w="709"/>
        <w:gridCol w:w="1701"/>
        <w:gridCol w:w="708"/>
        <w:gridCol w:w="1276"/>
        <w:gridCol w:w="1134"/>
        <w:gridCol w:w="1134"/>
      </w:tblGrid>
      <w:tr w:rsidR="00C8284E" w:rsidTr="00C8284E">
        <w:trPr>
          <w:trHeight w:val="398"/>
        </w:trPr>
        <w:tc>
          <w:tcPr>
            <w:tcW w:w="11341" w:type="dxa"/>
            <w:gridSpan w:val="9"/>
            <w:vAlign w:val="center"/>
            <w:hideMark/>
          </w:tcPr>
          <w:tbl>
            <w:tblPr>
              <w:tblpPr w:leftFromText="180" w:rightFromText="180" w:bottomFromText="160" w:vertAnchor="text" w:tblpY="1"/>
              <w:tblOverlap w:val="never"/>
              <w:tblW w:w="0" w:type="dxa"/>
              <w:tblLayout w:type="fixed"/>
              <w:tblLook w:val="04A0" w:firstRow="1" w:lastRow="0" w:firstColumn="1" w:lastColumn="0" w:noHBand="0" w:noVBand="1"/>
            </w:tblPr>
            <w:tblGrid>
              <w:gridCol w:w="11482"/>
            </w:tblGrid>
            <w:tr w:rsidR="00C8284E">
              <w:trPr>
                <w:trHeight w:val="525"/>
              </w:trPr>
              <w:tc>
                <w:tcPr>
                  <w:tcW w:w="11482" w:type="dxa"/>
                  <w:noWrap/>
                  <w:vAlign w:val="bottom"/>
                  <w:hideMark/>
                </w:tcPr>
                <w:p w:rsidR="00C8284E" w:rsidRDefault="00C8284E">
                  <w:pPr>
                    <w:spacing w:after="160" w:line="256" w:lineRule="auto"/>
                    <w:jc w:val="center"/>
                    <w:rPr>
                      <w:rFonts w:eastAsiaTheme="minorHAnsi"/>
                      <w:sz w:val="28"/>
                      <w:szCs w:val="28"/>
                      <w:lang w:eastAsia="en-US"/>
                    </w:rPr>
                  </w:pPr>
                  <w:r>
                    <w:rPr>
                      <w:rFonts w:eastAsiaTheme="minorHAnsi"/>
                      <w:sz w:val="28"/>
                      <w:szCs w:val="28"/>
                      <w:lang w:eastAsia="en-US"/>
                    </w:rPr>
                    <w:t xml:space="preserve">                                                                                                                                Приложение 7</w:t>
                  </w:r>
                </w:p>
              </w:tc>
            </w:tr>
            <w:tr w:rsidR="00C8284E">
              <w:trPr>
                <w:trHeight w:val="660"/>
              </w:trPr>
              <w:tc>
                <w:tcPr>
                  <w:tcW w:w="11482" w:type="dxa"/>
                  <w:vAlign w:val="bottom"/>
                  <w:hideMark/>
                </w:tcPr>
                <w:p w:rsidR="00C8284E" w:rsidRDefault="00C8284E">
                  <w:pPr>
                    <w:spacing w:after="160" w:line="256" w:lineRule="auto"/>
                    <w:jc w:val="right"/>
                    <w:rPr>
                      <w:rFonts w:eastAsiaTheme="minorHAnsi"/>
                      <w:sz w:val="28"/>
                      <w:szCs w:val="28"/>
                      <w:lang w:eastAsia="en-US"/>
                    </w:rPr>
                  </w:pPr>
                  <w:r>
                    <w:rPr>
                      <w:rFonts w:eastAsiaTheme="minorHAnsi"/>
                      <w:sz w:val="28"/>
                      <w:szCs w:val="28"/>
                      <w:lang w:eastAsia="en-US"/>
                    </w:rPr>
                    <w:t>к решению Собрания депутатов Мещеряковского сельского поселения</w:t>
                  </w:r>
                </w:p>
              </w:tc>
            </w:tr>
            <w:tr w:rsidR="00C8284E">
              <w:trPr>
                <w:trHeight w:val="570"/>
              </w:trPr>
              <w:tc>
                <w:tcPr>
                  <w:tcW w:w="11482" w:type="dxa"/>
                  <w:vAlign w:val="bottom"/>
                  <w:hideMark/>
                </w:tcPr>
                <w:p w:rsidR="00C8284E" w:rsidRDefault="00C8284E">
                  <w:pPr>
                    <w:spacing w:after="160" w:line="256" w:lineRule="auto"/>
                    <w:jc w:val="center"/>
                    <w:rPr>
                      <w:rFonts w:eastAsiaTheme="minorHAnsi"/>
                      <w:sz w:val="28"/>
                      <w:szCs w:val="28"/>
                      <w:lang w:eastAsia="en-US"/>
                    </w:rPr>
                  </w:pPr>
                  <w:r>
                    <w:rPr>
                      <w:rFonts w:eastAsiaTheme="minorHAnsi"/>
                      <w:sz w:val="28"/>
                      <w:szCs w:val="28"/>
                      <w:lang w:eastAsia="en-US"/>
                    </w:rPr>
                    <w:lastRenderedPageBreak/>
                    <w:t>«О бюджете Мещеряковского сельского поселения Верхнедонского района на 2021 год и плановый период 2022 и 2023 годов»</w:t>
                  </w:r>
                </w:p>
              </w:tc>
            </w:tr>
            <w:tr w:rsidR="00C8284E">
              <w:trPr>
                <w:trHeight w:val="1387"/>
              </w:trPr>
              <w:tc>
                <w:tcPr>
                  <w:tcW w:w="11482" w:type="dxa"/>
                  <w:hideMark/>
                </w:tcPr>
                <w:p w:rsidR="00C8284E" w:rsidRDefault="00C8284E">
                  <w:pPr>
                    <w:spacing w:after="160" w:line="256" w:lineRule="auto"/>
                    <w:jc w:val="center"/>
                    <w:rPr>
                      <w:rFonts w:eastAsiaTheme="minorHAnsi"/>
                      <w:b/>
                      <w:bCs/>
                      <w:sz w:val="28"/>
                      <w:szCs w:val="28"/>
                      <w:lang w:eastAsia="en-US"/>
                    </w:rPr>
                  </w:pPr>
                  <w:r>
                    <w:rPr>
                      <w:rFonts w:eastAsiaTheme="minorHAnsi"/>
                      <w:b/>
                      <w:bCs/>
                      <w:sz w:val="28"/>
                      <w:szCs w:val="28"/>
                      <w:lang w:eastAsia="en-US"/>
                    </w:rPr>
                    <w:t>Ведомственная структура расходов бюджета Мещеряковского сельского поселения Верхнедонского района</w:t>
                  </w:r>
                </w:p>
                <w:p w:rsidR="00C8284E" w:rsidRDefault="00C8284E">
                  <w:pPr>
                    <w:spacing w:after="160" w:line="256" w:lineRule="auto"/>
                    <w:jc w:val="center"/>
                    <w:rPr>
                      <w:rFonts w:asciiTheme="minorHAnsi" w:eastAsiaTheme="minorHAnsi" w:hAnsiTheme="minorHAnsi" w:cstheme="minorBidi"/>
                      <w:b/>
                      <w:bCs/>
                      <w:sz w:val="28"/>
                      <w:szCs w:val="28"/>
                      <w:lang w:eastAsia="en-US"/>
                    </w:rPr>
                  </w:pPr>
                  <w:r>
                    <w:rPr>
                      <w:rFonts w:eastAsiaTheme="minorHAnsi"/>
                      <w:b/>
                      <w:bCs/>
                      <w:sz w:val="28"/>
                      <w:szCs w:val="28"/>
                      <w:lang w:eastAsia="en-US"/>
                    </w:rPr>
                    <w:t xml:space="preserve"> на 2021 год и на плановый период 2022 и 2023 годов</w:t>
                  </w:r>
                </w:p>
              </w:tc>
            </w:tr>
          </w:tbl>
          <w:p w:rsidR="00C8284E" w:rsidRDefault="00C8284E">
            <w:pPr>
              <w:spacing w:after="160" w:line="256" w:lineRule="auto"/>
              <w:rPr>
                <w:rFonts w:asciiTheme="minorHAnsi" w:eastAsiaTheme="minorHAnsi" w:hAnsiTheme="minorHAnsi"/>
                <w:sz w:val="22"/>
                <w:szCs w:val="22"/>
                <w:lang w:eastAsia="en-US"/>
              </w:rPr>
            </w:pPr>
          </w:p>
        </w:tc>
      </w:tr>
      <w:tr w:rsidR="00C8284E" w:rsidTr="00C8284E">
        <w:trPr>
          <w:trHeight w:val="343"/>
        </w:trPr>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lastRenderedPageBreak/>
              <w:t>Наименование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Мин</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Рз</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ПР</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ЦСР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ВР</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2021 г.</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2022 г.</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2023 г.</w:t>
            </w:r>
          </w:p>
        </w:tc>
      </w:tr>
      <w:tr w:rsidR="00C8284E" w:rsidTr="00C8284E">
        <w:trPr>
          <w:trHeight w:val="458"/>
        </w:trPr>
        <w:tc>
          <w:tcPr>
            <w:tcW w:w="11341" w:type="dxa"/>
            <w:vMerge/>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8284E" w:rsidRDefault="00C8284E">
            <w:pPr>
              <w:spacing w:line="256" w:lineRule="auto"/>
              <w:rPr>
                <w:b/>
                <w:bCs/>
                <w:color w:val="000000"/>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8284E" w:rsidRDefault="00C8284E">
            <w:pPr>
              <w:spacing w:line="256" w:lineRule="auto"/>
              <w:rPr>
                <w:b/>
                <w:bCs/>
                <w:color w:val="000000"/>
                <w:sz w:val="28"/>
                <w:szCs w:val="28"/>
                <w:lang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8284E" w:rsidRDefault="00C8284E">
            <w:pPr>
              <w:spacing w:line="256" w:lineRule="auto"/>
              <w:rPr>
                <w:b/>
                <w:bCs/>
                <w:color w:val="000000"/>
                <w:sz w:val="28"/>
                <w:szCs w:val="28"/>
                <w:lang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8284E" w:rsidRDefault="00C8284E">
            <w:pPr>
              <w:spacing w:line="256" w:lineRule="auto"/>
              <w:rPr>
                <w:b/>
                <w:bCs/>
                <w:color w:val="000000"/>
                <w:sz w:val="28"/>
                <w:szCs w:val="28"/>
                <w:lang w:eastAsia="en-US"/>
              </w:rPr>
            </w:pPr>
          </w:p>
        </w:tc>
      </w:tr>
      <w:tr w:rsidR="00C8284E" w:rsidTr="00C8284E">
        <w:trPr>
          <w:trHeight w:val="300"/>
        </w:trPr>
        <w:tc>
          <w:tcPr>
            <w:tcW w:w="3120" w:type="dxa"/>
            <w:tcBorders>
              <w:top w:val="nil"/>
              <w:left w:val="single" w:sz="4" w:space="0" w:color="auto"/>
              <w:bottom w:val="single" w:sz="4" w:space="0" w:color="auto"/>
              <w:right w:val="single" w:sz="4" w:space="0" w:color="auto"/>
            </w:tcBorders>
            <w:noWrap/>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1</w:t>
            </w:r>
          </w:p>
        </w:tc>
        <w:tc>
          <w:tcPr>
            <w:tcW w:w="850" w:type="dxa"/>
            <w:tcBorders>
              <w:top w:val="nil"/>
              <w:left w:val="nil"/>
              <w:bottom w:val="single" w:sz="4" w:space="0" w:color="auto"/>
              <w:right w:val="single" w:sz="4" w:space="0" w:color="auto"/>
            </w:tcBorders>
            <w:noWrap/>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2</w:t>
            </w:r>
          </w:p>
        </w:tc>
        <w:tc>
          <w:tcPr>
            <w:tcW w:w="709" w:type="dxa"/>
            <w:tcBorders>
              <w:top w:val="nil"/>
              <w:left w:val="nil"/>
              <w:bottom w:val="single" w:sz="4" w:space="0" w:color="auto"/>
              <w:right w:val="single" w:sz="4" w:space="0" w:color="auto"/>
            </w:tcBorders>
            <w:noWrap/>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3</w:t>
            </w:r>
          </w:p>
        </w:tc>
        <w:tc>
          <w:tcPr>
            <w:tcW w:w="709" w:type="dxa"/>
            <w:tcBorders>
              <w:top w:val="nil"/>
              <w:left w:val="nil"/>
              <w:bottom w:val="single" w:sz="4" w:space="0" w:color="auto"/>
              <w:right w:val="single" w:sz="4" w:space="0" w:color="auto"/>
            </w:tcBorders>
            <w:noWrap/>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4</w:t>
            </w:r>
          </w:p>
        </w:tc>
        <w:tc>
          <w:tcPr>
            <w:tcW w:w="1701" w:type="dxa"/>
            <w:tcBorders>
              <w:top w:val="nil"/>
              <w:left w:val="nil"/>
              <w:bottom w:val="single" w:sz="4" w:space="0" w:color="auto"/>
              <w:right w:val="single" w:sz="4" w:space="0" w:color="auto"/>
            </w:tcBorders>
            <w:noWrap/>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5</w:t>
            </w:r>
          </w:p>
        </w:tc>
        <w:tc>
          <w:tcPr>
            <w:tcW w:w="708" w:type="dxa"/>
            <w:tcBorders>
              <w:top w:val="nil"/>
              <w:left w:val="nil"/>
              <w:bottom w:val="single" w:sz="4" w:space="0" w:color="auto"/>
              <w:right w:val="single" w:sz="4" w:space="0" w:color="auto"/>
            </w:tcBorders>
            <w:noWrap/>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6</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7</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8</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9</w:t>
            </w:r>
          </w:p>
        </w:tc>
      </w:tr>
      <w:tr w:rsidR="00C8284E" w:rsidTr="00C8284E">
        <w:trPr>
          <w:trHeight w:val="1028"/>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b/>
                <w:bCs/>
                <w:color w:val="000000"/>
                <w:sz w:val="28"/>
                <w:szCs w:val="28"/>
                <w:lang w:eastAsia="en-US"/>
              </w:rPr>
            </w:pPr>
            <w:r>
              <w:rPr>
                <w:b/>
                <w:bCs/>
                <w:color w:val="000000"/>
                <w:sz w:val="28"/>
                <w:szCs w:val="28"/>
                <w:lang w:eastAsia="en-US"/>
              </w:rPr>
              <w:t>АДМИНИСТРАЦИЯ МЕЩЕРЯКОВСКОГО СЕЛЬСКОГО ПОСЕЛЕНИЯ</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11047.4</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6863.3</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6979.0</w:t>
            </w:r>
          </w:p>
        </w:tc>
      </w:tr>
      <w:tr w:rsidR="00C8284E" w:rsidTr="00C8284E">
        <w:trPr>
          <w:trHeight w:val="982"/>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04</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8910000110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120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3 650.6</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3 733.3</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3 748.2</w:t>
            </w:r>
          </w:p>
        </w:tc>
      </w:tr>
      <w:tr w:rsidR="00C8284E" w:rsidTr="00C8284E">
        <w:trPr>
          <w:trHeight w:val="2880"/>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lastRenderedPageBreak/>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04</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8910000190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612.2</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918.0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921.7</w:t>
            </w:r>
          </w:p>
        </w:tc>
      </w:tr>
      <w:tr w:rsidR="00C8284E" w:rsidTr="00C8284E">
        <w:trPr>
          <w:trHeight w:val="3615"/>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04</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8990072390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0.2</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0.2</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0.2</w:t>
            </w:r>
          </w:p>
        </w:tc>
      </w:tr>
      <w:tr w:rsidR="00C8284E" w:rsidTr="00C8284E">
        <w:trPr>
          <w:trHeight w:val="2025"/>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 xml:space="preserve">Реализация направления расходов в рамках непрограммных расходов Администрации Мещеряковского сельского поселения </w:t>
            </w:r>
            <w:r>
              <w:rPr>
                <w:sz w:val="28"/>
                <w:szCs w:val="28"/>
                <w:lang w:eastAsia="en-US"/>
              </w:rPr>
              <w:lastRenderedPageBreak/>
              <w:t>(социальные выплаты гражданам, кроме публичных нормативных социальных выплат) (Специальные расходы)</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lastRenderedPageBreak/>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07</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9990099990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880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427.5</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0.0</w:t>
            </w:r>
          </w:p>
        </w:tc>
      </w:tr>
      <w:tr w:rsidR="00C8284E" w:rsidTr="00C8284E">
        <w:trPr>
          <w:trHeight w:val="2355"/>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 xml:space="preserve">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11</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9910090100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870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5.0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150.0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150.0</w:t>
            </w:r>
          </w:p>
        </w:tc>
      </w:tr>
      <w:tr w:rsidR="00C8284E" w:rsidTr="00C8284E">
        <w:trPr>
          <w:trHeight w:val="3098"/>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 xml:space="preserve">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w:t>
            </w:r>
            <w:r>
              <w:rPr>
                <w:sz w:val="28"/>
                <w:szCs w:val="28"/>
                <w:lang w:eastAsia="en-US"/>
              </w:rPr>
              <w:lastRenderedPageBreak/>
              <w:t>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lastRenderedPageBreak/>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0220027060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5.0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5.0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5.0</w:t>
            </w:r>
          </w:p>
        </w:tc>
      </w:tr>
      <w:tr w:rsidR="00C8284E" w:rsidTr="00C8284E">
        <w:trPr>
          <w:trHeight w:val="3615"/>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Приобретение и установка(замена) приборов учета потребляемых энергоресурсов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0610027170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50.0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0.0</w:t>
            </w:r>
          </w:p>
        </w:tc>
      </w:tr>
      <w:tr w:rsidR="00C8284E" w:rsidTr="00C8284E">
        <w:trPr>
          <w:trHeight w:val="698"/>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w:t>
            </w:r>
            <w:r>
              <w:rPr>
                <w:sz w:val="28"/>
                <w:szCs w:val="28"/>
                <w:lang w:eastAsia="en-US"/>
              </w:rPr>
              <w:lastRenderedPageBreak/>
              <w:t>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lastRenderedPageBreak/>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0610027180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1.0</w:t>
            </w:r>
          </w:p>
        </w:tc>
      </w:tr>
      <w:tr w:rsidR="00C8284E" w:rsidTr="00C8284E">
        <w:trPr>
          <w:trHeight w:val="1832"/>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0710027200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18.0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18.0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18.0</w:t>
            </w:r>
          </w:p>
        </w:tc>
      </w:tr>
      <w:tr w:rsidR="00C8284E" w:rsidTr="00C8284E">
        <w:trPr>
          <w:trHeight w:val="6158"/>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lastRenderedPageBreak/>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0710027210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18.5</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20.0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20.0</w:t>
            </w:r>
          </w:p>
        </w:tc>
      </w:tr>
      <w:tr w:rsidR="00C8284E" w:rsidTr="00C8284E">
        <w:trPr>
          <w:trHeight w:val="1691"/>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 xml:space="preserve">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w:t>
            </w:r>
            <w:r>
              <w:rPr>
                <w:sz w:val="28"/>
                <w:szCs w:val="28"/>
                <w:lang w:eastAsia="en-US"/>
              </w:rPr>
              <w:lastRenderedPageBreak/>
              <w:t>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lastRenderedPageBreak/>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0710027220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30.0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10.0</w:t>
            </w:r>
          </w:p>
        </w:tc>
      </w:tr>
      <w:tr w:rsidR="00C8284E" w:rsidTr="00C8284E">
        <w:trPr>
          <w:trHeight w:val="2925"/>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0710027280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850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20.0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30.0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30.0</w:t>
            </w:r>
          </w:p>
        </w:tc>
      </w:tr>
      <w:tr w:rsidR="00C8284E" w:rsidTr="00C8284E">
        <w:trPr>
          <w:trHeight w:val="1717"/>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 xml:space="preserve">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9990085010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540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40.9</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0.0</w:t>
            </w:r>
          </w:p>
        </w:tc>
      </w:tr>
      <w:tr w:rsidR="00C8284E" w:rsidTr="00C8284E">
        <w:trPr>
          <w:trHeight w:val="1118"/>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lastRenderedPageBreak/>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9990090110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880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169.2</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343.9</w:t>
            </w:r>
          </w:p>
        </w:tc>
      </w:tr>
      <w:tr w:rsidR="00C8284E" w:rsidTr="00C8284E">
        <w:trPr>
          <w:trHeight w:val="2640"/>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9990099990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50.0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50.0</w:t>
            </w:r>
          </w:p>
        </w:tc>
      </w:tr>
      <w:tr w:rsidR="00C8284E" w:rsidTr="00C8284E">
        <w:trPr>
          <w:trHeight w:val="2116"/>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9990099990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850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32.0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22.0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22.0</w:t>
            </w:r>
          </w:p>
        </w:tc>
      </w:tr>
      <w:tr w:rsidR="00C8284E" w:rsidTr="00C8284E">
        <w:trPr>
          <w:trHeight w:val="2683"/>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lastRenderedPageBreak/>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02</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8990051180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120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96.1</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97.0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100.6</w:t>
            </w:r>
          </w:p>
        </w:tc>
      </w:tr>
      <w:tr w:rsidR="00C8284E" w:rsidTr="00C8284E">
        <w:trPr>
          <w:trHeight w:val="3032"/>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 xml:space="preserve">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w:t>
            </w:r>
            <w:r>
              <w:rPr>
                <w:sz w:val="28"/>
                <w:szCs w:val="28"/>
                <w:lang w:eastAsia="en-US"/>
              </w:rPr>
              <w:lastRenderedPageBreak/>
              <w:t>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lastRenderedPageBreak/>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03</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14</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0310027090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5.0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50.0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50.0</w:t>
            </w:r>
          </w:p>
        </w:tc>
      </w:tr>
      <w:tr w:rsidR="00C8284E" w:rsidTr="00C8284E">
        <w:trPr>
          <w:trHeight w:val="3264"/>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04</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09</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0510027120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891.6</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0.0</w:t>
            </w:r>
          </w:p>
        </w:tc>
      </w:tr>
      <w:tr w:rsidR="00C8284E" w:rsidTr="00C8284E">
        <w:trPr>
          <w:trHeight w:val="2850"/>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государственных(муни</w:t>
            </w:r>
            <w:r>
              <w:rPr>
                <w:sz w:val="28"/>
                <w:szCs w:val="28"/>
                <w:lang w:eastAsia="en-US"/>
              </w:rPr>
              <w:lastRenderedPageBreak/>
              <w:t>ципальных) нужд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lastRenderedPageBreak/>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04</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12</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9990027230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5.0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10.0</w:t>
            </w:r>
          </w:p>
        </w:tc>
      </w:tr>
      <w:tr w:rsidR="00C8284E" w:rsidTr="00C8284E">
        <w:trPr>
          <w:trHeight w:val="2116"/>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05</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0110027010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473.7</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538.2</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554.4</w:t>
            </w:r>
          </w:p>
        </w:tc>
      </w:tr>
      <w:tr w:rsidR="00C8284E" w:rsidTr="00C8284E">
        <w:trPr>
          <w:trHeight w:val="2325"/>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05</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0110027020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30.0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30.0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30.0</w:t>
            </w:r>
          </w:p>
        </w:tc>
      </w:tr>
      <w:tr w:rsidR="00C8284E" w:rsidTr="00C8284E">
        <w:trPr>
          <w:trHeight w:val="2332"/>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lastRenderedPageBreak/>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05</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0110027030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40.0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50.0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50.0</w:t>
            </w:r>
          </w:p>
        </w:tc>
      </w:tr>
      <w:tr w:rsidR="00C8284E" w:rsidTr="00C8284E">
        <w:trPr>
          <w:trHeight w:val="698"/>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Прочие расходы благоустройству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05</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0110027040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20.0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353.4</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250.0</w:t>
            </w:r>
          </w:p>
        </w:tc>
      </w:tr>
      <w:tr w:rsidR="00C8284E" w:rsidTr="00C8284E">
        <w:trPr>
          <w:trHeight w:val="2220"/>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 xml:space="preserve">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w:t>
            </w:r>
            <w:r>
              <w:rPr>
                <w:sz w:val="28"/>
                <w:szCs w:val="28"/>
                <w:lang w:eastAsia="en-US"/>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lastRenderedPageBreak/>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05</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0110099990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388.2</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300.0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300.0</w:t>
            </w:r>
          </w:p>
        </w:tc>
      </w:tr>
      <w:tr w:rsidR="00C8284E" w:rsidTr="00C8284E">
        <w:trPr>
          <w:trHeight w:val="982"/>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05</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03</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0620027190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48.9 </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100.0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100.0</w:t>
            </w:r>
          </w:p>
        </w:tc>
      </w:tr>
      <w:tr w:rsidR="00C8284E" w:rsidTr="00C8284E">
        <w:trPr>
          <w:trHeight w:val="4470"/>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lastRenderedPageBreak/>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07</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05</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0710027290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14.5</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10.0</w:t>
            </w:r>
          </w:p>
        </w:tc>
      </w:tr>
      <w:tr w:rsidR="00C8284E" w:rsidTr="00C8284E">
        <w:trPr>
          <w:trHeight w:val="982"/>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ind w:left="-108"/>
              <w:jc w:val="both"/>
              <w:rPr>
                <w:sz w:val="28"/>
                <w:szCs w:val="28"/>
                <w:lang w:eastAsia="en-US"/>
              </w:rPr>
            </w:pPr>
            <w:r>
              <w:rPr>
                <w:sz w:val="28"/>
                <w:szCs w:val="28"/>
                <w:lang w:eastAsia="en-US"/>
              </w:rPr>
              <w:t xml:space="preserve">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w:t>
            </w:r>
            <w:r>
              <w:rPr>
                <w:sz w:val="28"/>
                <w:szCs w:val="28"/>
                <w:lang w:eastAsia="en-US"/>
              </w:rPr>
              <w:lastRenderedPageBreak/>
              <w:t>туризма» (Иные межбюджетные трансферты)</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lastRenderedPageBreak/>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08</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0410085010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540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3 935.7</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0.0</w:t>
            </w:r>
          </w:p>
        </w:tc>
      </w:tr>
      <w:tr w:rsidR="00C8284E" w:rsidTr="00C8284E">
        <w:trPr>
          <w:trHeight w:val="2082"/>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Расходы на капитальный ремонт памятников в рамках подпрограммы «Развитие культуры»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08</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04100S3320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29.0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0.0</w:t>
            </w:r>
          </w:p>
        </w:tc>
      </w:tr>
      <w:tr w:rsidR="00C8284E" w:rsidTr="00C8284E">
        <w:trPr>
          <w:trHeight w:val="2535"/>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08</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9990099990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6.8</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50.0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50.0</w:t>
            </w:r>
          </w:p>
        </w:tc>
      </w:tr>
      <w:tr w:rsidR="00C8284E" w:rsidTr="00C8284E">
        <w:trPr>
          <w:trHeight w:val="2541"/>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sz w:val="28"/>
                <w:szCs w:val="28"/>
                <w:lang w:eastAsia="en-US"/>
              </w:rPr>
            </w:pPr>
            <w:r>
              <w:rPr>
                <w:sz w:val="28"/>
                <w:szCs w:val="28"/>
                <w:lang w:eastAsia="en-US"/>
              </w:rPr>
              <w:lastRenderedPageBreak/>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0910010010</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310</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142.0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148.0</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sz w:val="28"/>
                <w:szCs w:val="28"/>
                <w:lang w:eastAsia="en-US"/>
              </w:rPr>
            </w:pPr>
            <w:r>
              <w:rPr>
                <w:sz w:val="28"/>
                <w:szCs w:val="28"/>
                <w:lang w:eastAsia="en-US"/>
              </w:rPr>
              <w:t>154.0</w:t>
            </w:r>
          </w:p>
        </w:tc>
      </w:tr>
      <w:tr w:rsidR="00C8284E" w:rsidTr="00C8284E">
        <w:trPr>
          <w:trHeight w:val="342"/>
        </w:trPr>
        <w:tc>
          <w:tcPr>
            <w:tcW w:w="3120" w:type="dxa"/>
            <w:tcBorders>
              <w:top w:val="nil"/>
              <w:left w:val="single" w:sz="4" w:space="0" w:color="auto"/>
              <w:bottom w:val="single" w:sz="4" w:space="0" w:color="auto"/>
              <w:right w:val="single" w:sz="4" w:space="0" w:color="auto"/>
            </w:tcBorders>
            <w:vAlign w:val="center"/>
            <w:hideMark/>
          </w:tcPr>
          <w:p w:rsidR="00C8284E" w:rsidRDefault="00C8284E">
            <w:pPr>
              <w:spacing w:line="256" w:lineRule="auto"/>
              <w:jc w:val="both"/>
              <w:rPr>
                <w:b/>
                <w:bCs/>
                <w:sz w:val="28"/>
                <w:szCs w:val="28"/>
                <w:lang w:eastAsia="en-US"/>
              </w:rPr>
            </w:pPr>
            <w:r>
              <w:rPr>
                <w:b/>
                <w:bCs/>
                <w:sz w:val="28"/>
                <w:szCs w:val="28"/>
                <w:lang w:eastAsia="en-US"/>
              </w:rPr>
              <w:t>Всего</w:t>
            </w:r>
          </w:p>
        </w:tc>
        <w:tc>
          <w:tcPr>
            <w:tcW w:w="850"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sz w:val="28"/>
                <w:szCs w:val="28"/>
                <w:lang w:eastAsia="en-US"/>
              </w:rPr>
            </w:pPr>
            <w:r>
              <w:rPr>
                <w:b/>
                <w:bCs/>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sz w:val="28"/>
                <w:szCs w:val="28"/>
                <w:lang w:eastAsia="en-US"/>
              </w:rPr>
            </w:pPr>
            <w:r>
              <w:rPr>
                <w:b/>
                <w:bCs/>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sz w:val="28"/>
                <w:szCs w:val="28"/>
                <w:lang w:eastAsia="en-US"/>
              </w:rPr>
            </w:pPr>
            <w:r>
              <w:rPr>
                <w:b/>
                <w:bCs/>
                <w:sz w:val="28"/>
                <w:szCs w:val="28"/>
                <w:lang w:eastAsia="en-US"/>
              </w:rPr>
              <w:t> </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sz w:val="28"/>
                <w:szCs w:val="28"/>
                <w:lang w:eastAsia="en-US"/>
              </w:rPr>
            </w:pPr>
            <w:r>
              <w:rPr>
                <w:b/>
                <w:bCs/>
                <w:sz w:val="28"/>
                <w:szCs w:val="28"/>
                <w:lang w:eastAsia="en-US"/>
              </w:rPr>
              <w:t> </w:t>
            </w:r>
          </w:p>
        </w:tc>
        <w:tc>
          <w:tcPr>
            <w:tcW w:w="708"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sz w:val="28"/>
                <w:szCs w:val="28"/>
                <w:lang w:eastAsia="en-US"/>
              </w:rPr>
            </w:pPr>
            <w:r>
              <w:rPr>
                <w:b/>
                <w:bCs/>
                <w:sz w:val="28"/>
                <w:szCs w:val="28"/>
                <w:lang w:eastAsia="en-US"/>
              </w:rPr>
              <w:t> </w:t>
            </w:r>
          </w:p>
        </w:tc>
        <w:tc>
          <w:tcPr>
            <w:tcW w:w="1276"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sz w:val="28"/>
                <w:szCs w:val="28"/>
                <w:lang w:eastAsia="en-US"/>
              </w:rPr>
            </w:pPr>
            <w:r>
              <w:rPr>
                <w:b/>
                <w:bCs/>
                <w:sz w:val="28"/>
                <w:szCs w:val="28"/>
                <w:lang w:eastAsia="en-US"/>
              </w:rPr>
              <w:t>11 047.4</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sz w:val="28"/>
                <w:szCs w:val="28"/>
                <w:lang w:eastAsia="en-US"/>
              </w:rPr>
            </w:pPr>
            <w:r>
              <w:rPr>
                <w:b/>
                <w:bCs/>
                <w:sz w:val="28"/>
                <w:szCs w:val="28"/>
                <w:lang w:eastAsia="en-US"/>
              </w:rPr>
              <w:t>6 863.3</w:t>
            </w:r>
          </w:p>
        </w:tc>
        <w:tc>
          <w:tcPr>
            <w:tcW w:w="1134" w:type="dxa"/>
            <w:tcBorders>
              <w:top w:val="nil"/>
              <w:left w:val="nil"/>
              <w:bottom w:val="single" w:sz="4" w:space="0" w:color="auto"/>
              <w:right w:val="single" w:sz="4" w:space="0" w:color="auto"/>
            </w:tcBorders>
            <w:noWrap/>
            <w:vAlign w:val="center"/>
            <w:hideMark/>
          </w:tcPr>
          <w:p w:rsidR="00C8284E" w:rsidRDefault="00C8284E">
            <w:pPr>
              <w:spacing w:line="256" w:lineRule="auto"/>
              <w:jc w:val="right"/>
              <w:rPr>
                <w:b/>
                <w:bCs/>
                <w:sz w:val="28"/>
                <w:szCs w:val="28"/>
                <w:lang w:eastAsia="en-US"/>
              </w:rPr>
            </w:pPr>
            <w:r>
              <w:rPr>
                <w:b/>
                <w:bCs/>
                <w:sz w:val="28"/>
                <w:szCs w:val="28"/>
                <w:lang w:eastAsia="en-US"/>
              </w:rPr>
              <w:t>6 979.0</w:t>
            </w:r>
          </w:p>
        </w:tc>
      </w:tr>
    </w:tbl>
    <w:p w:rsidR="00C8284E" w:rsidRDefault="00C8284E" w:rsidP="00C8284E">
      <w:pPr>
        <w:spacing w:after="160" w:line="256" w:lineRule="auto"/>
        <w:rPr>
          <w:rFonts w:asciiTheme="minorHAnsi" w:eastAsiaTheme="minorHAnsi" w:hAnsiTheme="minorHAnsi" w:cstheme="minorBidi"/>
          <w:sz w:val="22"/>
          <w:szCs w:val="22"/>
          <w:lang w:eastAsia="en-US"/>
        </w:rPr>
      </w:pPr>
    </w:p>
    <w:p w:rsidR="00C8284E" w:rsidRDefault="00C8284E" w:rsidP="00C8284E">
      <w:pPr>
        <w:spacing w:after="160" w:line="256" w:lineRule="auto"/>
        <w:rPr>
          <w:rFonts w:asciiTheme="minorHAnsi" w:eastAsiaTheme="minorHAnsi" w:hAnsiTheme="minorHAnsi" w:cstheme="minorBidi"/>
          <w:sz w:val="22"/>
          <w:szCs w:val="22"/>
          <w:lang w:eastAsia="en-US"/>
        </w:rPr>
      </w:pPr>
    </w:p>
    <w:p w:rsidR="00C8284E" w:rsidRDefault="00C8284E" w:rsidP="00C8284E">
      <w:pPr>
        <w:tabs>
          <w:tab w:val="left" w:pos="142"/>
          <w:tab w:val="left" w:pos="10348"/>
          <w:tab w:val="left" w:pos="10773"/>
        </w:tabs>
        <w:ind w:hanging="709"/>
        <w:rPr>
          <w:sz w:val="28"/>
          <w:szCs w:val="28"/>
        </w:rPr>
      </w:pPr>
    </w:p>
    <w:p w:rsidR="00C8284E" w:rsidRDefault="00C8284E" w:rsidP="00C8284E">
      <w:pPr>
        <w:rPr>
          <w:sz w:val="28"/>
          <w:szCs w:val="28"/>
        </w:rPr>
      </w:pPr>
    </w:p>
    <w:p w:rsidR="00C8284E" w:rsidRDefault="00C8284E" w:rsidP="00C8284E">
      <w:pPr>
        <w:rPr>
          <w:sz w:val="28"/>
          <w:szCs w:val="28"/>
        </w:rPr>
      </w:pPr>
      <w:r>
        <w:rPr>
          <w:sz w:val="28"/>
          <w:szCs w:val="28"/>
        </w:rPr>
        <w:t>3) Приложение 8 изложить в следующей редакции:</w:t>
      </w:r>
    </w:p>
    <w:p w:rsidR="00C8284E" w:rsidRDefault="00C8284E" w:rsidP="00C8284E">
      <w:pPr>
        <w:rPr>
          <w:sz w:val="28"/>
          <w:szCs w:val="28"/>
        </w:rPr>
      </w:pPr>
    </w:p>
    <w:tbl>
      <w:tblPr>
        <w:tblW w:w="0" w:type="dxa"/>
        <w:tblInd w:w="-1701" w:type="dxa"/>
        <w:tblLayout w:type="fixed"/>
        <w:tblLook w:val="04A0" w:firstRow="1" w:lastRow="0" w:firstColumn="1" w:lastColumn="0" w:noHBand="0" w:noVBand="1"/>
      </w:tblPr>
      <w:tblGrid>
        <w:gridCol w:w="3686"/>
        <w:gridCol w:w="1701"/>
        <w:gridCol w:w="709"/>
        <w:gridCol w:w="567"/>
        <w:gridCol w:w="567"/>
        <w:gridCol w:w="1275"/>
        <w:gridCol w:w="1134"/>
        <w:gridCol w:w="170"/>
        <w:gridCol w:w="236"/>
        <w:gridCol w:w="397"/>
        <w:gridCol w:w="286"/>
        <w:gridCol w:w="45"/>
        <w:gridCol w:w="191"/>
        <w:gridCol w:w="286"/>
        <w:gridCol w:w="236"/>
        <w:gridCol w:w="1287"/>
      </w:tblGrid>
      <w:tr w:rsidR="00C8284E" w:rsidTr="00C8284E">
        <w:trPr>
          <w:gridAfter w:val="4"/>
          <w:wAfter w:w="2000" w:type="dxa"/>
          <w:trHeight w:val="525"/>
        </w:trPr>
        <w:tc>
          <w:tcPr>
            <w:tcW w:w="10773" w:type="dxa"/>
            <w:gridSpan w:val="12"/>
            <w:noWrap/>
            <w:vAlign w:val="bottom"/>
            <w:hideMark/>
          </w:tcPr>
          <w:p w:rsidR="00C8284E" w:rsidRDefault="00C8284E">
            <w:pPr>
              <w:spacing w:line="256" w:lineRule="auto"/>
              <w:jc w:val="right"/>
              <w:rPr>
                <w:sz w:val="28"/>
                <w:szCs w:val="28"/>
                <w:lang w:eastAsia="en-US"/>
              </w:rPr>
            </w:pPr>
            <w:r>
              <w:rPr>
                <w:sz w:val="28"/>
                <w:szCs w:val="28"/>
                <w:lang w:eastAsia="en-US"/>
              </w:rPr>
              <w:t>Приложение 8</w:t>
            </w:r>
          </w:p>
        </w:tc>
      </w:tr>
      <w:tr w:rsidR="00C8284E" w:rsidTr="00C8284E">
        <w:trPr>
          <w:gridAfter w:val="4"/>
          <w:wAfter w:w="2000" w:type="dxa"/>
          <w:trHeight w:val="660"/>
        </w:trPr>
        <w:tc>
          <w:tcPr>
            <w:tcW w:w="10773" w:type="dxa"/>
            <w:gridSpan w:val="12"/>
            <w:vAlign w:val="bottom"/>
            <w:hideMark/>
          </w:tcPr>
          <w:p w:rsidR="00C8284E" w:rsidRDefault="00C8284E">
            <w:pPr>
              <w:spacing w:line="256" w:lineRule="auto"/>
              <w:jc w:val="right"/>
              <w:rPr>
                <w:sz w:val="28"/>
                <w:szCs w:val="28"/>
                <w:lang w:eastAsia="en-US"/>
              </w:rPr>
            </w:pPr>
            <w:r>
              <w:rPr>
                <w:sz w:val="28"/>
                <w:szCs w:val="28"/>
                <w:lang w:eastAsia="en-US"/>
              </w:rPr>
              <w:t>к решению Собрания депутатов</w:t>
            </w:r>
          </w:p>
          <w:p w:rsidR="00C8284E" w:rsidRDefault="00C8284E">
            <w:pPr>
              <w:spacing w:line="256" w:lineRule="auto"/>
              <w:jc w:val="right"/>
              <w:rPr>
                <w:sz w:val="28"/>
                <w:szCs w:val="28"/>
                <w:lang w:eastAsia="en-US"/>
              </w:rPr>
            </w:pPr>
            <w:r>
              <w:rPr>
                <w:sz w:val="28"/>
                <w:szCs w:val="28"/>
                <w:lang w:eastAsia="en-US"/>
              </w:rPr>
              <w:t xml:space="preserve"> Мещеряковского сельского поселения</w:t>
            </w:r>
          </w:p>
        </w:tc>
      </w:tr>
      <w:tr w:rsidR="00C8284E" w:rsidTr="00C8284E">
        <w:trPr>
          <w:gridAfter w:val="4"/>
          <w:wAfter w:w="2000" w:type="dxa"/>
          <w:trHeight w:val="570"/>
        </w:trPr>
        <w:tc>
          <w:tcPr>
            <w:tcW w:w="10773" w:type="dxa"/>
            <w:gridSpan w:val="12"/>
            <w:vAlign w:val="bottom"/>
            <w:hideMark/>
          </w:tcPr>
          <w:p w:rsidR="00C8284E" w:rsidRDefault="00C8284E">
            <w:pPr>
              <w:spacing w:line="256" w:lineRule="auto"/>
              <w:jc w:val="right"/>
              <w:rPr>
                <w:sz w:val="28"/>
                <w:szCs w:val="28"/>
                <w:lang w:eastAsia="en-US"/>
              </w:rPr>
            </w:pPr>
            <w:r>
              <w:rPr>
                <w:sz w:val="28"/>
                <w:szCs w:val="28"/>
                <w:lang w:eastAsia="en-US"/>
              </w:rPr>
              <w:t>«О бюджете Мещеряковского сельского поселения</w:t>
            </w:r>
          </w:p>
          <w:p w:rsidR="00C8284E" w:rsidRDefault="00C8284E">
            <w:pPr>
              <w:spacing w:line="256" w:lineRule="auto"/>
              <w:jc w:val="right"/>
              <w:rPr>
                <w:sz w:val="28"/>
                <w:szCs w:val="28"/>
                <w:lang w:eastAsia="en-US"/>
              </w:rPr>
            </w:pPr>
            <w:r>
              <w:rPr>
                <w:sz w:val="28"/>
                <w:szCs w:val="28"/>
                <w:lang w:eastAsia="en-US"/>
              </w:rPr>
              <w:t xml:space="preserve"> Верхнедонского района на 2021 год и плановый </w:t>
            </w:r>
          </w:p>
          <w:p w:rsidR="00C8284E" w:rsidRDefault="00C8284E">
            <w:pPr>
              <w:spacing w:line="256" w:lineRule="auto"/>
              <w:jc w:val="right"/>
              <w:rPr>
                <w:sz w:val="28"/>
                <w:szCs w:val="28"/>
                <w:lang w:eastAsia="en-US"/>
              </w:rPr>
            </w:pPr>
            <w:r>
              <w:rPr>
                <w:sz w:val="28"/>
                <w:szCs w:val="28"/>
                <w:lang w:eastAsia="en-US"/>
              </w:rPr>
              <w:t>период 2022 и 2023 годов»</w:t>
            </w:r>
          </w:p>
        </w:tc>
      </w:tr>
      <w:tr w:rsidR="00C8284E" w:rsidTr="00C8284E">
        <w:trPr>
          <w:gridAfter w:val="4"/>
          <w:wAfter w:w="2000" w:type="dxa"/>
          <w:trHeight w:val="1197"/>
        </w:trPr>
        <w:tc>
          <w:tcPr>
            <w:tcW w:w="10773" w:type="dxa"/>
            <w:gridSpan w:val="12"/>
            <w:vAlign w:val="center"/>
            <w:hideMark/>
          </w:tcPr>
          <w:p w:rsidR="00C8284E" w:rsidRDefault="00C8284E">
            <w:pPr>
              <w:spacing w:line="256" w:lineRule="auto"/>
              <w:jc w:val="center"/>
              <w:rPr>
                <w:b/>
                <w:bCs/>
                <w:sz w:val="28"/>
                <w:szCs w:val="28"/>
                <w:lang w:eastAsia="en-US"/>
              </w:rPr>
            </w:pPr>
            <w:r>
              <w:rPr>
                <w:b/>
                <w:bCs/>
                <w:sz w:val="28"/>
                <w:szCs w:val="28"/>
                <w:lang w:eastAsia="en-US"/>
              </w:rPr>
              <w:t xml:space="preserve">Распределение бюджетных ассигнований </w:t>
            </w:r>
          </w:p>
          <w:p w:rsidR="00C8284E" w:rsidRDefault="00C8284E">
            <w:pPr>
              <w:spacing w:line="256" w:lineRule="auto"/>
              <w:jc w:val="center"/>
              <w:rPr>
                <w:b/>
                <w:bCs/>
                <w:sz w:val="28"/>
                <w:szCs w:val="28"/>
                <w:lang w:eastAsia="en-US"/>
              </w:rPr>
            </w:pPr>
            <w:r>
              <w:rPr>
                <w:b/>
                <w:bCs/>
                <w:sz w:val="28"/>
                <w:szCs w:val="28"/>
                <w:lang w:eastAsia="en-US"/>
              </w:rPr>
              <w:t xml:space="preserve"> по целевым статьям (муниципальным программам Мещеряковского сельского поселения и непрограммным направлениям деятельности),</w:t>
            </w:r>
          </w:p>
          <w:p w:rsidR="00C8284E" w:rsidRDefault="00C8284E">
            <w:pPr>
              <w:spacing w:line="256" w:lineRule="auto"/>
              <w:jc w:val="center"/>
              <w:rPr>
                <w:b/>
                <w:bCs/>
                <w:sz w:val="28"/>
                <w:szCs w:val="28"/>
                <w:lang w:eastAsia="en-US"/>
              </w:rPr>
            </w:pPr>
            <w:r>
              <w:rPr>
                <w:b/>
                <w:bCs/>
                <w:sz w:val="28"/>
                <w:szCs w:val="28"/>
                <w:lang w:eastAsia="en-US"/>
              </w:rPr>
              <w:t xml:space="preserve"> группам (подгруппам) видов расходов, разделам, подразделам</w:t>
            </w:r>
          </w:p>
          <w:p w:rsidR="00C8284E" w:rsidRDefault="00C8284E">
            <w:pPr>
              <w:spacing w:line="256" w:lineRule="auto"/>
              <w:jc w:val="center"/>
              <w:rPr>
                <w:b/>
                <w:bCs/>
                <w:color w:val="000000"/>
                <w:sz w:val="28"/>
                <w:szCs w:val="28"/>
                <w:lang w:eastAsia="en-US"/>
              </w:rPr>
            </w:pPr>
            <w:r>
              <w:rPr>
                <w:b/>
                <w:bCs/>
                <w:sz w:val="28"/>
                <w:szCs w:val="28"/>
                <w:lang w:eastAsia="en-US"/>
              </w:rPr>
              <w:t xml:space="preserve"> классификации расходов бюджета Мещеряковского сельского поселения Верхнедонского района на 2021 год и на плановый период 2022 и 2023 годов</w:t>
            </w:r>
          </w:p>
        </w:tc>
      </w:tr>
      <w:tr w:rsidR="00C8284E" w:rsidTr="00C8284E">
        <w:trPr>
          <w:trHeight w:val="342"/>
        </w:trPr>
        <w:tc>
          <w:tcPr>
            <w:tcW w:w="9809" w:type="dxa"/>
            <w:gridSpan w:val="8"/>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236" w:type="dxa"/>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397" w:type="dxa"/>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286" w:type="dxa"/>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236" w:type="dxa"/>
            <w:gridSpan w:val="2"/>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286" w:type="dxa"/>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236" w:type="dxa"/>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c>
          <w:tcPr>
            <w:tcW w:w="1287" w:type="dxa"/>
            <w:vAlign w:val="center"/>
            <w:hideMark/>
          </w:tcPr>
          <w:p w:rsidR="00C8284E" w:rsidRDefault="00C8284E">
            <w:pPr>
              <w:spacing w:line="256" w:lineRule="auto"/>
              <w:jc w:val="center"/>
              <w:rPr>
                <w:color w:val="000000"/>
                <w:sz w:val="28"/>
                <w:szCs w:val="28"/>
                <w:lang w:eastAsia="en-US"/>
              </w:rPr>
            </w:pPr>
            <w:r>
              <w:rPr>
                <w:color w:val="000000"/>
                <w:sz w:val="28"/>
                <w:szCs w:val="28"/>
                <w:lang w:eastAsia="en-US"/>
              </w:rPr>
              <w:t> </w:t>
            </w:r>
          </w:p>
        </w:tc>
      </w:tr>
      <w:tr w:rsidR="00C8284E" w:rsidTr="00C8284E">
        <w:trPr>
          <w:gridAfter w:val="4"/>
          <w:wAfter w:w="2000" w:type="dxa"/>
          <w:trHeight w:val="315"/>
        </w:trPr>
        <w:tc>
          <w:tcPr>
            <w:tcW w:w="3686" w:type="dxa"/>
            <w:vMerge w:val="restart"/>
            <w:tcBorders>
              <w:top w:val="single" w:sz="4" w:space="0" w:color="auto"/>
              <w:left w:val="single" w:sz="4" w:space="0" w:color="auto"/>
              <w:bottom w:val="single" w:sz="12" w:space="0" w:color="auto"/>
              <w:right w:val="single" w:sz="4" w:space="0" w:color="auto"/>
            </w:tcBorders>
            <w:vAlign w:val="center"/>
            <w:hideMark/>
          </w:tcPr>
          <w:p w:rsidR="00C8284E" w:rsidRDefault="00C8284E">
            <w:pPr>
              <w:spacing w:line="256" w:lineRule="auto"/>
              <w:jc w:val="center"/>
              <w:rPr>
                <w:b/>
                <w:bCs/>
                <w:color w:val="000000"/>
                <w:lang w:eastAsia="en-US"/>
              </w:rPr>
            </w:pPr>
            <w:r>
              <w:rPr>
                <w:b/>
                <w:bCs/>
                <w:color w:val="000000"/>
                <w:lang w:eastAsia="en-US"/>
              </w:rPr>
              <w:lastRenderedPageBreak/>
              <w:t>Наименование</w:t>
            </w:r>
          </w:p>
        </w:tc>
        <w:tc>
          <w:tcPr>
            <w:tcW w:w="1701" w:type="dxa"/>
            <w:vMerge w:val="restart"/>
            <w:tcBorders>
              <w:top w:val="single" w:sz="4" w:space="0" w:color="auto"/>
              <w:left w:val="single" w:sz="4" w:space="0" w:color="auto"/>
              <w:bottom w:val="single" w:sz="12" w:space="0" w:color="auto"/>
              <w:right w:val="single" w:sz="4" w:space="0" w:color="auto"/>
            </w:tcBorders>
            <w:vAlign w:val="center"/>
            <w:hideMark/>
          </w:tcPr>
          <w:p w:rsidR="00C8284E" w:rsidRDefault="00C8284E">
            <w:pPr>
              <w:spacing w:line="256" w:lineRule="auto"/>
              <w:jc w:val="center"/>
              <w:rPr>
                <w:b/>
                <w:bCs/>
                <w:color w:val="000000"/>
                <w:lang w:eastAsia="en-US"/>
              </w:rPr>
            </w:pPr>
            <w:r>
              <w:rPr>
                <w:b/>
                <w:bCs/>
                <w:color w:val="000000"/>
                <w:lang w:eastAsia="en-US"/>
              </w:rPr>
              <w:t>ЦСР</w:t>
            </w:r>
          </w:p>
        </w:tc>
        <w:tc>
          <w:tcPr>
            <w:tcW w:w="709" w:type="dxa"/>
            <w:vMerge w:val="restart"/>
            <w:tcBorders>
              <w:top w:val="single" w:sz="4" w:space="0" w:color="auto"/>
              <w:left w:val="single" w:sz="4" w:space="0" w:color="auto"/>
              <w:bottom w:val="single" w:sz="12" w:space="0" w:color="auto"/>
              <w:right w:val="single" w:sz="4" w:space="0" w:color="auto"/>
            </w:tcBorders>
            <w:vAlign w:val="center"/>
            <w:hideMark/>
          </w:tcPr>
          <w:p w:rsidR="00C8284E" w:rsidRDefault="00C8284E">
            <w:pPr>
              <w:spacing w:line="256" w:lineRule="auto"/>
              <w:jc w:val="center"/>
              <w:rPr>
                <w:b/>
                <w:bCs/>
                <w:color w:val="000000"/>
                <w:lang w:eastAsia="en-US"/>
              </w:rPr>
            </w:pPr>
            <w:r>
              <w:rPr>
                <w:b/>
                <w:bCs/>
                <w:color w:val="000000"/>
                <w:lang w:eastAsia="en-US"/>
              </w:rPr>
              <w:t>ВР</w:t>
            </w:r>
          </w:p>
        </w:tc>
        <w:tc>
          <w:tcPr>
            <w:tcW w:w="567" w:type="dxa"/>
            <w:vMerge w:val="restart"/>
            <w:tcBorders>
              <w:top w:val="single" w:sz="4" w:space="0" w:color="auto"/>
              <w:left w:val="single" w:sz="4" w:space="0" w:color="auto"/>
              <w:bottom w:val="single" w:sz="12" w:space="0" w:color="auto"/>
              <w:right w:val="single" w:sz="4" w:space="0" w:color="auto"/>
            </w:tcBorders>
            <w:vAlign w:val="center"/>
            <w:hideMark/>
          </w:tcPr>
          <w:p w:rsidR="00C8284E" w:rsidRDefault="00C8284E">
            <w:pPr>
              <w:spacing w:line="256" w:lineRule="auto"/>
              <w:jc w:val="center"/>
              <w:rPr>
                <w:b/>
                <w:bCs/>
                <w:color w:val="000000"/>
                <w:lang w:eastAsia="en-US"/>
              </w:rPr>
            </w:pPr>
            <w:r>
              <w:rPr>
                <w:b/>
                <w:bCs/>
                <w:color w:val="000000"/>
                <w:lang w:eastAsia="en-US"/>
              </w:rPr>
              <w:t>Рз</w:t>
            </w:r>
          </w:p>
        </w:tc>
        <w:tc>
          <w:tcPr>
            <w:tcW w:w="567" w:type="dxa"/>
            <w:vMerge w:val="restart"/>
            <w:tcBorders>
              <w:top w:val="single" w:sz="4" w:space="0" w:color="auto"/>
              <w:left w:val="single" w:sz="4" w:space="0" w:color="auto"/>
              <w:bottom w:val="single" w:sz="12" w:space="0" w:color="auto"/>
              <w:right w:val="single" w:sz="4" w:space="0" w:color="auto"/>
            </w:tcBorders>
            <w:vAlign w:val="center"/>
            <w:hideMark/>
          </w:tcPr>
          <w:p w:rsidR="00C8284E" w:rsidRDefault="00C8284E">
            <w:pPr>
              <w:spacing w:line="256" w:lineRule="auto"/>
              <w:jc w:val="center"/>
              <w:rPr>
                <w:b/>
                <w:bCs/>
                <w:color w:val="000000"/>
                <w:lang w:eastAsia="en-US"/>
              </w:rPr>
            </w:pPr>
            <w:r>
              <w:rPr>
                <w:b/>
                <w:bCs/>
                <w:color w:val="000000"/>
                <w:lang w:eastAsia="en-US"/>
              </w:rPr>
              <w:t>ПР</w:t>
            </w:r>
          </w:p>
        </w:tc>
        <w:tc>
          <w:tcPr>
            <w:tcW w:w="1275" w:type="dxa"/>
            <w:vMerge w:val="restart"/>
            <w:tcBorders>
              <w:top w:val="single" w:sz="4" w:space="0" w:color="auto"/>
              <w:left w:val="single" w:sz="4" w:space="0" w:color="auto"/>
              <w:bottom w:val="single" w:sz="12" w:space="0" w:color="auto"/>
              <w:right w:val="single" w:sz="4" w:space="0" w:color="auto"/>
            </w:tcBorders>
            <w:vAlign w:val="center"/>
            <w:hideMark/>
          </w:tcPr>
          <w:p w:rsidR="00C8284E" w:rsidRDefault="00C8284E">
            <w:pPr>
              <w:spacing w:line="256" w:lineRule="auto"/>
              <w:jc w:val="center"/>
              <w:rPr>
                <w:b/>
                <w:bCs/>
                <w:color w:val="000000"/>
                <w:lang w:eastAsia="en-US"/>
              </w:rPr>
            </w:pPr>
            <w:r>
              <w:rPr>
                <w:b/>
                <w:bCs/>
                <w:color w:val="000000"/>
                <w:lang w:eastAsia="en-US"/>
              </w:rPr>
              <w:t>2021 г.</w:t>
            </w:r>
          </w:p>
        </w:tc>
        <w:tc>
          <w:tcPr>
            <w:tcW w:w="1134" w:type="dxa"/>
            <w:vMerge w:val="restart"/>
            <w:tcBorders>
              <w:top w:val="single" w:sz="4" w:space="0" w:color="auto"/>
              <w:left w:val="single" w:sz="4" w:space="0" w:color="auto"/>
              <w:bottom w:val="single" w:sz="12" w:space="0" w:color="auto"/>
              <w:right w:val="single" w:sz="4" w:space="0" w:color="auto"/>
            </w:tcBorders>
            <w:vAlign w:val="center"/>
            <w:hideMark/>
          </w:tcPr>
          <w:p w:rsidR="00C8284E" w:rsidRDefault="00C8284E">
            <w:pPr>
              <w:spacing w:line="256" w:lineRule="auto"/>
              <w:jc w:val="center"/>
              <w:rPr>
                <w:b/>
                <w:bCs/>
                <w:color w:val="000000"/>
                <w:lang w:eastAsia="en-US"/>
              </w:rPr>
            </w:pPr>
            <w:r>
              <w:rPr>
                <w:b/>
                <w:bCs/>
                <w:color w:val="000000"/>
                <w:lang w:eastAsia="en-US"/>
              </w:rPr>
              <w:t>2022 г.</w:t>
            </w:r>
          </w:p>
        </w:tc>
        <w:tc>
          <w:tcPr>
            <w:tcW w:w="1134" w:type="dxa"/>
            <w:gridSpan w:val="5"/>
            <w:vMerge w:val="restart"/>
            <w:tcBorders>
              <w:top w:val="single" w:sz="4" w:space="0" w:color="auto"/>
              <w:left w:val="single" w:sz="4" w:space="0" w:color="auto"/>
              <w:bottom w:val="single" w:sz="12" w:space="0" w:color="auto"/>
              <w:right w:val="single" w:sz="4" w:space="0" w:color="auto"/>
            </w:tcBorders>
            <w:vAlign w:val="center"/>
            <w:hideMark/>
          </w:tcPr>
          <w:p w:rsidR="00C8284E" w:rsidRDefault="00C8284E">
            <w:pPr>
              <w:spacing w:line="256" w:lineRule="auto"/>
              <w:jc w:val="center"/>
              <w:rPr>
                <w:b/>
                <w:bCs/>
                <w:color w:val="000000"/>
                <w:lang w:eastAsia="en-US"/>
              </w:rPr>
            </w:pPr>
            <w:r>
              <w:rPr>
                <w:b/>
                <w:bCs/>
                <w:color w:val="000000"/>
                <w:lang w:eastAsia="en-US"/>
              </w:rPr>
              <w:t>2023 г.</w:t>
            </w:r>
          </w:p>
        </w:tc>
      </w:tr>
      <w:tr w:rsidR="00C8284E" w:rsidTr="00C8284E">
        <w:trPr>
          <w:gridAfter w:val="4"/>
          <w:wAfter w:w="2000" w:type="dxa"/>
          <w:trHeight w:val="458"/>
        </w:trPr>
        <w:tc>
          <w:tcPr>
            <w:tcW w:w="10773" w:type="dxa"/>
            <w:vMerge/>
            <w:tcBorders>
              <w:top w:val="single" w:sz="4" w:space="0" w:color="auto"/>
              <w:left w:val="single" w:sz="4" w:space="0" w:color="auto"/>
              <w:bottom w:val="single" w:sz="12" w:space="0" w:color="auto"/>
              <w:right w:val="single" w:sz="4" w:space="0" w:color="auto"/>
            </w:tcBorders>
            <w:vAlign w:val="center"/>
            <w:hideMark/>
          </w:tcPr>
          <w:p w:rsidR="00C8284E" w:rsidRDefault="00C8284E">
            <w:pPr>
              <w:spacing w:line="256" w:lineRule="auto"/>
              <w:rPr>
                <w:b/>
                <w:bCs/>
                <w:color w:val="000000"/>
                <w:lang w:eastAsia="en-US"/>
              </w:rPr>
            </w:pPr>
          </w:p>
        </w:tc>
        <w:tc>
          <w:tcPr>
            <w:tcW w:w="1701" w:type="dxa"/>
            <w:vMerge/>
            <w:tcBorders>
              <w:top w:val="single" w:sz="4" w:space="0" w:color="auto"/>
              <w:left w:val="single" w:sz="4" w:space="0" w:color="auto"/>
              <w:bottom w:val="single" w:sz="12" w:space="0" w:color="auto"/>
              <w:right w:val="single" w:sz="4" w:space="0" w:color="auto"/>
            </w:tcBorders>
            <w:vAlign w:val="center"/>
            <w:hideMark/>
          </w:tcPr>
          <w:p w:rsidR="00C8284E" w:rsidRDefault="00C8284E">
            <w:pPr>
              <w:spacing w:line="256" w:lineRule="auto"/>
              <w:rPr>
                <w:b/>
                <w:bCs/>
                <w:color w:val="000000"/>
                <w:lang w:eastAsia="en-US"/>
              </w:rPr>
            </w:pPr>
          </w:p>
        </w:tc>
        <w:tc>
          <w:tcPr>
            <w:tcW w:w="709" w:type="dxa"/>
            <w:vMerge/>
            <w:tcBorders>
              <w:top w:val="single" w:sz="4" w:space="0" w:color="auto"/>
              <w:left w:val="single" w:sz="4" w:space="0" w:color="auto"/>
              <w:bottom w:val="single" w:sz="12" w:space="0" w:color="auto"/>
              <w:right w:val="single" w:sz="4" w:space="0" w:color="auto"/>
            </w:tcBorders>
            <w:vAlign w:val="center"/>
            <w:hideMark/>
          </w:tcPr>
          <w:p w:rsidR="00C8284E" w:rsidRDefault="00C8284E">
            <w:pPr>
              <w:spacing w:line="256" w:lineRule="auto"/>
              <w:rPr>
                <w:b/>
                <w:bCs/>
                <w:color w:val="000000"/>
                <w:lang w:eastAsia="en-US"/>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C8284E" w:rsidRDefault="00C8284E">
            <w:pPr>
              <w:spacing w:line="256" w:lineRule="auto"/>
              <w:rPr>
                <w:b/>
                <w:bCs/>
                <w:color w:val="000000"/>
                <w:lang w:eastAsia="en-US"/>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C8284E" w:rsidRDefault="00C8284E">
            <w:pPr>
              <w:spacing w:line="256" w:lineRule="auto"/>
              <w:rPr>
                <w:b/>
                <w:bCs/>
                <w:color w:val="000000"/>
                <w:lang w:eastAsia="en-US"/>
              </w:rPr>
            </w:pPr>
          </w:p>
        </w:tc>
        <w:tc>
          <w:tcPr>
            <w:tcW w:w="1275" w:type="dxa"/>
            <w:vMerge/>
            <w:tcBorders>
              <w:top w:val="single" w:sz="4" w:space="0" w:color="auto"/>
              <w:left w:val="single" w:sz="4" w:space="0" w:color="auto"/>
              <w:bottom w:val="single" w:sz="12" w:space="0" w:color="auto"/>
              <w:right w:val="single" w:sz="4" w:space="0" w:color="auto"/>
            </w:tcBorders>
            <w:vAlign w:val="center"/>
            <w:hideMark/>
          </w:tcPr>
          <w:p w:rsidR="00C8284E" w:rsidRDefault="00C8284E">
            <w:pPr>
              <w:spacing w:line="256" w:lineRule="auto"/>
              <w:rPr>
                <w:b/>
                <w:bCs/>
                <w:color w:val="000000"/>
                <w:lang w:eastAsia="en-US"/>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C8284E" w:rsidRDefault="00C8284E">
            <w:pPr>
              <w:spacing w:line="256" w:lineRule="auto"/>
              <w:rPr>
                <w:b/>
                <w:bCs/>
                <w:color w:val="000000"/>
                <w:lang w:eastAsia="en-US"/>
              </w:rPr>
            </w:pPr>
          </w:p>
        </w:tc>
        <w:tc>
          <w:tcPr>
            <w:tcW w:w="2289" w:type="dxa"/>
            <w:gridSpan w:val="5"/>
            <w:vMerge/>
            <w:tcBorders>
              <w:top w:val="single" w:sz="4" w:space="0" w:color="auto"/>
              <w:left w:val="single" w:sz="4" w:space="0" w:color="auto"/>
              <w:bottom w:val="single" w:sz="12" w:space="0" w:color="auto"/>
              <w:right w:val="single" w:sz="4" w:space="0" w:color="auto"/>
            </w:tcBorders>
            <w:vAlign w:val="center"/>
            <w:hideMark/>
          </w:tcPr>
          <w:p w:rsidR="00C8284E" w:rsidRDefault="00C8284E">
            <w:pPr>
              <w:spacing w:line="256" w:lineRule="auto"/>
              <w:rPr>
                <w:b/>
                <w:bCs/>
                <w:color w:val="000000"/>
                <w:lang w:eastAsia="en-US"/>
              </w:rPr>
            </w:pPr>
          </w:p>
        </w:tc>
      </w:tr>
      <w:tr w:rsidR="00C8284E" w:rsidTr="00C8284E">
        <w:trPr>
          <w:gridAfter w:val="4"/>
          <w:wAfter w:w="2000" w:type="dxa"/>
          <w:trHeight w:val="315"/>
        </w:trPr>
        <w:tc>
          <w:tcPr>
            <w:tcW w:w="3686" w:type="dxa"/>
            <w:tcBorders>
              <w:top w:val="single" w:sz="12" w:space="0" w:color="auto"/>
              <w:left w:val="nil"/>
              <w:bottom w:val="single" w:sz="12" w:space="0" w:color="auto"/>
              <w:right w:val="single" w:sz="4" w:space="0" w:color="auto"/>
            </w:tcBorders>
            <w:vAlign w:val="center"/>
            <w:hideMark/>
          </w:tcPr>
          <w:p w:rsidR="00C8284E" w:rsidRDefault="00C8284E">
            <w:pPr>
              <w:spacing w:line="256" w:lineRule="auto"/>
              <w:jc w:val="center"/>
              <w:rPr>
                <w:color w:val="000000"/>
                <w:lang w:eastAsia="en-US"/>
              </w:rPr>
            </w:pPr>
            <w:r>
              <w:rPr>
                <w:color w:val="000000"/>
                <w:lang w:eastAsia="en-US"/>
              </w:rPr>
              <w:t>2</w:t>
            </w:r>
          </w:p>
        </w:tc>
        <w:tc>
          <w:tcPr>
            <w:tcW w:w="1701" w:type="dxa"/>
            <w:tcBorders>
              <w:top w:val="single" w:sz="12" w:space="0" w:color="auto"/>
              <w:left w:val="nil"/>
              <w:bottom w:val="single" w:sz="12" w:space="0" w:color="auto"/>
              <w:right w:val="single" w:sz="4" w:space="0" w:color="auto"/>
            </w:tcBorders>
            <w:vAlign w:val="center"/>
            <w:hideMark/>
          </w:tcPr>
          <w:p w:rsidR="00C8284E" w:rsidRDefault="00C8284E">
            <w:pPr>
              <w:spacing w:line="256" w:lineRule="auto"/>
              <w:jc w:val="center"/>
              <w:rPr>
                <w:color w:val="000000"/>
                <w:lang w:eastAsia="en-US"/>
              </w:rPr>
            </w:pPr>
            <w:r>
              <w:rPr>
                <w:color w:val="000000"/>
                <w:lang w:eastAsia="en-US"/>
              </w:rPr>
              <w:t>2</w:t>
            </w:r>
          </w:p>
        </w:tc>
        <w:tc>
          <w:tcPr>
            <w:tcW w:w="709" w:type="dxa"/>
            <w:tcBorders>
              <w:top w:val="single" w:sz="12" w:space="0" w:color="auto"/>
              <w:left w:val="nil"/>
              <w:bottom w:val="single" w:sz="12" w:space="0" w:color="auto"/>
              <w:right w:val="single" w:sz="4" w:space="0" w:color="auto"/>
            </w:tcBorders>
            <w:vAlign w:val="center"/>
            <w:hideMark/>
          </w:tcPr>
          <w:p w:rsidR="00C8284E" w:rsidRDefault="00C8284E">
            <w:pPr>
              <w:spacing w:line="256" w:lineRule="auto"/>
              <w:jc w:val="center"/>
              <w:rPr>
                <w:color w:val="000000"/>
                <w:lang w:eastAsia="en-US"/>
              </w:rPr>
            </w:pPr>
            <w:r>
              <w:rPr>
                <w:color w:val="000000"/>
                <w:lang w:eastAsia="en-US"/>
              </w:rPr>
              <w:t>3</w:t>
            </w:r>
          </w:p>
        </w:tc>
        <w:tc>
          <w:tcPr>
            <w:tcW w:w="567" w:type="dxa"/>
            <w:tcBorders>
              <w:top w:val="single" w:sz="12" w:space="0" w:color="auto"/>
              <w:left w:val="nil"/>
              <w:bottom w:val="single" w:sz="12" w:space="0" w:color="auto"/>
              <w:right w:val="single" w:sz="4" w:space="0" w:color="auto"/>
            </w:tcBorders>
            <w:vAlign w:val="center"/>
            <w:hideMark/>
          </w:tcPr>
          <w:p w:rsidR="00C8284E" w:rsidRDefault="00C8284E">
            <w:pPr>
              <w:spacing w:line="256" w:lineRule="auto"/>
              <w:jc w:val="center"/>
              <w:rPr>
                <w:color w:val="000000"/>
                <w:lang w:eastAsia="en-US"/>
              </w:rPr>
            </w:pPr>
            <w:r>
              <w:rPr>
                <w:color w:val="000000"/>
                <w:lang w:eastAsia="en-US"/>
              </w:rPr>
              <w:t>4</w:t>
            </w:r>
          </w:p>
        </w:tc>
        <w:tc>
          <w:tcPr>
            <w:tcW w:w="567" w:type="dxa"/>
            <w:tcBorders>
              <w:top w:val="single" w:sz="12" w:space="0" w:color="auto"/>
              <w:left w:val="nil"/>
              <w:bottom w:val="single" w:sz="12" w:space="0" w:color="auto"/>
              <w:right w:val="single" w:sz="4" w:space="0" w:color="auto"/>
            </w:tcBorders>
            <w:vAlign w:val="center"/>
            <w:hideMark/>
          </w:tcPr>
          <w:p w:rsidR="00C8284E" w:rsidRDefault="00C8284E">
            <w:pPr>
              <w:spacing w:line="256" w:lineRule="auto"/>
              <w:jc w:val="center"/>
              <w:rPr>
                <w:color w:val="000000"/>
                <w:lang w:eastAsia="en-US"/>
              </w:rPr>
            </w:pPr>
            <w:r>
              <w:rPr>
                <w:color w:val="000000"/>
                <w:lang w:eastAsia="en-US"/>
              </w:rPr>
              <w:t>5</w:t>
            </w:r>
          </w:p>
        </w:tc>
        <w:tc>
          <w:tcPr>
            <w:tcW w:w="1275" w:type="dxa"/>
            <w:tcBorders>
              <w:top w:val="single" w:sz="12" w:space="0" w:color="auto"/>
              <w:left w:val="nil"/>
              <w:bottom w:val="single" w:sz="12" w:space="0" w:color="auto"/>
              <w:right w:val="single" w:sz="4" w:space="0" w:color="auto"/>
            </w:tcBorders>
            <w:vAlign w:val="center"/>
            <w:hideMark/>
          </w:tcPr>
          <w:p w:rsidR="00C8284E" w:rsidRDefault="00C8284E">
            <w:pPr>
              <w:spacing w:line="256" w:lineRule="auto"/>
              <w:jc w:val="center"/>
              <w:rPr>
                <w:color w:val="000000"/>
                <w:lang w:eastAsia="en-US"/>
              </w:rPr>
            </w:pPr>
            <w:r>
              <w:rPr>
                <w:color w:val="000000"/>
                <w:lang w:eastAsia="en-US"/>
              </w:rPr>
              <w:t>6</w:t>
            </w:r>
          </w:p>
        </w:tc>
        <w:tc>
          <w:tcPr>
            <w:tcW w:w="1134" w:type="dxa"/>
            <w:tcBorders>
              <w:top w:val="single" w:sz="12" w:space="0" w:color="auto"/>
              <w:left w:val="nil"/>
              <w:bottom w:val="single" w:sz="12" w:space="0" w:color="auto"/>
              <w:right w:val="single" w:sz="4" w:space="0" w:color="auto"/>
            </w:tcBorders>
            <w:vAlign w:val="center"/>
            <w:hideMark/>
          </w:tcPr>
          <w:p w:rsidR="00C8284E" w:rsidRDefault="00C8284E">
            <w:pPr>
              <w:spacing w:line="256" w:lineRule="auto"/>
              <w:jc w:val="center"/>
              <w:rPr>
                <w:color w:val="000000"/>
                <w:lang w:eastAsia="en-US"/>
              </w:rPr>
            </w:pPr>
            <w:r>
              <w:rPr>
                <w:color w:val="000000"/>
                <w:lang w:eastAsia="en-US"/>
              </w:rPr>
              <w:t>7</w:t>
            </w:r>
          </w:p>
        </w:tc>
        <w:tc>
          <w:tcPr>
            <w:tcW w:w="1134" w:type="dxa"/>
            <w:gridSpan w:val="5"/>
            <w:tcBorders>
              <w:top w:val="single" w:sz="12" w:space="0" w:color="auto"/>
              <w:left w:val="nil"/>
              <w:bottom w:val="single" w:sz="12" w:space="0" w:color="auto"/>
              <w:right w:val="single" w:sz="4" w:space="0" w:color="auto"/>
            </w:tcBorders>
            <w:vAlign w:val="center"/>
            <w:hideMark/>
          </w:tcPr>
          <w:p w:rsidR="00C8284E" w:rsidRDefault="00C8284E">
            <w:pPr>
              <w:spacing w:line="256" w:lineRule="auto"/>
              <w:jc w:val="center"/>
              <w:rPr>
                <w:color w:val="000000"/>
                <w:lang w:eastAsia="en-US"/>
              </w:rPr>
            </w:pPr>
            <w:r>
              <w:rPr>
                <w:color w:val="000000"/>
                <w:lang w:eastAsia="en-US"/>
              </w:rPr>
              <w:t>8</w:t>
            </w:r>
          </w:p>
        </w:tc>
      </w:tr>
      <w:tr w:rsidR="00C8284E" w:rsidTr="00C8284E">
        <w:trPr>
          <w:gridAfter w:val="4"/>
          <w:wAfter w:w="2000" w:type="dxa"/>
          <w:trHeight w:val="683"/>
        </w:trPr>
        <w:tc>
          <w:tcPr>
            <w:tcW w:w="3686" w:type="dxa"/>
            <w:tcBorders>
              <w:top w:val="single" w:sz="12" w:space="0" w:color="auto"/>
              <w:left w:val="single" w:sz="8" w:space="0" w:color="auto"/>
              <w:bottom w:val="single" w:sz="4" w:space="0" w:color="auto"/>
              <w:right w:val="single" w:sz="4" w:space="0" w:color="auto"/>
            </w:tcBorders>
            <w:vAlign w:val="center"/>
            <w:hideMark/>
          </w:tcPr>
          <w:p w:rsidR="00C8284E" w:rsidRDefault="00C8284E">
            <w:pPr>
              <w:spacing w:line="256" w:lineRule="auto"/>
              <w:rPr>
                <w:b/>
                <w:bCs/>
                <w:i/>
                <w:iCs/>
                <w:sz w:val="28"/>
                <w:szCs w:val="28"/>
                <w:lang w:eastAsia="en-US"/>
              </w:rPr>
            </w:pPr>
            <w:r>
              <w:rPr>
                <w:b/>
                <w:bCs/>
                <w:i/>
                <w:iCs/>
                <w:sz w:val="28"/>
                <w:szCs w:val="28"/>
                <w:lang w:eastAsia="en-US"/>
              </w:rPr>
              <w:t>муниципальная программа Мещеряковского сельского поселения "Развитие благоустройства"</w:t>
            </w:r>
          </w:p>
        </w:tc>
        <w:tc>
          <w:tcPr>
            <w:tcW w:w="1701" w:type="dxa"/>
            <w:tcBorders>
              <w:top w:val="single" w:sz="12" w:space="0" w:color="auto"/>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0100000000</w:t>
            </w:r>
          </w:p>
        </w:tc>
        <w:tc>
          <w:tcPr>
            <w:tcW w:w="709" w:type="dxa"/>
            <w:tcBorders>
              <w:top w:val="single" w:sz="12" w:space="0" w:color="auto"/>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single" w:sz="12" w:space="0" w:color="auto"/>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single" w:sz="12" w:space="0" w:color="auto"/>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single" w:sz="12" w:space="0" w:color="auto"/>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959.9</w:t>
            </w:r>
          </w:p>
        </w:tc>
        <w:tc>
          <w:tcPr>
            <w:tcW w:w="1134" w:type="dxa"/>
            <w:tcBorders>
              <w:top w:val="single" w:sz="12" w:space="0" w:color="auto"/>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1 271.6</w:t>
            </w:r>
          </w:p>
        </w:tc>
        <w:tc>
          <w:tcPr>
            <w:tcW w:w="1134" w:type="dxa"/>
            <w:gridSpan w:val="5"/>
            <w:tcBorders>
              <w:top w:val="single" w:sz="12" w:space="0" w:color="auto"/>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1 184.4</w:t>
            </w:r>
          </w:p>
        </w:tc>
      </w:tr>
      <w:tr w:rsidR="00C8284E" w:rsidTr="00C8284E">
        <w:trPr>
          <w:gridAfter w:val="4"/>
          <w:wAfter w:w="2000" w:type="dxa"/>
          <w:trHeight w:val="450"/>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r>
              <w:rPr>
                <w:b/>
                <w:bCs/>
                <w:color w:val="000000"/>
                <w:sz w:val="28"/>
                <w:szCs w:val="28"/>
                <w:lang w:eastAsia="en-US"/>
              </w:rPr>
              <w:t>Подпрограмма «Благоустройство»</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0110000000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959.9</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1 271.6</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1 184.4</w:t>
            </w:r>
          </w:p>
        </w:tc>
      </w:tr>
      <w:tr w:rsidR="00C8284E" w:rsidTr="00C8284E">
        <w:trPr>
          <w:gridAfter w:val="4"/>
          <w:wAfter w:w="2000" w:type="dxa"/>
          <w:trHeight w:val="1395"/>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0110027010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05</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03</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473.7</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538.2</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554.4</w:t>
            </w:r>
          </w:p>
        </w:tc>
      </w:tr>
      <w:tr w:rsidR="00C8284E" w:rsidTr="00C8284E">
        <w:trPr>
          <w:gridAfter w:val="4"/>
          <w:wAfter w:w="2000" w:type="dxa"/>
          <w:trHeight w:val="1380"/>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0110027020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05</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03</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30.0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30.0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30.0</w:t>
            </w:r>
          </w:p>
        </w:tc>
      </w:tr>
      <w:tr w:rsidR="00C8284E" w:rsidTr="00C8284E">
        <w:trPr>
          <w:gridAfter w:val="4"/>
          <w:wAfter w:w="2000" w:type="dxa"/>
          <w:trHeight w:val="1650"/>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 xml:space="preserve">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w:t>
            </w:r>
            <w:r>
              <w:rPr>
                <w:sz w:val="28"/>
                <w:szCs w:val="28"/>
                <w:lang w:eastAsia="en-US"/>
              </w:rPr>
              <w:lastRenderedPageBreak/>
              <w:t>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lastRenderedPageBreak/>
              <w:t>0110027030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05</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03</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40.0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50.0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50.0</w:t>
            </w:r>
          </w:p>
        </w:tc>
      </w:tr>
      <w:tr w:rsidR="00C8284E" w:rsidTr="00C8284E">
        <w:trPr>
          <w:gridAfter w:val="4"/>
          <w:wAfter w:w="2000" w:type="dxa"/>
          <w:trHeight w:val="556"/>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Прочие расходы благоустройству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0110027040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05</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03</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20.0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353.4</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250.0</w:t>
            </w:r>
          </w:p>
        </w:tc>
      </w:tr>
      <w:tr w:rsidR="00C8284E" w:rsidTr="00C8284E">
        <w:trPr>
          <w:gridAfter w:val="4"/>
          <w:wAfter w:w="2000" w:type="dxa"/>
          <w:trHeight w:val="1425"/>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0110099990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05</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03</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388.2</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300.0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300.0</w:t>
            </w:r>
          </w:p>
        </w:tc>
      </w:tr>
      <w:tr w:rsidR="00C8284E" w:rsidTr="00C8284E">
        <w:trPr>
          <w:gridAfter w:val="4"/>
          <w:wAfter w:w="2000" w:type="dxa"/>
          <w:trHeight w:val="750"/>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i/>
                <w:iCs/>
                <w:sz w:val="28"/>
                <w:szCs w:val="28"/>
                <w:lang w:eastAsia="en-US"/>
              </w:rPr>
            </w:pPr>
            <w:r>
              <w:rPr>
                <w:b/>
                <w:bCs/>
                <w:i/>
                <w:iCs/>
                <w:sz w:val="28"/>
                <w:szCs w:val="28"/>
                <w:lang w:eastAsia="en-US"/>
              </w:rPr>
              <w:t>муниципальная программа Мещеряковского сельского поселения "Обеспечение общественного порядка и противодействия преступности"</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0200000000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5.0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5.0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5.0</w:t>
            </w:r>
          </w:p>
        </w:tc>
      </w:tr>
      <w:tr w:rsidR="00C8284E" w:rsidTr="00C8284E">
        <w:trPr>
          <w:gridAfter w:val="4"/>
          <w:wAfter w:w="2000" w:type="dxa"/>
          <w:trHeight w:val="840"/>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r>
              <w:rPr>
                <w:b/>
                <w:bCs/>
                <w:color w:val="000000"/>
                <w:sz w:val="28"/>
                <w:szCs w:val="28"/>
                <w:lang w:eastAsia="en-US"/>
              </w:rPr>
              <w:t>Подпрограмма «Обеспечение общественного порядка, профилактика экстремизма и терроризма в Мещеряковском сельском поселении»</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0220000000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5.0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5.0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5.0</w:t>
            </w:r>
          </w:p>
        </w:tc>
      </w:tr>
      <w:tr w:rsidR="00C8284E" w:rsidTr="00C8284E">
        <w:trPr>
          <w:gridAfter w:val="4"/>
          <w:wAfter w:w="2000" w:type="dxa"/>
          <w:trHeight w:val="1265"/>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lastRenderedPageBreak/>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0220027060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5.0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5.0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5.0</w:t>
            </w:r>
          </w:p>
        </w:tc>
      </w:tr>
      <w:tr w:rsidR="00C8284E" w:rsidTr="00C8284E">
        <w:trPr>
          <w:gridAfter w:val="4"/>
          <w:wAfter w:w="2000" w:type="dxa"/>
          <w:trHeight w:val="1369"/>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i/>
                <w:iCs/>
                <w:sz w:val="28"/>
                <w:szCs w:val="28"/>
                <w:lang w:eastAsia="en-US"/>
              </w:rPr>
            </w:pPr>
            <w:r>
              <w:rPr>
                <w:b/>
                <w:bCs/>
                <w:i/>
                <w:iCs/>
                <w:sz w:val="28"/>
                <w:szCs w:val="28"/>
                <w:lang w:eastAsia="en-US"/>
              </w:rP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0300000000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5.0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50.0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50.0</w:t>
            </w:r>
          </w:p>
        </w:tc>
      </w:tr>
      <w:tr w:rsidR="00C8284E" w:rsidTr="00C8284E">
        <w:trPr>
          <w:gridAfter w:val="4"/>
          <w:wAfter w:w="2000" w:type="dxa"/>
          <w:trHeight w:val="450"/>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r>
              <w:rPr>
                <w:b/>
                <w:bCs/>
                <w:color w:val="000000"/>
                <w:sz w:val="28"/>
                <w:szCs w:val="28"/>
                <w:lang w:eastAsia="en-US"/>
              </w:rPr>
              <w:t>Подпрограмма «Пожарная безопасность»</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0310000000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5.0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50.0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50.0</w:t>
            </w:r>
          </w:p>
        </w:tc>
      </w:tr>
      <w:tr w:rsidR="00C8284E" w:rsidTr="00C8284E">
        <w:trPr>
          <w:gridAfter w:val="4"/>
          <w:wAfter w:w="2000" w:type="dxa"/>
          <w:trHeight w:val="2025"/>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 xml:space="preserve">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w:t>
            </w:r>
            <w:r>
              <w:rPr>
                <w:sz w:val="28"/>
                <w:szCs w:val="28"/>
                <w:lang w:eastAsia="en-US"/>
              </w:rPr>
              <w:lastRenderedPageBreak/>
              <w:t>безопасности людей на водных объектах»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lastRenderedPageBreak/>
              <w:t>0310027090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03</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14</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5.0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50.0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50.0</w:t>
            </w:r>
          </w:p>
        </w:tc>
      </w:tr>
      <w:tr w:rsidR="00C8284E" w:rsidTr="00C8284E">
        <w:trPr>
          <w:gridAfter w:val="4"/>
          <w:wAfter w:w="2000" w:type="dxa"/>
          <w:trHeight w:val="585"/>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i/>
                <w:iCs/>
                <w:sz w:val="28"/>
                <w:szCs w:val="28"/>
                <w:lang w:eastAsia="en-US"/>
              </w:rPr>
            </w:pPr>
            <w:r>
              <w:rPr>
                <w:b/>
                <w:bCs/>
                <w:i/>
                <w:iCs/>
                <w:sz w:val="28"/>
                <w:szCs w:val="28"/>
                <w:lang w:eastAsia="en-US"/>
              </w:rPr>
              <w:t>муниципальная программа Мещеряковского сельского поселения "Развитие культуры и туризма"</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0400000000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3 964.7</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0.0</w:t>
            </w:r>
          </w:p>
        </w:tc>
      </w:tr>
      <w:tr w:rsidR="00C8284E" w:rsidTr="00C8284E">
        <w:trPr>
          <w:gridAfter w:val="4"/>
          <w:wAfter w:w="2000" w:type="dxa"/>
          <w:trHeight w:val="510"/>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r>
              <w:rPr>
                <w:b/>
                <w:bCs/>
                <w:color w:val="000000"/>
                <w:sz w:val="28"/>
                <w:szCs w:val="28"/>
                <w:lang w:eastAsia="en-US"/>
              </w:rPr>
              <w:t>Подпрограмма «Развитие культуры»</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0410000000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3 964.7</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0.0</w:t>
            </w:r>
          </w:p>
        </w:tc>
      </w:tr>
      <w:tr w:rsidR="00C8284E" w:rsidTr="00C8284E">
        <w:trPr>
          <w:gridAfter w:val="4"/>
          <w:wAfter w:w="2000" w:type="dxa"/>
          <w:trHeight w:val="698"/>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0410085010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540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08</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3 935.7</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0.0</w:t>
            </w:r>
          </w:p>
        </w:tc>
      </w:tr>
      <w:tr w:rsidR="00C8284E" w:rsidTr="00C8284E">
        <w:trPr>
          <w:gridAfter w:val="4"/>
          <w:wAfter w:w="2000" w:type="dxa"/>
          <w:trHeight w:val="1710"/>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Расходы на капитальный ремонт памятников в рамках подпрограммы «Развитие культуры»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04100S3320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08</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29.0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0.0</w:t>
            </w:r>
          </w:p>
        </w:tc>
      </w:tr>
      <w:tr w:rsidR="00C8284E" w:rsidTr="00C8284E">
        <w:trPr>
          <w:gridAfter w:val="4"/>
          <w:wAfter w:w="2000" w:type="dxa"/>
          <w:trHeight w:val="683"/>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i/>
                <w:iCs/>
                <w:sz w:val="28"/>
                <w:szCs w:val="28"/>
                <w:lang w:eastAsia="en-US"/>
              </w:rPr>
            </w:pPr>
            <w:r>
              <w:rPr>
                <w:b/>
                <w:bCs/>
                <w:i/>
                <w:iCs/>
                <w:sz w:val="28"/>
                <w:szCs w:val="28"/>
                <w:lang w:eastAsia="en-US"/>
              </w:rPr>
              <w:t>муниципальная программа Мещеряковского сельского поселения "Развитие транспортной системы"</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0500000000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891.6</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0.0</w:t>
            </w:r>
          </w:p>
        </w:tc>
      </w:tr>
      <w:tr w:rsidR="00C8284E" w:rsidTr="00C8284E">
        <w:trPr>
          <w:gridAfter w:val="4"/>
          <w:wAfter w:w="2000" w:type="dxa"/>
          <w:trHeight w:val="683"/>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r>
              <w:rPr>
                <w:b/>
                <w:bCs/>
                <w:color w:val="000000"/>
                <w:sz w:val="28"/>
                <w:szCs w:val="28"/>
                <w:lang w:eastAsia="en-US"/>
              </w:rPr>
              <w:lastRenderedPageBreak/>
              <w:t>Подпрограмма «Развитие сети внутрипоселковых автомобильных дорог Мещеряковского сельского поселения»</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0510000000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891.6</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0.0</w:t>
            </w:r>
          </w:p>
        </w:tc>
      </w:tr>
      <w:tr w:rsidR="00C8284E" w:rsidTr="00C8284E">
        <w:trPr>
          <w:gridAfter w:val="4"/>
          <w:wAfter w:w="2000" w:type="dxa"/>
          <w:trHeight w:val="2738"/>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0510027120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04</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09</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891.6</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0.0</w:t>
            </w:r>
          </w:p>
        </w:tc>
      </w:tr>
      <w:tr w:rsidR="00C8284E" w:rsidTr="00C8284E">
        <w:trPr>
          <w:gridAfter w:val="4"/>
          <w:wAfter w:w="2000" w:type="dxa"/>
          <w:trHeight w:val="683"/>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i/>
                <w:iCs/>
                <w:sz w:val="28"/>
                <w:szCs w:val="28"/>
                <w:lang w:eastAsia="en-US"/>
              </w:rPr>
            </w:pPr>
            <w:r>
              <w:rPr>
                <w:b/>
                <w:bCs/>
                <w:i/>
                <w:iCs/>
                <w:sz w:val="28"/>
                <w:szCs w:val="28"/>
                <w:lang w:eastAsia="en-US"/>
              </w:rPr>
              <w:t>муниципальная программа Мещеряковского сельского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0600000000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99.9</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101.0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101.0</w:t>
            </w:r>
          </w:p>
        </w:tc>
      </w:tr>
      <w:tr w:rsidR="00C8284E" w:rsidTr="00C8284E">
        <w:trPr>
          <w:gridAfter w:val="4"/>
          <w:wAfter w:w="2000" w:type="dxa"/>
          <w:trHeight w:val="1028"/>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r>
              <w:rPr>
                <w:b/>
                <w:bCs/>
                <w:color w:val="000000"/>
                <w:sz w:val="28"/>
                <w:szCs w:val="28"/>
                <w:lang w:eastAsia="en-US"/>
              </w:rPr>
              <w:t>Подпрограмма «Энергосбережение и повышение энергетической эффективности Мещеряковского сельского поселения»</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0610000000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51.0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1.0</w:t>
            </w:r>
          </w:p>
        </w:tc>
      </w:tr>
      <w:tr w:rsidR="00C8284E" w:rsidTr="00C8284E">
        <w:trPr>
          <w:gridAfter w:val="4"/>
          <w:wAfter w:w="2000" w:type="dxa"/>
          <w:trHeight w:val="2393"/>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 xml:space="preserve">Приобретение и установка(замена) приборов учета потребляемых энергоресурсов в рамках подпрограммы «Энергосбережение и повышение энергетической </w:t>
            </w:r>
            <w:r>
              <w:rPr>
                <w:sz w:val="28"/>
                <w:szCs w:val="28"/>
                <w:lang w:eastAsia="en-US"/>
              </w:rPr>
              <w:lastRenderedPageBreak/>
              <w:t>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lastRenderedPageBreak/>
              <w:t>0610027170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50.0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0.0</w:t>
            </w:r>
          </w:p>
        </w:tc>
      </w:tr>
      <w:tr w:rsidR="00C8284E" w:rsidTr="00C8284E">
        <w:trPr>
          <w:gridAfter w:val="4"/>
          <w:wAfter w:w="2000" w:type="dxa"/>
          <w:trHeight w:val="3079"/>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0610027180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1.0</w:t>
            </w:r>
          </w:p>
        </w:tc>
      </w:tr>
      <w:tr w:rsidR="00C8284E" w:rsidTr="00C8284E">
        <w:trPr>
          <w:gridAfter w:val="4"/>
          <w:wAfter w:w="2000" w:type="dxa"/>
          <w:trHeight w:val="683"/>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r>
              <w:rPr>
                <w:b/>
                <w:bCs/>
                <w:color w:val="000000"/>
                <w:sz w:val="28"/>
                <w:szCs w:val="28"/>
                <w:lang w:eastAsia="en-US"/>
              </w:rPr>
              <w:t>Подпрограммы «Развитие и модернизация электрических сетей, включая сети уличного освещения"</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0620000000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48.9 </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100.0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100.0</w:t>
            </w:r>
          </w:p>
        </w:tc>
      </w:tr>
      <w:tr w:rsidR="00C8284E" w:rsidTr="00C8284E">
        <w:trPr>
          <w:gridAfter w:val="4"/>
          <w:wAfter w:w="2000" w:type="dxa"/>
          <w:trHeight w:val="2738"/>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lastRenderedPageBreak/>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0620027190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05</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03</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48.9 </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100.0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100.0</w:t>
            </w:r>
          </w:p>
        </w:tc>
      </w:tr>
      <w:tr w:rsidR="00C8284E" w:rsidTr="00C8284E">
        <w:trPr>
          <w:gridAfter w:val="4"/>
          <w:wAfter w:w="2000" w:type="dxa"/>
          <w:trHeight w:val="683"/>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i/>
                <w:iCs/>
                <w:sz w:val="28"/>
                <w:szCs w:val="28"/>
                <w:lang w:eastAsia="en-US"/>
              </w:rPr>
            </w:pPr>
            <w:r>
              <w:rPr>
                <w:b/>
                <w:bCs/>
                <w:i/>
                <w:iCs/>
                <w:sz w:val="28"/>
                <w:szCs w:val="28"/>
                <w:lang w:eastAsia="en-US"/>
              </w:rPr>
              <w:t>муниципальная программа Мещеряковского сельского поселения "Муниципальная политика"</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0700000000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101.0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88.0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88.0</w:t>
            </w:r>
          </w:p>
        </w:tc>
      </w:tr>
      <w:tr w:rsidR="00C8284E" w:rsidTr="00C8284E">
        <w:trPr>
          <w:gridAfter w:val="4"/>
          <w:wAfter w:w="2000" w:type="dxa"/>
          <w:trHeight w:val="683"/>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r>
              <w:rPr>
                <w:b/>
                <w:bCs/>
                <w:color w:val="000000"/>
                <w:sz w:val="28"/>
                <w:szCs w:val="28"/>
                <w:lang w:eastAsia="en-US"/>
              </w:rPr>
              <w:t>Подпрограммы «Развитие муниципального управления и муниципальной службы в Мещеряковском сельском поселении"</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0710000000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101.0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88.0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88.0</w:t>
            </w:r>
          </w:p>
        </w:tc>
      </w:tr>
      <w:tr w:rsidR="00C8284E" w:rsidTr="00C8284E">
        <w:trPr>
          <w:gridAfter w:val="4"/>
          <w:wAfter w:w="2000" w:type="dxa"/>
          <w:trHeight w:val="982"/>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w:t>
            </w:r>
            <w:r>
              <w:rPr>
                <w:sz w:val="28"/>
                <w:szCs w:val="28"/>
                <w:lang w:eastAsia="en-US"/>
              </w:rPr>
              <w:lastRenderedPageBreak/>
              <w:t>«Муниципальная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lastRenderedPageBreak/>
              <w:t>0710027200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18.0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18.0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18.0</w:t>
            </w:r>
          </w:p>
        </w:tc>
      </w:tr>
      <w:tr w:rsidR="00C8284E" w:rsidTr="00C8284E">
        <w:trPr>
          <w:gridAfter w:val="4"/>
          <w:wAfter w:w="2000" w:type="dxa"/>
          <w:trHeight w:val="3079"/>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0710027210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18.5</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20.0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20.0</w:t>
            </w:r>
          </w:p>
        </w:tc>
      </w:tr>
      <w:tr w:rsidR="00C8284E" w:rsidTr="00C8284E">
        <w:trPr>
          <w:gridAfter w:val="4"/>
          <w:wAfter w:w="2000" w:type="dxa"/>
          <w:trHeight w:val="2738"/>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 xml:space="preserve">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w:t>
            </w:r>
            <w:r>
              <w:rPr>
                <w:sz w:val="28"/>
                <w:szCs w:val="28"/>
                <w:lang w:eastAsia="en-US"/>
              </w:rPr>
              <w:lastRenderedPageBreak/>
              <w:t>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lastRenderedPageBreak/>
              <w:t>0710027220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30.0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10.0</w:t>
            </w:r>
          </w:p>
        </w:tc>
      </w:tr>
      <w:tr w:rsidR="00C8284E" w:rsidTr="00C8284E">
        <w:trPr>
          <w:gridAfter w:val="4"/>
          <w:wAfter w:w="2000" w:type="dxa"/>
          <w:trHeight w:val="2393"/>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0710027280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850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20.0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30.0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30.0</w:t>
            </w:r>
          </w:p>
        </w:tc>
      </w:tr>
      <w:tr w:rsidR="00C8284E" w:rsidTr="00C8284E">
        <w:trPr>
          <w:gridAfter w:val="4"/>
          <w:wAfter w:w="2000" w:type="dxa"/>
          <w:trHeight w:val="3079"/>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w:t>
            </w:r>
            <w:r>
              <w:rPr>
                <w:sz w:val="28"/>
                <w:szCs w:val="28"/>
                <w:lang w:eastAsia="en-US"/>
              </w:rPr>
              <w:lastRenderedPageBreak/>
              <w:t>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lastRenderedPageBreak/>
              <w:t>0710027290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07</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05</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14.5</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10.0</w:t>
            </w:r>
          </w:p>
        </w:tc>
      </w:tr>
      <w:tr w:rsidR="00C8284E" w:rsidTr="00C8284E">
        <w:trPr>
          <w:gridAfter w:val="4"/>
          <w:wAfter w:w="2000" w:type="dxa"/>
          <w:trHeight w:val="683"/>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i/>
                <w:iCs/>
                <w:sz w:val="28"/>
                <w:szCs w:val="28"/>
                <w:lang w:eastAsia="en-US"/>
              </w:rPr>
            </w:pPr>
            <w:r>
              <w:rPr>
                <w:b/>
                <w:bCs/>
                <w:i/>
                <w:iCs/>
                <w:sz w:val="28"/>
                <w:szCs w:val="28"/>
                <w:lang w:eastAsia="en-US"/>
              </w:rPr>
              <w:t>муниципальная программа Мещеряковского сельского поселения "Социальная поддержка граждан"</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0900000000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142.0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148.0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154.0</w:t>
            </w:r>
          </w:p>
        </w:tc>
      </w:tr>
      <w:tr w:rsidR="00C8284E" w:rsidTr="00C8284E">
        <w:trPr>
          <w:gridAfter w:val="4"/>
          <w:wAfter w:w="2000" w:type="dxa"/>
          <w:trHeight w:val="1028"/>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r>
              <w:rPr>
                <w:b/>
                <w:bCs/>
                <w:color w:val="000000"/>
                <w:sz w:val="28"/>
                <w:szCs w:val="28"/>
                <w:lang w:eastAsia="en-US"/>
              </w:rPr>
              <w:t>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0910000000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142.0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148.0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154.0</w:t>
            </w:r>
          </w:p>
        </w:tc>
      </w:tr>
      <w:tr w:rsidR="00C8284E" w:rsidTr="00C8284E">
        <w:trPr>
          <w:gridAfter w:val="4"/>
          <w:wAfter w:w="2000" w:type="dxa"/>
          <w:trHeight w:val="2393"/>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0910010010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310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10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01</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142.0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148.0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154.0</w:t>
            </w:r>
          </w:p>
        </w:tc>
      </w:tr>
      <w:tr w:rsidR="00C8284E" w:rsidTr="00C8284E">
        <w:trPr>
          <w:gridAfter w:val="4"/>
          <w:wAfter w:w="2000" w:type="dxa"/>
          <w:trHeight w:val="683"/>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i/>
                <w:iCs/>
                <w:sz w:val="28"/>
                <w:szCs w:val="28"/>
                <w:lang w:eastAsia="en-US"/>
              </w:rPr>
            </w:pPr>
            <w:r>
              <w:rPr>
                <w:b/>
                <w:bCs/>
                <w:i/>
                <w:iCs/>
                <w:sz w:val="28"/>
                <w:szCs w:val="28"/>
                <w:lang w:eastAsia="en-US"/>
              </w:rPr>
              <w:t>Обеспечение деятельности Администрации Мещеряковского сельского поселения</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8900000000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4 359.1</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4 748.5</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4 770.7</w:t>
            </w:r>
          </w:p>
        </w:tc>
      </w:tr>
      <w:tr w:rsidR="00C8284E" w:rsidTr="00C8284E">
        <w:trPr>
          <w:gridAfter w:val="4"/>
          <w:wAfter w:w="2000" w:type="dxa"/>
          <w:trHeight w:val="683"/>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r>
              <w:rPr>
                <w:b/>
                <w:bCs/>
                <w:color w:val="000000"/>
                <w:sz w:val="28"/>
                <w:szCs w:val="28"/>
                <w:lang w:eastAsia="en-US"/>
              </w:rPr>
              <w:lastRenderedPageBreak/>
              <w:t>Администрация Мещеряковского сельского поселения</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8910000000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4 262.8</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4 651.3</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4 669.9</w:t>
            </w:r>
          </w:p>
        </w:tc>
      </w:tr>
      <w:tr w:rsidR="00C8284E" w:rsidTr="00C8284E">
        <w:trPr>
          <w:gridAfter w:val="4"/>
          <w:wAfter w:w="2000" w:type="dxa"/>
          <w:trHeight w:val="2052"/>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8910000110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120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04</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3 650.6</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3 733.3</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3 748.2</w:t>
            </w:r>
          </w:p>
        </w:tc>
      </w:tr>
      <w:tr w:rsidR="00C8284E" w:rsidTr="00C8284E">
        <w:trPr>
          <w:gridAfter w:val="4"/>
          <w:wAfter w:w="2000" w:type="dxa"/>
          <w:trHeight w:val="982"/>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8910000190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04</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612.2</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918.0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921.7</w:t>
            </w:r>
          </w:p>
        </w:tc>
      </w:tr>
      <w:tr w:rsidR="00C8284E" w:rsidTr="00C8284E">
        <w:trPr>
          <w:gridAfter w:val="4"/>
          <w:wAfter w:w="2000" w:type="dxa"/>
          <w:trHeight w:val="523"/>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r>
              <w:rPr>
                <w:b/>
                <w:bCs/>
                <w:color w:val="000000"/>
                <w:sz w:val="28"/>
                <w:szCs w:val="28"/>
                <w:lang w:eastAsia="en-US"/>
              </w:rPr>
              <w:t>Иные непрограммные мероприятия</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8990000000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96.3</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97.2</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100.8</w:t>
            </w:r>
          </w:p>
        </w:tc>
      </w:tr>
      <w:tr w:rsidR="00C8284E" w:rsidTr="00C8284E">
        <w:trPr>
          <w:gridAfter w:val="4"/>
          <w:wAfter w:w="2000" w:type="dxa"/>
          <w:trHeight w:val="2393"/>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w:t>
            </w:r>
            <w:r>
              <w:rPr>
                <w:sz w:val="28"/>
                <w:szCs w:val="28"/>
                <w:lang w:eastAsia="en-US"/>
              </w:rPr>
              <w:lastRenderedPageBreak/>
              <w:t>"Обеспечение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lastRenderedPageBreak/>
              <w:t>8990051180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120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02</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03</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96.1</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97.0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100.6</w:t>
            </w:r>
          </w:p>
        </w:tc>
      </w:tr>
      <w:tr w:rsidR="00C8284E" w:rsidTr="00C8284E">
        <w:trPr>
          <w:gridAfter w:val="4"/>
          <w:wAfter w:w="2000" w:type="dxa"/>
          <w:trHeight w:val="2393"/>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8990072390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04</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0.2</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0.2</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0.2</w:t>
            </w:r>
          </w:p>
        </w:tc>
      </w:tr>
      <w:tr w:rsidR="00C8284E" w:rsidTr="00C8284E">
        <w:trPr>
          <w:gridAfter w:val="4"/>
          <w:wAfter w:w="2000" w:type="dxa"/>
          <w:trHeight w:val="683"/>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i/>
                <w:iCs/>
                <w:sz w:val="28"/>
                <w:szCs w:val="28"/>
                <w:lang w:eastAsia="en-US"/>
              </w:rPr>
            </w:pPr>
            <w:r>
              <w:rPr>
                <w:b/>
                <w:bCs/>
                <w:i/>
                <w:iCs/>
                <w:sz w:val="28"/>
                <w:szCs w:val="28"/>
                <w:lang w:eastAsia="en-US"/>
              </w:rPr>
              <w:t>Непрограммные расходы органов местного самоуправления Мещеряковского сельского поселения</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9900000000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5.0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150.0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150.0</w:t>
            </w:r>
          </w:p>
        </w:tc>
      </w:tr>
      <w:tr w:rsidR="00C8284E" w:rsidTr="00C8284E">
        <w:trPr>
          <w:gridAfter w:val="4"/>
          <w:wAfter w:w="2000" w:type="dxa"/>
          <w:trHeight w:val="1710"/>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 xml:space="preserve">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9910090100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870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11</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5.0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150.0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150.0</w:t>
            </w:r>
          </w:p>
        </w:tc>
      </w:tr>
      <w:tr w:rsidR="00C8284E" w:rsidTr="00C8284E">
        <w:trPr>
          <w:gridAfter w:val="4"/>
          <w:wAfter w:w="2000" w:type="dxa"/>
          <w:trHeight w:val="475"/>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i/>
                <w:iCs/>
                <w:sz w:val="28"/>
                <w:szCs w:val="28"/>
                <w:lang w:eastAsia="en-US"/>
              </w:rPr>
            </w:pPr>
            <w:r>
              <w:rPr>
                <w:b/>
                <w:bCs/>
                <w:i/>
                <w:iCs/>
                <w:sz w:val="28"/>
                <w:szCs w:val="28"/>
                <w:lang w:eastAsia="en-US"/>
              </w:rPr>
              <w:t>Непрограммные расходы</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sz w:val="28"/>
                <w:szCs w:val="28"/>
                <w:lang w:eastAsia="en-US"/>
              </w:rPr>
            </w:pPr>
            <w:r>
              <w:rPr>
                <w:b/>
                <w:bCs/>
                <w:sz w:val="28"/>
                <w:szCs w:val="28"/>
                <w:lang w:eastAsia="en-US"/>
              </w:rPr>
              <w:t>9990000000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sz w:val="28"/>
                <w:szCs w:val="28"/>
                <w:lang w:eastAsia="en-US"/>
              </w:rPr>
            </w:pPr>
            <w:r>
              <w:rPr>
                <w:b/>
                <w:bCs/>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sz w:val="28"/>
                <w:szCs w:val="28"/>
                <w:lang w:eastAsia="en-US"/>
              </w:rPr>
            </w:pPr>
            <w:r>
              <w:rPr>
                <w:b/>
                <w:bCs/>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sz w:val="28"/>
                <w:szCs w:val="28"/>
                <w:lang w:eastAsia="en-US"/>
              </w:rPr>
            </w:pPr>
            <w:r>
              <w:rPr>
                <w:b/>
                <w:bCs/>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522.2</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301.2</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b/>
                <w:bCs/>
                <w:i/>
                <w:iCs/>
                <w:sz w:val="28"/>
                <w:szCs w:val="28"/>
                <w:lang w:eastAsia="en-US"/>
              </w:rPr>
            </w:pPr>
            <w:r>
              <w:rPr>
                <w:b/>
                <w:bCs/>
                <w:i/>
                <w:iCs/>
                <w:sz w:val="28"/>
                <w:szCs w:val="28"/>
                <w:lang w:eastAsia="en-US"/>
              </w:rPr>
              <w:t>475.9</w:t>
            </w:r>
          </w:p>
        </w:tc>
      </w:tr>
      <w:tr w:rsidR="00C8284E" w:rsidTr="00C8284E">
        <w:trPr>
          <w:gridAfter w:val="4"/>
          <w:wAfter w:w="2000" w:type="dxa"/>
          <w:trHeight w:val="1687"/>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lastRenderedPageBreak/>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9990027230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04</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12</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5.0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10.0</w:t>
            </w:r>
          </w:p>
        </w:tc>
      </w:tr>
      <w:tr w:rsidR="00C8284E" w:rsidTr="00C8284E">
        <w:trPr>
          <w:gridAfter w:val="4"/>
          <w:wAfter w:w="2000" w:type="dxa"/>
          <w:trHeight w:val="1710"/>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 xml:space="preserve">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9990085010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540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40.9</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0.0</w:t>
            </w:r>
          </w:p>
        </w:tc>
      </w:tr>
      <w:tr w:rsidR="00C8284E" w:rsidTr="00C8284E">
        <w:trPr>
          <w:gridAfter w:val="4"/>
          <w:wAfter w:w="2000" w:type="dxa"/>
          <w:trHeight w:val="1028"/>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9990090110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880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0.0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169.2</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343.9</w:t>
            </w:r>
          </w:p>
        </w:tc>
      </w:tr>
      <w:tr w:rsidR="00C8284E" w:rsidTr="00C8284E">
        <w:trPr>
          <w:gridAfter w:val="4"/>
          <w:wAfter w:w="2000" w:type="dxa"/>
          <w:trHeight w:val="698"/>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9990099990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10.0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50.0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50.0</w:t>
            </w:r>
          </w:p>
        </w:tc>
      </w:tr>
      <w:tr w:rsidR="00C8284E" w:rsidTr="00C8284E">
        <w:trPr>
          <w:gridAfter w:val="4"/>
          <w:wAfter w:w="2000" w:type="dxa"/>
          <w:trHeight w:val="2052"/>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lastRenderedPageBreak/>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9990099990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08</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6.8</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50.0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50.0</w:t>
            </w:r>
          </w:p>
        </w:tc>
      </w:tr>
      <w:tr w:rsidR="00C8284E" w:rsidTr="00C8284E">
        <w:trPr>
          <w:gridAfter w:val="4"/>
          <w:wAfter w:w="2000" w:type="dxa"/>
          <w:trHeight w:val="1710"/>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9990099990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850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13</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32.0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22.0</w:t>
            </w:r>
          </w:p>
        </w:tc>
        <w:tc>
          <w:tcPr>
            <w:tcW w:w="1134" w:type="dxa"/>
            <w:gridSpan w:val="5"/>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22.0</w:t>
            </w:r>
          </w:p>
        </w:tc>
      </w:tr>
    </w:tbl>
    <w:p w:rsidR="00C8284E" w:rsidRDefault="00C8284E" w:rsidP="00C8284E">
      <w:pPr>
        <w:rPr>
          <w:sz w:val="28"/>
          <w:szCs w:val="28"/>
        </w:rPr>
        <w:sectPr w:rsidR="00C8284E">
          <w:pgSz w:w="11906" w:h="16838"/>
          <w:pgMar w:top="1134" w:right="1133" w:bottom="1134" w:left="1985" w:header="709" w:footer="709" w:gutter="0"/>
          <w:cols w:space="720"/>
        </w:sectPr>
      </w:pPr>
    </w:p>
    <w:tbl>
      <w:tblPr>
        <w:tblW w:w="0" w:type="dxa"/>
        <w:tblInd w:w="-1711" w:type="dxa"/>
        <w:tblLayout w:type="fixed"/>
        <w:tblLook w:val="04A0" w:firstRow="1" w:lastRow="0" w:firstColumn="1" w:lastColumn="0" w:noHBand="0" w:noVBand="1"/>
      </w:tblPr>
      <w:tblGrid>
        <w:gridCol w:w="3686"/>
        <w:gridCol w:w="1701"/>
        <w:gridCol w:w="709"/>
        <w:gridCol w:w="567"/>
        <w:gridCol w:w="567"/>
        <w:gridCol w:w="1275"/>
        <w:gridCol w:w="1134"/>
        <w:gridCol w:w="1134"/>
      </w:tblGrid>
      <w:tr w:rsidR="00C8284E" w:rsidTr="00C8284E">
        <w:trPr>
          <w:trHeight w:val="1369"/>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sz w:val="28"/>
                <w:szCs w:val="28"/>
                <w:lang w:eastAsia="en-US"/>
              </w:rPr>
            </w:pPr>
            <w:r>
              <w:rPr>
                <w:sz w:val="28"/>
                <w:szCs w:val="28"/>
                <w:lang w:eastAsia="en-US"/>
              </w:rPr>
              <w:lastRenderedPageBreak/>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(Специальные расходы)</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9990099990</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880</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sz w:val="28"/>
                <w:szCs w:val="28"/>
                <w:lang w:eastAsia="en-US"/>
              </w:rPr>
            </w:pPr>
            <w:r>
              <w:rPr>
                <w:sz w:val="28"/>
                <w:szCs w:val="28"/>
                <w:lang w:eastAsia="en-US"/>
              </w:rPr>
              <w:t>07</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427.5</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0.0</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sz w:val="28"/>
                <w:szCs w:val="28"/>
                <w:lang w:eastAsia="en-US"/>
              </w:rPr>
            </w:pPr>
            <w:r>
              <w:rPr>
                <w:sz w:val="28"/>
                <w:szCs w:val="28"/>
                <w:lang w:eastAsia="en-US"/>
              </w:rPr>
              <w:t>0.0</w:t>
            </w:r>
          </w:p>
        </w:tc>
      </w:tr>
      <w:tr w:rsidR="00C8284E" w:rsidTr="00C8284E">
        <w:trPr>
          <w:trHeight w:val="342"/>
        </w:trPr>
        <w:tc>
          <w:tcPr>
            <w:tcW w:w="3686" w:type="dxa"/>
            <w:tcBorders>
              <w:top w:val="nil"/>
              <w:left w:val="single" w:sz="8" w:space="0" w:color="auto"/>
              <w:bottom w:val="single" w:sz="4" w:space="0" w:color="auto"/>
              <w:right w:val="single" w:sz="4" w:space="0" w:color="auto"/>
            </w:tcBorders>
            <w:vAlign w:val="center"/>
            <w:hideMark/>
          </w:tcPr>
          <w:p w:rsidR="00C8284E" w:rsidRDefault="00C8284E">
            <w:pPr>
              <w:spacing w:line="256" w:lineRule="auto"/>
              <w:rPr>
                <w:b/>
                <w:bCs/>
                <w:color w:val="000000"/>
                <w:sz w:val="28"/>
                <w:szCs w:val="28"/>
                <w:lang w:eastAsia="en-US"/>
              </w:rPr>
            </w:pPr>
            <w:r>
              <w:rPr>
                <w:b/>
                <w:bCs/>
                <w:color w:val="000000"/>
                <w:sz w:val="28"/>
                <w:szCs w:val="28"/>
                <w:lang w:eastAsia="en-US"/>
              </w:rPr>
              <w:t>Всего</w:t>
            </w:r>
          </w:p>
        </w:tc>
        <w:tc>
          <w:tcPr>
            <w:tcW w:w="1701"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709"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C8284E" w:rsidRDefault="00C8284E">
            <w:pPr>
              <w:spacing w:line="256" w:lineRule="auto"/>
              <w:jc w:val="center"/>
              <w:rPr>
                <w:b/>
                <w:bCs/>
                <w:color w:val="000000"/>
                <w:sz w:val="28"/>
                <w:szCs w:val="28"/>
                <w:lang w:eastAsia="en-US"/>
              </w:rPr>
            </w:pPr>
            <w:r>
              <w:rPr>
                <w:b/>
                <w:bCs/>
                <w:color w:val="000000"/>
                <w:sz w:val="28"/>
                <w:szCs w:val="28"/>
                <w:lang w:eastAsia="en-US"/>
              </w:rPr>
              <w:t> </w:t>
            </w:r>
          </w:p>
        </w:tc>
        <w:tc>
          <w:tcPr>
            <w:tcW w:w="1275"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11 047.4</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6 863.3</w:t>
            </w:r>
          </w:p>
        </w:tc>
        <w:tc>
          <w:tcPr>
            <w:tcW w:w="1134" w:type="dxa"/>
            <w:tcBorders>
              <w:top w:val="nil"/>
              <w:left w:val="nil"/>
              <w:bottom w:val="single" w:sz="4" w:space="0" w:color="auto"/>
              <w:right w:val="single" w:sz="4" w:space="0" w:color="auto"/>
            </w:tcBorders>
            <w:vAlign w:val="center"/>
            <w:hideMark/>
          </w:tcPr>
          <w:p w:rsidR="00C8284E" w:rsidRDefault="00C8284E">
            <w:pPr>
              <w:spacing w:line="256" w:lineRule="auto"/>
              <w:jc w:val="right"/>
              <w:rPr>
                <w:b/>
                <w:bCs/>
                <w:color w:val="000000"/>
                <w:sz w:val="28"/>
                <w:szCs w:val="28"/>
                <w:lang w:eastAsia="en-US"/>
              </w:rPr>
            </w:pPr>
            <w:r>
              <w:rPr>
                <w:b/>
                <w:bCs/>
                <w:color w:val="000000"/>
                <w:sz w:val="28"/>
                <w:szCs w:val="28"/>
                <w:lang w:eastAsia="en-US"/>
              </w:rPr>
              <w:t>6 979.0</w:t>
            </w:r>
          </w:p>
        </w:tc>
      </w:tr>
    </w:tbl>
    <w:p w:rsidR="00C8284E" w:rsidRDefault="00C8284E" w:rsidP="00C8284E">
      <w:pPr>
        <w:jc w:val="both"/>
        <w:rPr>
          <w:sz w:val="28"/>
          <w:szCs w:val="28"/>
        </w:rPr>
      </w:pPr>
      <w:r>
        <w:rPr>
          <w:sz w:val="28"/>
          <w:szCs w:val="28"/>
        </w:rPr>
        <w:t>2. Настоящее решение вступает в силу со дня его официального опубликования.</w:t>
      </w:r>
    </w:p>
    <w:p w:rsidR="00C8284E" w:rsidRDefault="00C8284E" w:rsidP="00C8284E">
      <w:pPr>
        <w:widowControl w:val="0"/>
        <w:autoSpaceDE w:val="0"/>
        <w:autoSpaceDN w:val="0"/>
        <w:adjustRightInd w:val="0"/>
        <w:ind w:firstLine="540"/>
        <w:jc w:val="both"/>
        <w:rPr>
          <w:color w:val="000000"/>
          <w:sz w:val="28"/>
          <w:szCs w:val="28"/>
        </w:rPr>
      </w:pPr>
    </w:p>
    <w:tbl>
      <w:tblPr>
        <w:tblW w:w="0" w:type="auto"/>
        <w:tblInd w:w="108" w:type="dxa"/>
        <w:tblLook w:val="01E0" w:firstRow="1" w:lastRow="1" w:firstColumn="1" w:lastColumn="1" w:noHBand="0" w:noVBand="0"/>
      </w:tblPr>
      <w:tblGrid>
        <w:gridCol w:w="4618"/>
        <w:gridCol w:w="5479"/>
      </w:tblGrid>
      <w:tr w:rsidR="00C8284E" w:rsidTr="00C8284E">
        <w:tc>
          <w:tcPr>
            <w:tcW w:w="4668" w:type="dxa"/>
          </w:tcPr>
          <w:p w:rsidR="00C8284E" w:rsidRDefault="00C8284E">
            <w:pPr>
              <w:widowControl w:val="0"/>
              <w:autoSpaceDE w:val="0"/>
              <w:autoSpaceDN w:val="0"/>
              <w:adjustRightInd w:val="0"/>
              <w:spacing w:line="256" w:lineRule="auto"/>
              <w:rPr>
                <w:color w:val="000000"/>
                <w:lang w:eastAsia="en-US"/>
              </w:rPr>
            </w:pPr>
          </w:p>
          <w:p w:rsidR="00C8284E" w:rsidRDefault="00C8284E">
            <w:pPr>
              <w:widowControl w:val="0"/>
              <w:autoSpaceDE w:val="0"/>
              <w:autoSpaceDN w:val="0"/>
              <w:adjustRightInd w:val="0"/>
              <w:spacing w:line="256" w:lineRule="auto"/>
              <w:rPr>
                <w:color w:val="000000"/>
                <w:lang w:eastAsia="en-US"/>
              </w:rPr>
            </w:pPr>
          </w:p>
        </w:tc>
        <w:tc>
          <w:tcPr>
            <w:tcW w:w="5538" w:type="dxa"/>
          </w:tcPr>
          <w:p w:rsidR="00C8284E" w:rsidRDefault="00C8284E">
            <w:pPr>
              <w:widowControl w:val="0"/>
              <w:autoSpaceDE w:val="0"/>
              <w:autoSpaceDN w:val="0"/>
              <w:adjustRightInd w:val="0"/>
              <w:spacing w:line="256" w:lineRule="auto"/>
              <w:jc w:val="right"/>
              <w:rPr>
                <w:b/>
                <w:color w:val="000000"/>
                <w:sz w:val="28"/>
                <w:szCs w:val="28"/>
                <w:lang w:eastAsia="en-US"/>
              </w:rPr>
            </w:pPr>
          </w:p>
        </w:tc>
      </w:tr>
    </w:tbl>
    <w:p w:rsidR="00C8284E" w:rsidRDefault="00C8284E" w:rsidP="00C8284E">
      <w:pPr>
        <w:widowControl w:val="0"/>
        <w:rPr>
          <w:color w:val="000000"/>
          <w:sz w:val="28"/>
          <w:szCs w:val="28"/>
        </w:rPr>
      </w:pPr>
      <w:r>
        <w:rPr>
          <w:color w:val="000000"/>
        </w:rPr>
        <w:t xml:space="preserve"> </w:t>
      </w:r>
      <w:r>
        <w:rPr>
          <w:color w:val="000000"/>
          <w:sz w:val="28"/>
          <w:szCs w:val="28"/>
        </w:rPr>
        <w:t>Председатель Собрания депутатов- глава</w:t>
      </w:r>
    </w:p>
    <w:p w:rsidR="00C8284E" w:rsidRDefault="00C8284E" w:rsidP="00C8284E">
      <w:pPr>
        <w:widowControl w:val="0"/>
        <w:rPr>
          <w:sz w:val="28"/>
          <w:szCs w:val="28"/>
        </w:rPr>
      </w:pPr>
      <w:r>
        <w:rPr>
          <w:color w:val="000000"/>
          <w:sz w:val="28"/>
          <w:szCs w:val="28"/>
        </w:rPr>
        <w:t xml:space="preserve">  Мещеряковского сельского поселения                              М. В. Удовкина</w:t>
      </w:r>
    </w:p>
    <w:p w:rsidR="00C8284E" w:rsidRDefault="00C8284E" w:rsidP="00C8284E">
      <w:pPr>
        <w:widowControl w:val="0"/>
        <w:rPr>
          <w:sz w:val="28"/>
          <w:szCs w:val="28"/>
        </w:rPr>
      </w:pPr>
    </w:p>
    <w:p w:rsidR="00C8284E" w:rsidRDefault="00C8284E" w:rsidP="00C8284E">
      <w:pPr>
        <w:jc w:val="center"/>
        <w:rPr>
          <w:rFonts w:eastAsia="Times New Roman CYR"/>
          <w:b/>
          <w:bCs/>
          <w:color w:val="FF0000"/>
          <w:sz w:val="28"/>
          <w:szCs w:val="28"/>
        </w:rPr>
      </w:pPr>
      <w:r>
        <w:rPr>
          <w:rFonts w:eastAsia="Times New Roman CYR"/>
          <w:b/>
          <w:bCs/>
          <w:color w:val="FF0000"/>
          <w:sz w:val="28"/>
          <w:szCs w:val="28"/>
        </w:rPr>
        <w:t xml:space="preserve">                                                                                                               </w:t>
      </w:r>
    </w:p>
    <w:p w:rsidR="00C8284E" w:rsidRDefault="00C8284E" w:rsidP="00C8284E">
      <w:pPr>
        <w:jc w:val="center"/>
        <w:rPr>
          <w:rFonts w:eastAsia="Times New Roman CYR"/>
          <w:b/>
          <w:bCs/>
          <w:sz w:val="28"/>
          <w:szCs w:val="28"/>
        </w:rPr>
      </w:pPr>
      <w:r>
        <w:rPr>
          <w:rFonts w:eastAsia="Times New Roman CYR"/>
          <w:b/>
          <w:bCs/>
          <w:sz w:val="28"/>
          <w:szCs w:val="28"/>
        </w:rPr>
        <w:t>РОССИЙСКАЯ ФЕДЕРАЦИЯ</w:t>
      </w:r>
    </w:p>
    <w:p w:rsidR="00C8284E" w:rsidRDefault="00C8284E" w:rsidP="00C8284E">
      <w:pPr>
        <w:jc w:val="center"/>
        <w:rPr>
          <w:b/>
          <w:bCs/>
          <w:sz w:val="28"/>
          <w:szCs w:val="28"/>
        </w:rPr>
      </w:pPr>
      <w:r>
        <w:rPr>
          <w:b/>
          <w:bCs/>
          <w:sz w:val="28"/>
          <w:szCs w:val="28"/>
        </w:rPr>
        <w:t xml:space="preserve">  РОСТОВСКАЯ ОБЛАСТЬ</w:t>
      </w:r>
    </w:p>
    <w:p w:rsidR="00C8284E" w:rsidRDefault="00C8284E" w:rsidP="00C8284E">
      <w:pPr>
        <w:jc w:val="center"/>
        <w:rPr>
          <w:b/>
          <w:bCs/>
          <w:sz w:val="28"/>
          <w:szCs w:val="28"/>
        </w:rPr>
      </w:pPr>
      <w:r>
        <w:rPr>
          <w:b/>
          <w:bCs/>
          <w:sz w:val="28"/>
          <w:szCs w:val="28"/>
        </w:rPr>
        <w:t xml:space="preserve">   ВЕРХНЕДОНСКОЙ РАЙОН</w:t>
      </w:r>
    </w:p>
    <w:p w:rsidR="00C8284E" w:rsidRDefault="00C8284E" w:rsidP="00C8284E">
      <w:pPr>
        <w:jc w:val="center"/>
        <w:rPr>
          <w:b/>
          <w:bCs/>
          <w:sz w:val="28"/>
          <w:szCs w:val="28"/>
        </w:rPr>
      </w:pPr>
      <w:r>
        <w:rPr>
          <w:b/>
          <w:bCs/>
          <w:sz w:val="28"/>
          <w:szCs w:val="28"/>
        </w:rPr>
        <w:t xml:space="preserve">СОБРАНИЕ ДЕПУТАТОВ </w:t>
      </w:r>
    </w:p>
    <w:p w:rsidR="00C8284E" w:rsidRDefault="00C8284E" w:rsidP="00C8284E">
      <w:pPr>
        <w:jc w:val="center"/>
        <w:rPr>
          <w:b/>
          <w:bCs/>
          <w:sz w:val="28"/>
          <w:szCs w:val="28"/>
        </w:rPr>
      </w:pPr>
      <w:r>
        <w:rPr>
          <w:b/>
          <w:bCs/>
          <w:sz w:val="28"/>
          <w:szCs w:val="28"/>
        </w:rPr>
        <w:t>МЕЩЕРЯКОВСКОГО СЕЛЬСКОГО ПОСЕЛЕНИЯ</w:t>
      </w:r>
    </w:p>
    <w:p w:rsidR="00C8284E" w:rsidRDefault="00C8284E" w:rsidP="00C8284E">
      <w:pPr>
        <w:jc w:val="center"/>
        <w:rPr>
          <w:rStyle w:val="af7"/>
          <w:rFonts w:eastAsia="Times New Roman CYR"/>
          <w:b w:val="0"/>
          <w:bCs w:val="0"/>
          <w:sz w:val="28"/>
          <w:szCs w:val="28"/>
        </w:rPr>
      </w:pPr>
    </w:p>
    <w:p w:rsidR="00C8284E" w:rsidRDefault="00C8284E" w:rsidP="00C8284E">
      <w:pPr>
        <w:jc w:val="center"/>
        <w:rPr>
          <w:rStyle w:val="af7"/>
          <w:rFonts w:eastAsia="Times New Roman CYR"/>
          <w:sz w:val="28"/>
          <w:szCs w:val="28"/>
        </w:rPr>
      </w:pPr>
      <w:r>
        <w:rPr>
          <w:rStyle w:val="af7"/>
          <w:rFonts w:eastAsia="Times New Roman CYR"/>
          <w:sz w:val="28"/>
          <w:szCs w:val="28"/>
        </w:rPr>
        <w:t>РЕШЕНИЕ</w:t>
      </w:r>
    </w:p>
    <w:p w:rsidR="00C8284E" w:rsidRDefault="00C8284E" w:rsidP="00C8284E">
      <w:pPr>
        <w:rPr>
          <w:rStyle w:val="af7"/>
          <w:rFonts w:eastAsia="Times New Roman CYR"/>
          <w:b w:val="0"/>
          <w:bCs w:val="0"/>
          <w:sz w:val="28"/>
          <w:szCs w:val="28"/>
        </w:rPr>
      </w:pPr>
      <w:r>
        <w:rPr>
          <w:rStyle w:val="af7"/>
          <w:rFonts w:eastAsia="Times New Roman CYR"/>
          <w:b w:val="0"/>
          <w:bCs w:val="0"/>
          <w:sz w:val="28"/>
          <w:szCs w:val="28"/>
        </w:rPr>
        <w:t xml:space="preserve">   06.04.2021                                             № 280                          х. Мещеряковский</w:t>
      </w:r>
    </w:p>
    <w:p w:rsidR="00C8284E" w:rsidRPr="00293237" w:rsidRDefault="00C8284E" w:rsidP="00C8284E">
      <w:pPr>
        <w:rPr>
          <w:rFonts w:eastAsia="Times New Roman CYR"/>
          <w:b/>
          <w:sz w:val="28"/>
          <w:szCs w:val="28"/>
        </w:rPr>
      </w:pPr>
      <w:r>
        <w:rPr>
          <w:rStyle w:val="af7"/>
          <w:rFonts w:eastAsia="Times New Roman CYR"/>
          <w:b w:val="0"/>
          <w:bCs w:val="0"/>
          <w:sz w:val="28"/>
          <w:szCs w:val="28"/>
        </w:rPr>
        <w:t xml:space="preserve">                                       </w:t>
      </w:r>
      <w:r>
        <w:rPr>
          <w:szCs w:val="28"/>
        </w:rPr>
        <w:br/>
      </w:r>
      <w:r w:rsidRPr="00293237">
        <w:rPr>
          <w:rFonts w:eastAsia="Times New Roman CYR"/>
          <w:b/>
          <w:bCs/>
          <w:szCs w:val="28"/>
        </w:rPr>
        <w:t xml:space="preserve">«Об утверждении положения </w:t>
      </w:r>
    </w:p>
    <w:p w:rsidR="00C8284E" w:rsidRDefault="00C8284E" w:rsidP="00C8284E">
      <w:pPr>
        <w:pStyle w:val="af8"/>
        <w:jc w:val="left"/>
        <w:rPr>
          <w:rFonts w:eastAsia="Times New Roman CYR"/>
          <w:bCs/>
          <w:szCs w:val="28"/>
        </w:rPr>
      </w:pPr>
      <w:r>
        <w:rPr>
          <w:rFonts w:eastAsia="Times New Roman CYR"/>
          <w:bCs/>
          <w:szCs w:val="28"/>
        </w:rPr>
        <w:t xml:space="preserve">о порядке управления и распоряжения </w:t>
      </w:r>
    </w:p>
    <w:p w:rsidR="00C8284E" w:rsidRDefault="00C8284E" w:rsidP="00C8284E">
      <w:pPr>
        <w:pStyle w:val="af8"/>
        <w:jc w:val="left"/>
        <w:rPr>
          <w:rFonts w:eastAsia="Times New Roman CYR"/>
          <w:bCs/>
          <w:szCs w:val="28"/>
        </w:rPr>
      </w:pPr>
      <w:r>
        <w:rPr>
          <w:rFonts w:eastAsia="Times New Roman CYR"/>
          <w:bCs/>
          <w:szCs w:val="28"/>
        </w:rPr>
        <w:t xml:space="preserve">муниципальным имуществом </w:t>
      </w:r>
    </w:p>
    <w:p w:rsidR="00C8284E" w:rsidRDefault="00C8284E" w:rsidP="00C8284E">
      <w:pPr>
        <w:pStyle w:val="af8"/>
        <w:jc w:val="left"/>
        <w:rPr>
          <w:bCs/>
          <w:szCs w:val="28"/>
        </w:rPr>
      </w:pPr>
      <w:r>
        <w:rPr>
          <w:bCs/>
          <w:szCs w:val="28"/>
        </w:rPr>
        <w:t>Мещеряковского сельского поселения</w:t>
      </w:r>
      <w:r>
        <w:rPr>
          <w:rFonts w:eastAsia="Times New Roman CYR"/>
          <w:bCs/>
          <w:szCs w:val="28"/>
        </w:rPr>
        <w:t>»</w:t>
      </w:r>
    </w:p>
    <w:p w:rsidR="00C8284E" w:rsidRDefault="00C8284E" w:rsidP="00C8284E">
      <w:pPr>
        <w:ind w:firstLine="720"/>
        <w:rPr>
          <w:rFonts w:eastAsia="Times New Roman CYR"/>
          <w:sz w:val="28"/>
          <w:szCs w:val="28"/>
        </w:rPr>
      </w:pPr>
    </w:p>
    <w:p w:rsidR="00C8284E" w:rsidRDefault="00C8284E" w:rsidP="00C8284E">
      <w:pPr>
        <w:ind w:firstLine="720"/>
        <w:jc w:val="both"/>
        <w:rPr>
          <w:rFonts w:eastAsia="Times New Roman CYR"/>
          <w:sz w:val="28"/>
          <w:szCs w:val="28"/>
        </w:rPr>
      </w:pPr>
      <w:r>
        <w:rPr>
          <w:rFonts w:eastAsia="Times New Roman CYR"/>
          <w:sz w:val="28"/>
          <w:szCs w:val="28"/>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руководствуясь Уставом Мещеряковского сельского поселения, </w:t>
      </w:r>
      <w:r>
        <w:rPr>
          <w:color w:val="000000"/>
          <w:sz w:val="28"/>
          <w:szCs w:val="28"/>
        </w:rPr>
        <w:t>Собрание депутатов Мещеряковского сельского поселения</w:t>
      </w:r>
      <w:r>
        <w:rPr>
          <w:sz w:val="28"/>
          <w:szCs w:val="28"/>
        </w:rPr>
        <w:t xml:space="preserve">          </w:t>
      </w:r>
    </w:p>
    <w:p w:rsidR="00C8284E" w:rsidRPr="0034110F" w:rsidRDefault="00C8284E" w:rsidP="00C8284E">
      <w:pPr>
        <w:ind w:firstLine="720"/>
        <w:jc w:val="center"/>
        <w:rPr>
          <w:rFonts w:eastAsia="Times New Roman CYR"/>
        </w:rPr>
      </w:pPr>
      <w:r w:rsidRPr="0034110F">
        <w:rPr>
          <w:rFonts w:eastAsia="Times New Roman CYR"/>
          <w:b/>
          <w:bCs/>
        </w:rPr>
        <w:t>РЕШИЛО:</w:t>
      </w:r>
    </w:p>
    <w:p w:rsidR="00C8284E" w:rsidRDefault="00C8284E" w:rsidP="00C8284E">
      <w:pPr>
        <w:widowControl w:val="0"/>
        <w:numPr>
          <w:ilvl w:val="0"/>
          <w:numId w:val="4"/>
        </w:numPr>
        <w:suppressAutoHyphens/>
        <w:autoSpaceDE w:val="0"/>
        <w:ind w:firstLine="720"/>
        <w:jc w:val="both"/>
        <w:rPr>
          <w:rFonts w:eastAsia="Times New Roman CYR"/>
          <w:sz w:val="28"/>
          <w:szCs w:val="28"/>
        </w:rPr>
      </w:pPr>
      <w:r>
        <w:rPr>
          <w:rFonts w:eastAsia="Times New Roman CYR"/>
          <w:sz w:val="28"/>
          <w:szCs w:val="28"/>
        </w:rPr>
        <w:t> Утвердить прилагаемое положение о порядке управления и распоряжения муниципальным имуществом Мещеряковского сельского поселения (далее - Положение).</w:t>
      </w:r>
    </w:p>
    <w:p w:rsidR="00C8284E" w:rsidRPr="00A82630" w:rsidRDefault="00C8284E" w:rsidP="00C8284E">
      <w:pPr>
        <w:widowControl w:val="0"/>
        <w:numPr>
          <w:ilvl w:val="0"/>
          <w:numId w:val="4"/>
        </w:numPr>
        <w:suppressAutoHyphens/>
        <w:autoSpaceDE w:val="0"/>
        <w:ind w:firstLine="720"/>
        <w:jc w:val="both"/>
        <w:rPr>
          <w:rFonts w:eastAsia="Times New Roman CYR"/>
          <w:sz w:val="28"/>
          <w:szCs w:val="28"/>
        </w:rPr>
      </w:pPr>
      <w:r w:rsidRPr="00A82630">
        <w:rPr>
          <w:rFonts w:eastAsia="Times New Roman CYR"/>
          <w:sz w:val="28"/>
          <w:szCs w:val="28"/>
        </w:rPr>
        <w:t xml:space="preserve">Признать утратившим силу решение № </w:t>
      </w:r>
      <w:r w:rsidRPr="0034110F">
        <w:rPr>
          <w:rFonts w:eastAsia="Times New Roman CYR"/>
          <w:sz w:val="28"/>
          <w:szCs w:val="28"/>
        </w:rPr>
        <w:t>14 от 10.11.2012</w:t>
      </w:r>
      <w:r w:rsidRPr="00A82630">
        <w:rPr>
          <w:rFonts w:eastAsia="Times New Roman CYR"/>
          <w:sz w:val="28"/>
          <w:szCs w:val="28"/>
        </w:rPr>
        <w:t xml:space="preserve"> </w:t>
      </w:r>
      <w:r>
        <w:rPr>
          <w:rFonts w:eastAsia="Times New Roman CYR"/>
          <w:sz w:val="28"/>
          <w:szCs w:val="28"/>
        </w:rPr>
        <w:t>«</w:t>
      </w:r>
      <w:r w:rsidRPr="00A82630">
        <w:rPr>
          <w:rFonts w:eastAsia="Times New Roman CYR"/>
          <w:sz w:val="28"/>
          <w:szCs w:val="28"/>
        </w:rPr>
        <w:t>Об утверждении положения о порядке управления и распоряжения муниципальн</w:t>
      </w:r>
      <w:r>
        <w:rPr>
          <w:rFonts w:eastAsia="Times New Roman CYR"/>
          <w:sz w:val="28"/>
          <w:szCs w:val="28"/>
        </w:rPr>
        <w:t>ым имуществом</w:t>
      </w:r>
      <w:r w:rsidRPr="00A82630">
        <w:rPr>
          <w:rFonts w:eastAsia="Times New Roman CYR"/>
          <w:sz w:val="28"/>
          <w:szCs w:val="28"/>
        </w:rPr>
        <w:t xml:space="preserve">  </w:t>
      </w:r>
      <w:r>
        <w:rPr>
          <w:rFonts w:eastAsia="Times New Roman CYR"/>
          <w:sz w:val="28"/>
          <w:szCs w:val="28"/>
        </w:rPr>
        <w:t>Мещеряковского</w:t>
      </w:r>
      <w:r w:rsidRPr="00A82630">
        <w:rPr>
          <w:rFonts w:eastAsia="Times New Roman CYR"/>
          <w:sz w:val="28"/>
          <w:szCs w:val="28"/>
        </w:rPr>
        <w:t xml:space="preserve"> сельского поселения».</w:t>
      </w:r>
    </w:p>
    <w:p w:rsidR="00C8284E" w:rsidRDefault="00C8284E" w:rsidP="00C8284E">
      <w:pPr>
        <w:ind w:firstLine="720"/>
        <w:jc w:val="both"/>
        <w:rPr>
          <w:rFonts w:eastAsia="Times New Roman CYR"/>
          <w:sz w:val="28"/>
          <w:szCs w:val="28"/>
        </w:rPr>
      </w:pPr>
      <w:r>
        <w:rPr>
          <w:rFonts w:eastAsia="Times New Roman CYR"/>
          <w:sz w:val="28"/>
          <w:szCs w:val="28"/>
        </w:rPr>
        <w:lastRenderedPageBreak/>
        <w:t>3.  Решение подлежит размещению на официальном сайте администрации Мещеряковского сельского поселения.</w:t>
      </w:r>
    </w:p>
    <w:p w:rsidR="00C8284E" w:rsidRDefault="00C8284E" w:rsidP="00C8284E">
      <w:pPr>
        <w:ind w:firstLine="720"/>
        <w:jc w:val="both"/>
        <w:rPr>
          <w:rFonts w:eastAsia="Times New Roman CYR"/>
          <w:sz w:val="28"/>
          <w:szCs w:val="28"/>
        </w:rPr>
      </w:pPr>
    </w:p>
    <w:p w:rsidR="00C8284E" w:rsidRDefault="00C8284E" w:rsidP="00C8284E">
      <w:pPr>
        <w:jc w:val="both"/>
        <w:rPr>
          <w:rFonts w:eastAsia="Times New Roman CYR"/>
          <w:sz w:val="28"/>
          <w:szCs w:val="28"/>
        </w:rPr>
      </w:pPr>
    </w:p>
    <w:p w:rsidR="00C8284E" w:rsidRDefault="00C8284E" w:rsidP="00C8284E">
      <w:pPr>
        <w:rPr>
          <w:rFonts w:eastAsia="Times New Roman CYR"/>
          <w:sz w:val="28"/>
          <w:szCs w:val="28"/>
        </w:rPr>
      </w:pPr>
      <w:r>
        <w:rPr>
          <w:rFonts w:eastAsia="Times New Roman CYR"/>
          <w:sz w:val="28"/>
          <w:szCs w:val="28"/>
        </w:rPr>
        <w:t>Председатель Собрания депутатов -</w:t>
      </w:r>
    </w:p>
    <w:p w:rsidR="00C8284E" w:rsidRDefault="00C8284E" w:rsidP="00C8284E">
      <w:pPr>
        <w:rPr>
          <w:rFonts w:eastAsia="Times New Roman CYR"/>
          <w:color w:val="000000"/>
          <w:sz w:val="28"/>
          <w:szCs w:val="28"/>
        </w:rPr>
      </w:pPr>
      <w:r>
        <w:rPr>
          <w:rFonts w:eastAsia="Times New Roman CYR"/>
          <w:sz w:val="28"/>
          <w:szCs w:val="28"/>
        </w:rPr>
        <w:t xml:space="preserve">глава Мещеряковского сельского поселения                             М.В. Удовкина                                        </w:t>
      </w:r>
      <w:r>
        <w:rPr>
          <w:rFonts w:eastAsia="Times New Roman CYR"/>
          <w:color w:val="000000"/>
          <w:sz w:val="28"/>
          <w:szCs w:val="28"/>
        </w:rPr>
        <w:t xml:space="preserve"> </w:t>
      </w:r>
    </w:p>
    <w:p w:rsidR="00C8284E" w:rsidRDefault="00C8284E" w:rsidP="00C8284E">
      <w:pPr>
        <w:ind w:firstLine="698"/>
        <w:jc w:val="right"/>
        <w:rPr>
          <w:rFonts w:eastAsia="Times New Roman CYR"/>
          <w:color w:val="000000"/>
          <w:sz w:val="28"/>
          <w:szCs w:val="28"/>
        </w:rPr>
      </w:pPr>
    </w:p>
    <w:p w:rsidR="00C8284E" w:rsidRDefault="00C8284E" w:rsidP="00C8284E">
      <w:pPr>
        <w:ind w:firstLine="698"/>
        <w:jc w:val="right"/>
        <w:rPr>
          <w:rFonts w:eastAsia="Times New Roman CYR"/>
          <w:color w:val="000000"/>
          <w:sz w:val="28"/>
          <w:szCs w:val="28"/>
        </w:rPr>
      </w:pPr>
    </w:p>
    <w:p w:rsidR="00C8284E" w:rsidRDefault="00C8284E" w:rsidP="00C8284E">
      <w:pPr>
        <w:jc w:val="both"/>
        <w:rPr>
          <w:rFonts w:eastAsia="Times New Roman CYR"/>
          <w:color w:val="000000"/>
          <w:sz w:val="28"/>
          <w:szCs w:val="28"/>
        </w:rPr>
      </w:pPr>
    </w:p>
    <w:p w:rsidR="00C8284E" w:rsidRDefault="00C8284E" w:rsidP="00C8284E">
      <w:pPr>
        <w:ind w:firstLine="698"/>
        <w:jc w:val="right"/>
        <w:rPr>
          <w:rFonts w:eastAsia="Times New Roman CYR"/>
          <w:color w:val="000000"/>
          <w:sz w:val="28"/>
          <w:szCs w:val="28"/>
        </w:rPr>
      </w:pPr>
    </w:p>
    <w:p w:rsidR="00C8284E" w:rsidRDefault="00C8284E" w:rsidP="00C8284E">
      <w:pPr>
        <w:ind w:firstLine="698"/>
        <w:jc w:val="right"/>
        <w:rPr>
          <w:rFonts w:eastAsia="Times New Roman CYR"/>
          <w:color w:val="000000"/>
          <w:sz w:val="28"/>
          <w:szCs w:val="28"/>
        </w:rPr>
      </w:pPr>
    </w:p>
    <w:p w:rsidR="00C8284E" w:rsidRDefault="00C8284E" w:rsidP="00C8284E">
      <w:pPr>
        <w:ind w:firstLine="698"/>
        <w:jc w:val="right"/>
        <w:rPr>
          <w:rFonts w:eastAsia="Times New Roman CYR"/>
          <w:color w:val="000000"/>
          <w:sz w:val="28"/>
          <w:szCs w:val="28"/>
        </w:rPr>
      </w:pPr>
    </w:p>
    <w:p w:rsidR="00C8284E" w:rsidRDefault="00C8284E" w:rsidP="00C8284E">
      <w:pPr>
        <w:ind w:firstLine="698"/>
        <w:jc w:val="right"/>
        <w:rPr>
          <w:rFonts w:eastAsia="Times New Roman CYR"/>
          <w:color w:val="000000"/>
          <w:sz w:val="28"/>
          <w:szCs w:val="28"/>
        </w:rPr>
      </w:pPr>
    </w:p>
    <w:p w:rsidR="00C8284E" w:rsidRDefault="00C8284E" w:rsidP="00C8284E">
      <w:pPr>
        <w:ind w:firstLine="698"/>
        <w:jc w:val="right"/>
        <w:rPr>
          <w:rFonts w:eastAsia="Times New Roman CYR"/>
          <w:color w:val="000000"/>
          <w:sz w:val="28"/>
          <w:szCs w:val="28"/>
        </w:rPr>
      </w:pPr>
    </w:p>
    <w:p w:rsidR="00C8284E" w:rsidRDefault="00C8284E" w:rsidP="00C8284E">
      <w:pPr>
        <w:ind w:firstLine="698"/>
        <w:jc w:val="right"/>
        <w:rPr>
          <w:rFonts w:eastAsia="Times New Roman CYR"/>
          <w:color w:val="000000"/>
          <w:sz w:val="28"/>
          <w:szCs w:val="28"/>
        </w:rPr>
      </w:pPr>
    </w:p>
    <w:p w:rsidR="00C8284E" w:rsidRDefault="00C8284E" w:rsidP="00C8284E">
      <w:pPr>
        <w:ind w:firstLine="698"/>
        <w:jc w:val="right"/>
        <w:rPr>
          <w:rFonts w:eastAsia="Times New Roman CYR"/>
          <w:color w:val="000000"/>
          <w:sz w:val="28"/>
          <w:szCs w:val="28"/>
        </w:rPr>
      </w:pPr>
    </w:p>
    <w:p w:rsidR="00C8284E" w:rsidRDefault="00C8284E" w:rsidP="00C8284E">
      <w:pPr>
        <w:ind w:firstLine="698"/>
        <w:jc w:val="right"/>
        <w:rPr>
          <w:rFonts w:eastAsia="Times New Roman CYR"/>
          <w:color w:val="000000"/>
          <w:sz w:val="28"/>
          <w:szCs w:val="28"/>
        </w:rPr>
      </w:pPr>
    </w:p>
    <w:p w:rsidR="00C8284E" w:rsidRDefault="00C8284E" w:rsidP="00C8284E">
      <w:pPr>
        <w:ind w:firstLine="698"/>
        <w:jc w:val="right"/>
        <w:rPr>
          <w:rFonts w:eastAsia="Times New Roman CYR"/>
          <w:color w:val="000000"/>
          <w:sz w:val="28"/>
          <w:szCs w:val="28"/>
        </w:rPr>
      </w:pPr>
    </w:p>
    <w:p w:rsidR="00C8284E" w:rsidRDefault="00C8284E" w:rsidP="00C8284E">
      <w:pPr>
        <w:ind w:firstLine="698"/>
        <w:jc w:val="right"/>
        <w:rPr>
          <w:rFonts w:eastAsia="Times New Roman CYR"/>
          <w:color w:val="000000"/>
          <w:sz w:val="28"/>
          <w:szCs w:val="28"/>
        </w:rPr>
      </w:pPr>
    </w:p>
    <w:p w:rsidR="00C8284E" w:rsidRDefault="00C8284E" w:rsidP="00C8284E">
      <w:pPr>
        <w:ind w:firstLine="698"/>
        <w:jc w:val="right"/>
        <w:rPr>
          <w:rFonts w:eastAsia="Times New Roman CYR"/>
          <w:color w:val="000000"/>
          <w:sz w:val="28"/>
          <w:szCs w:val="28"/>
        </w:rPr>
      </w:pPr>
    </w:p>
    <w:p w:rsidR="00C8284E" w:rsidRDefault="00C8284E" w:rsidP="00C8284E">
      <w:pPr>
        <w:ind w:firstLine="698"/>
        <w:jc w:val="right"/>
        <w:rPr>
          <w:rFonts w:eastAsia="Times New Roman CYR"/>
          <w:color w:val="000000"/>
          <w:sz w:val="28"/>
          <w:szCs w:val="28"/>
        </w:rPr>
      </w:pPr>
    </w:p>
    <w:p w:rsidR="00C8284E" w:rsidRDefault="00C8284E" w:rsidP="00C8284E">
      <w:pPr>
        <w:rPr>
          <w:rFonts w:eastAsia="Times New Roman CYR"/>
          <w:color w:val="000000"/>
          <w:sz w:val="28"/>
          <w:szCs w:val="28"/>
        </w:rPr>
      </w:pPr>
    </w:p>
    <w:p w:rsidR="00C8284E" w:rsidRDefault="00C8284E" w:rsidP="00C8284E">
      <w:pPr>
        <w:rPr>
          <w:rFonts w:eastAsia="Times New Roman CYR"/>
          <w:color w:val="000000"/>
          <w:sz w:val="28"/>
          <w:szCs w:val="28"/>
        </w:rPr>
      </w:pPr>
    </w:p>
    <w:p w:rsidR="00C8284E" w:rsidRPr="00553199" w:rsidRDefault="00C8284E" w:rsidP="00C8284E">
      <w:pPr>
        <w:ind w:firstLine="698"/>
        <w:jc w:val="right"/>
        <w:rPr>
          <w:rFonts w:eastAsia="Times New Roman CYR"/>
          <w:color w:val="000000"/>
          <w:sz w:val="22"/>
          <w:szCs w:val="22"/>
        </w:rPr>
      </w:pPr>
      <w:r w:rsidRPr="00553199">
        <w:rPr>
          <w:rFonts w:eastAsia="Times New Roman CYR"/>
          <w:color w:val="000000"/>
          <w:sz w:val="22"/>
          <w:szCs w:val="22"/>
        </w:rPr>
        <w:t>Утверждено</w:t>
      </w:r>
    </w:p>
    <w:p w:rsidR="00C8284E" w:rsidRPr="00553199" w:rsidRDefault="00C8284E" w:rsidP="00C8284E">
      <w:pPr>
        <w:jc w:val="right"/>
        <w:rPr>
          <w:sz w:val="22"/>
          <w:szCs w:val="22"/>
        </w:rPr>
      </w:pPr>
      <w:r w:rsidRPr="00553199">
        <w:rPr>
          <w:rFonts w:eastAsia="Times New Roman CYR"/>
          <w:color w:val="000000"/>
          <w:sz w:val="22"/>
          <w:szCs w:val="22"/>
        </w:rPr>
        <w:t>Решением</w:t>
      </w:r>
      <w:r w:rsidRPr="00553199">
        <w:rPr>
          <w:sz w:val="22"/>
          <w:szCs w:val="22"/>
        </w:rPr>
        <w:t xml:space="preserve"> Собрания депутатов </w:t>
      </w:r>
    </w:p>
    <w:p w:rsidR="00C8284E" w:rsidRPr="00553199" w:rsidRDefault="00C8284E" w:rsidP="00C8284E">
      <w:pPr>
        <w:jc w:val="right"/>
        <w:rPr>
          <w:sz w:val="22"/>
          <w:szCs w:val="22"/>
        </w:rPr>
      </w:pPr>
      <w:r w:rsidRPr="00553199">
        <w:rPr>
          <w:sz w:val="22"/>
          <w:szCs w:val="22"/>
        </w:rPr>
        <w:t>Мещеряковского сельского поселения</w:t>
      </w:r>
    </w:p>
    <w:p w:rsidR="00C8284E" w:rsidRPr="00553199" w:rsidRDefault="00C8284E" w:rsidP="00C8284E">
      <w:pPr>
        <w:ind w:firstLine="698"/>
        <w:jc w:val="right"/>
        <w:rPr>
          <w:rFonts w:eastAsia="Times New Roman CYR"/>
          <w:color w:val="000000"/>
          <w:sz w:val="22"/>
          <w:szCs w:val="22"/>
        </w:rPr>
      </w:pPr>
      <w:r>
        <w:rPr>
          <w:rFonts w:eastAsia="Times New Roman CYR"/>
          <w:color w:val="000000"/>
          <w:sz w:val="22"/>
          <w:szCs w:val="22"/>
        </w:rPr>
        <w:t>от 06.04.2021№ 280</w:t>
      </w:r>
    </w:p>
    <w:p w:rsidR="00C8284E" w:rsidRDefault="00C8284E" w:rsidP="00C8284E">
      <w:pPr>
        <w:ind w:firstLine="720"/>
        <w:jc w:val="both"/>
        <w:rPr>
          <w:rFonts w:eastAsia="Times New Roman CYR"/>
          <w:color w:val="000000"/>
          <w:sz w:val="28"/>
          <w:szCs w:val="28"/>
        </w:rPr>
      </w:pPr>
    </w:p>
    <w:p w:rsidR="00C8284E" w:rsidRDefault="00C8284E" w:rsidP="00C8284E">
      <w:pPr>
        <w:ind w:firstLine="698"/>
        <w:jc w:val="center"/>
        <w:rPr>
          <w:rFonts w:eastAsia="Times New Roman CYR"/>
          <w:b/>
          <w:bCs/>
          <w:sz w:val="28"/>
          <w:szCs w:val="28"/>
        </w:rPr>
      </w:pPr>
      <w:r>
        <w:rPr>
          <w:rFonts w:eastAsia="Times New Roman CYR"/>
          <w:b/>
          <w:bCs/>
          <w:sz w:val="28"/>
          <w:szCs w:val="28"/>
        </w:rPr>
        <w:t>ПОЛОЖЕНИЕ</w:t>
      </w:r>
    </w:p>
    <w:p w:rsidR="00C8284E" w:rsidRDefault="00C8284E" w:rsidP="00C8284E">
      <w:pPr>
        <w:ind w:firstLine="698"/>
        <w:jc w:val="center"/>
        <w:rPr>
          <w:rFonts w:eastAsia="Times New Roman CYR"/>
          <w:b/>
          <w:bCs/>
          <w:sz w:val="28"/>
          <w:szCs w:val="28"/>
        </w:rPr>
      </w:pPr>
      <w:r>
        <w:rPr>
          <w:rFonts w:eastAsia="Times New Roman CYR"/>
          <w:b/>
          <w:bCs/>
          <w:sz w:val="28"/>
          <w:szCs w:val="28"/>
        </w:rPr>
        <w:t>о порядке управления и распоряжения муниципальным имуществом   Мещеряковского сельского поселения</w:t>
      </w:r>
    </w:p>
    <w:p w:rsidR="00C8284E" w:rsidRDefault="00C8284E" w:rsidP="00C8284E">
      <w:pPr>
        <w:jc w:val="center"/>
        <w:rPr>
          <w:rFonts w:eastAsia="Times New Roman CYR"/>
          <w:b/>
          <w:color w:val="000000"/>
          <w:sz w:val="28"/>
          <w:szCs w:val="28"/>
        </w:rPr>
      </w:pPr>
    </w:p>
    <w:p w:rsidR="00C8284E" w:rsidRDefault="00C8284E" w:rsidP="00C8284E">
      <w:pPr>
        <w:ind w:firstLine="21"/>
        <w:jc w:val="center"/>
        <w:rPr>
          <w:rFonts w:eastAsia="Times New Roman CYR"/>
          <w:b/>
          <w:i/>
          <w:color w:val="000000"/>
          <w:sz w:val="28"/>
          <w:szCs w:val="28"/>
        </w:rPr>
      </w:pPr>
      <w:r>
        <w:rPr>
          <w:rFonts w:eastAsia="Times New Roman CYR"/>
          <w:b/>
          <w:i/>
          <w:color w:val="000000"/>
          <w:sz w:val="28"/>
          <w:szCs w:val="28"/>
        </w:rPr>
        <w:t>Статья 1. Отношения, регулируемые настоящим Положением</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sz w:val="28"/>
          <w:szCs w:val="28"/>
        </w:rPr>
      </w:pPr>
      <w:r>
        <w:rPr>
          <w:rFonts w:eastAsia="Times New Roman CYR"/>
          <w:sz w:val="28"/>
          <w:szCs w:val="28"/>
        </w:rPr>
        <w:t>1. </w:t>
      </w:r>
      <w:r>
        <w:rPr>
          <w:sz w:val="28"/>
          <w:szCs w:val="28"/>
        </w:rPr>
        <w:t xml:space="preserve">Настоящее Положение о порядке управления и распоряжения муниципальным имуществом Мещеряковского сельского поселения (далее - Положение) определяет порядок управления и распоряжения имуществом, находящимся в муниципальной собственности Мещеряковского сельского поселения органами местного самоуправления Мещеряковского сельского поселения (далее – органы местного самоуправления) в соответствии с </w:t>
      </w:r>
      <w:hyperlink r:id="rId7" w:history="1">
        <w:r>
          <w:rPr>
            <w:sz w:val="28"/>
            <w:szCs w:val="28"/>
          </w:rPr>
          <w:t>Конституцией</w:t>
        </w:r>
      </w:hyperlink>
      <w:r>
        <w:rPr>
          <w:sz w:val="28"/>
          <w:szCs w:val="28"/>
        </w:rPr>
        <w:t xml:space="preserve"> Российской Федерации, Гражданским </w:t>
      </w:r>
      <w:hyperlink r:id="rId8" w:history="1">
        <w:r>
          <w:rPr>
            <w:sz w:val="28"/>
            <w:szCs w:val="28"/>
          </w:rPr>
          <w:t>кодексом</w:t>
        </w:r>
      </w:hyperlink>
      <w:r>
        <w:rPr>
          <w:sz w:val="28"/>
          <w:szCs w:val="28"/>
        </w:rPr>
        <w:t xml:space="preserve"> Российской Федерации, Федеральными законами от 21.12.2001 </w:t>
      </w:r>
      <w:hyperlink r:id="rId9" w:history="1">
        <w:r>
          <w:rPr>
            <w:sz w:val="28"/>
            <w:szCs w:val="28"/>
          </w:rPr>
          <w:t>№</w:t>
        </w:r>
      </w:hyperlink>
      <w:r>
        <w:rPr>
          <w:sz w:val="28"/>
          <w:szCs w:val="28"/>
        </w:rPr>
        <w:t xml:space="preserve"> 178-ФЗ «О приватизации государственного и муниципального имущества», от 06.10.2003 </w:t>
      </w:r>
      <w:hyperlink r:id="rId10" w:history="1">
        <w:r>
          <w:rPr>
            <w:sz w:val="28"/>
            <w:szCs w:val="28"/>
          </w:rPr>
          <w:t>N 131-ФЗ</w:t>
        </w:r>
      </w:hyperlink>
      <w:r>
        <w:rPr>
          <w:sz w:val="28"/>
          <w:szCs w:val="28"/>
        </w:rPr>
        <w:t xml:space="preserve"> «Об общих принципах организации местного самоуправления в Российской Федерации», от 24.07.2007 </w:t>
      </w:r>
      <w:hyperlink r:id="rId11" w:history="1">
        <w:r>
          <w:rPr>
            <w:sz w:val="28"/>
            <w:szCs w:val="28"/>
          </w:rPr>
          <w:t>N 209-ФЗ</w:t>
        </w:r>
      </w:hyperlink>
      <w:r>
        <w:rPr>
          <w:sz w:val="28"/>
          <w:szCs w:val="28"/>
        </w:rPr>
        <w:t xml:space="preserve"> «О развитии малого и среднего предпринимательства в Российской Федерации» и иными </w:t>
      </w:r>
      <w:r>
        <w:rPr>
          <w:sz w:val="28"/>
          <w:szCs w:val="28"/>
        </w:rPr>
        <w:lastRenderedPageBreak/>
        <w:t xml:space="preserve">нормативными правовыми актами Российской Федерации, Ростовской области, Уставом Мещеряковского сельского поселения. </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2. Порядок управления и распоряжения отдельными видами имущества сельского поселения может регулироваться другими муниципальными правовыми актами с учетом положений жилищного, бюджетного, земельного, водного и лесного законодательства, законодательства о недрах и объектах животного мира, иных норм федерального законодательства, настоящего Положения.</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Статья 2. Состав имущества Мещеряковского сельского поселения</w:t>
      </w:r>
    </w:p>
    <w:p w:rsidR="00C8284E" w:rsidRDefault="00C8284E" w:rsidP="00C8284E">
      <w:pPr>
        <w:jc w:val="center"/>
        <w:rPr>
          <w:rFonts w:eastAsia="Times New Roman CYR"/>
          <w:b/>
          <w:i/>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В собственности Мещеряковского сельского поселения (далее - сельское поселение) может находиться: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имущество, предназначенное для решения установленных Федеральным законом от 06.10.2003 N 131-ФЗ "Об общих принципах организации местного самоуправления в Российской Федерации" (далее - Федеральный закон) вопросов местного значения;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5) имущество, предназначенное для решения вопросов местного значения в соответствии с частями 3 и 4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2. В случаях возникновения у сельского поселения права собственности на имущество, не соответствующее требованиям части 1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3. В целях решения вопросов местного значения могут создаваться муниципальные унитарные предприятия, основанные на праве хозяйственного ведения (далее муниципальные унитарные предприятия), муниципальные унитарные предприятия, основанные на праве оперативного управления (далее - муниципальные казенные предприятия), муниципальные учреждения и другие организации.</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lastRenderedPageBreak/>
        <w:t>Муниципальное учреждение может быть муниципальным бюджетным учреждением, муниципальным казенным учреждением или муниципальным автономным учреждением.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4. Имущество, находящееся в муниципальной собственности сельского поселения, закрепляется за муниципальными унитарными предприятиями на праве хозяйственного ведения, за муниципальными учреждениями на праве оперативного управления в соответствии с областным и федеральным законодательством во владение, пользование и распоряжение.</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5. Средства местного бюджета и иные объекты муниципальной собственности сельского поселения, не закрепленные за муниципальными предприятиями, муниципальными казенными предприятиями, муниципальными учреждениями, составляют казну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6. Земельные участки, находящиеся в муниципальной собственности сельского поселения, предоставляются муниципальным предприятиям, муниципальным казенным предприятиям, муниципальным учреждениям в аренду, постоянное (бессрочное) пользование, безвозмездное пользование в соответствии с федеральным и областным законодательством.</w:t>
      </w:r>
    </w:p>
    <w:p w:rsidR="00C8284E" w:rsidRDefault="00C8284E" w:rsidP="00C8284E">
      <w:pPr>
        <w:pStyle w:val="af9"/>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7. Муниципальное имущество может находиться как на территории   Мещеряковского сельского поселения, так и за его пределами. </w:t>
      </w:r>
    </w:p>
    <w:p w:rsidR="00C8284E" w:rsidRDefault="00C8284E" w:rsidP="00C8284E">
      <w:pPr>
        <w:pStyle w:val="af9"/>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8. Мещеряковское сельское поселение приобретает право муниципальной собственности на новую вещь, изготовленную или созданную за счет бюджетных средств Мещеряковского сельского поселения с соблюдением закона и иных правовых актов.</w:t>
      </w:r>
    </w:p>
    <w:p w:rsidR="00C8284E" w:rsidRDefault="00C8284E" w:rsidP="00C8284E">
      <w:pPr>
        <w:autoSpaceDN w:val="0"/>
        <w:adjustRightInd w:val="0"/>
        <w:ind w:firstLine="540"/>
        <w:jc w:val="both"/>
        <w:rPr>
          <w:sz w:val="28"/>
          <w:szCs w:val="28"/>
        </w:rPr>
      </w:pPr>
      <w:r>
        <w:rPr>
          <w:sz w:val="28"/>
          <w:szCs w:val="28"/>
        </w:rPr>
        <w:t>Поступления, полученные в результате использования муниципального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C8284E" w:rsidRDefault="00C8284E" w:rsidP="00C8284E">
      <w:pPr>
        <w:autoSpaceDN w:val="0"/>
        <w:adjustRightInd w:val="0"/>
        <w:ind w:firstLine="540"/>
        <w:jc w:val="both"/>
        <w:rPr>
          <w:sz w:val="28"/>
          <w:szCs w:val="28"/>
        </w:rPr>
      </w:pPr>
      <w:r>
        <w:rPr>
          <w:sz w:val="28"/>
          <w:szCs w:val="28"/>
        </w:rPr>
        <w:t xml:space="preserve">Право муниципальной собственности на имущество, которое имеет собственник, может быть приобретено </w:t>
      </w:r>
      <w:r>
        <w:rPr>
          <w:rFonts w:eastAsia="Times New Roman CYR"/>
          <w:color w:val="000000"/>
          <w:sz w:val="28"/>
          <w:szCs w:val="28"/>
        </w:rPr>
        <w:t>Мещеряковским сельским поселением</w:t>
      </w:r>
      <w:r>
        <w:rPr>
          <w:sz w:val="28"/>
          <w:szCs w:val="28"/>
        </w:rPr>
        <w:t xml:space="preserve"> на основании договора купли-продажи, мены, дарения или иной сделки об отчуждении этого имущества, заключаемой в соответствии с действующим законодательством Российской Федерации.</w:t>
      </w:r>
    </w:p>
    <w:p w:rsidR="00C8284E" w:rsidRDefault="00C8284E" w:rsidP="00C8284E">
      <w:pPr>
        <w:autoSpaceDN w:val="0"/>
        <w:adjustRightInd w:val="0"/>
        <w:ind w:firstLine="540"/>
        <w:jc w:val="both"/>
        <w:rPr>
          <w:sz w:val="28"/>
          <w:szCs w:val="28"/>
        </w:rPr>
      </w:pPr>
      <w:r>
        <w:rPr>
          <w:sz w:val="28"/>
          <w:szCs w:val="28"/>
        </w:rPr>
        <w:t xml:space="preserve">Право муниципальной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12" w:history="1">
        <w:r>
          <w:rPr>
            <w:sz w:val="28"/>
            <w:szCs w:val="28"/>
          </w:rPr>
          <w:t>регистрации</w:t>
        </w:r>
      </w:hyperlink>
      <w:r>
        <w:rPr>
          <w:sz w:val="28"/>
          <w:szCs w:val="28"/>
        </w:rPr>
        <w:t>.</w:t>
      </w:r>
    </w:p>
    <w:p w:rsidR="00C8284E" w:rsidRDefault="00C8284E" w:rsidP="00C8284E">
      <w:pPr>
        <w:pStyle w:val="af9"/>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9. Приобретение имущества в собственность Мещеряковского сельского поселения осуществляется администрацией Мещеряковского сельского поселения (далее – администрация Мещеряковского сельского поселения), муниципальными предприятиями или муниципальными учреждениями в целях реализации возложенных на них полномочий в соответствии с действующим законодательством Российской Федерации. </w:t>
      </w:r>
    </w:p>
    <w:p w:rsidR="00C8284E" w:rsidRDefault="00C8284E" w:rsidP="00C8284E">
      <w:pPr>
        <w:pStyle w:val="af9"/>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10. Застройщик строительства обязан оформить необходимую документацию для постановки объекта на государственный кадастровый учет и для государственной регистрации права муниципальной собственности на объект. </w:t>
      </w:r>
    </w:p>
    <w:p w:rsidR="00C8284E" w:rsidRDefault="00C8284E" w:rsidP="00C8284E">
      <w:pPr>
        <w:pStyle w:val="af9"/>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11. Обязанность по обеспечению государственной регистрации права </w:t>
      </w:r>
      <w:r>
        <w:rPr>
          <w:rFonts w:ascii="Times New Roman" w:hAnsi="Times New Roman"/>
          <w:sz w:val="28"/>
          <w:szCs w:val="28"/>
        </w:rPr>
        <w:lastRenderedPageBreak/>
        <w:t>муниципальной собственности на вновь созданный, реконструированный объект возлагается на администрацию Мещеряковского сельского поселения.</w:t>
      </w:r>
    </w:p>
    <w:p w:rsidR="00C8284E" w:rsidRDefault="00C8284E" w:rsidP="00C8284E">
      <w:pPr>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Статья 3. Основания прекращения права муниципальной собственности на имущество Мещеряковского сельского поселения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Основаниями прекращения права муниципальной собственности на имущество сельского поселения являются: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отчуждение муниципальным образованием имущества другим лицам, в том числе посредством передачи объектов муниципальной собственности сельского поселения в федеральную и государственную собственность, передача муниципальным образованием имущества в собственность других муниципальных образований;</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отказ от права собственности;</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гибель или уничтожение имущества;</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принудительное изъятие имущества по основаниям, предусмотренным федеральным и областным законодательством;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утрата права собственности на имущество в иных случаях, предусмотренных федеральным и областным законодательством.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2. Безвозмездное отчуждение имущества сельского поселения не допускается, за исключением случаев, предусмотренных федеральным законодательством и принятыми в соответствии с ним областными законами.</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 xml:space="preserve">Статья 4. Цели управления и распоряжения имуществом </w:t>
      </w:r>
    </w:p>
    <w:p w:rsidR="00C8284E" w:rsidRDefault="00C8284E" w:rsidP="00C8284E">
      <w:pPr>
        <w:jc w:val="center"/>
        <w:rPr>
          <w:rFonts w:eastAsia="Times New Roman CYR"/>
          <w:color w:val="000000"/>
          <w:sz w:val="28"/>
          <w:szCs w:val="28"/>
        </w:rPr>
      </w:pPr>
      <w:r>
        <w:rPr>
          <w:rFonts w:eastAsia="Times New Roman CYR"/>
          <w:b/>
          <w:i/>
          <w:color w:val="000000"/>
          <w:sz w:val="28"/>
          <w:szCs w:val="28"/>
        </w:rPr>
        <w:t>Мещеряковского сельского поселения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Управление и распоряжение имуществом сельского поселения направлены на достижение следующих целей:</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увеличение доходов бюджета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оптимизация структуры муниципальной собственности сельского поселения в интересах обеспечения устойчивых предпосылок для роста экономики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вовлечение максимального количества объектов муниципальной собственности сельского поселения в процесс совершенствования управления;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использование муниципальной собственности сельского поселения в качестве инструмента для привлечения инвестиций в реальный сектор экономики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полная инвентаризация объектов муниципальной собственности сельского поселения, разработка и реализация системы учета этих объектов и оформление прав на них;</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повышение эффективности управления муниципальной собственностью сельского поселения с использованием всех современных методов и финансовых инструментов, детальная правовая регламентация процессов управления;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классификация объектов муниципальной собственности сельского поселения по признакам, определяющим специфику управления;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lastRenderedPageBreak/>
        <w:t>- оптимизация количества объектов управления и переход к пообъектному управлению;</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определение порядка управления по каждому объекту (группе объектов);</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обеспечение контроля за использованием и сохранностью муниципальной собственности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обеспечение гласности при совершении сделок с объектами муниципальной собственности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обеспечение равных прав всех субъектов предпринимательской деятельности на доступ к совершению сделок с объектами муниципальной собственности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обеспечение защиты имущественных интересов сельского поселения в отношении муниципальной собственности сельского поселения, в том числе от рисков, гибели и повреждения, в случае непредвиденных природных, техногенных и других явлений.</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Статья 5. Органы местного самоуправления Мещеряковского сельского поселения, организации и иные субъекты, осуществляющие управление и распоряжение имуществом Мещеряковского сельского поселения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Органы местного самоуправления от имени сельского поселения, как собственника принадлежащего ему имущества, могут приобретать и осуществлять имущественные и личные неимущественные права и обязанности, выступать в суде в рамках своей компетенции, установленной Уставом.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2. Органы местного самоуправления сельского поселения, осуществляющие полномочия в сфере управления и распоряжения муниципальной собственностью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Собрание депутатов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Глава администрации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администрация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3. В случаях и порядке, предусмотренных нормативными актами сельского поселения, от имени сельского поселения по специальному поручению органов местного самоуправления сельского поселения по вопросам управления и распоряжения имуществом сельского поселения могут выступать иные юридические лица, граждане.</w:t>
      </w:r>
    </w:p>
    <w:p w:rsidR="00C8284E" w:rsidRDefault="00C8284E" w:rsidP="00C8284E">
      <w:pPr>
        <w:ind w:firstLine="698"/>
        <w:jc w:val="center"/>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Статья 6. Учет имущества Мещеряковского сельского поселения</w:t>
      </w:r>
    </w:p>
    <w:p w:rsidR="00C8284E" w:rsidRDefault="00C8284E" w:rsidP="00C8284E">
      <w:pPr>
        <w:jc w:val="center"/>
        <w:rPr>
          <w:rFonts w:eastAsia="Times New Roman CYR"/>
          <w:b/>
          <w:i/>
          <w:color w:val="000000"/>
          <w:sz w:val="28"/>
          <w:szCs w:val="28"/>
        </w:rPr>
      </w:pPr>
    </w:p>
    <w:p w:rsidR="00C8284E" w:rsidRDefault="00C8284E" w:rsidP="00C8284E">
      <w:pPr>
        <w:shd w:val="clear" w:color="auto" w:fill="FFFFFF"/>
        <w:ind w:firstLine="709"/>
        <w:jc w:val="both"/>
        <w:rPr>
          <w:sz w:val="28"/>
          <w:szCs w:val="28"/>
        </w:rPr>
      </w:pPr>
      <w:r>
        <w:rPr>
          <w:sz w:val="28"/>
          <w:szCs w:val="28"/>
        </w:rPr>
        <w:t> 1. Имущество сельского поселения подлежит обязательному учету.</w:t>
      </w:r>
    </w:p>
    <w:p w:rsidR="00C8284E" w:rsidRDefault="00C8284E" w:rsidP="00C8284E">
      <w:pPr>
        <w:shd w:val="clear" w:color="auto" w:fill="FFFFFF"/>
        <w:ind w:firstLine="709"/>
        <w:jc w:val="both"/>
        <w:rPr>
          <w:sz w:val="28"/>
          <w:szCs w:val="28"/>
        </w:rPr>
      </w:pPr>
      <w:r>
        <w:rPr>
          <w:sz w:val="28"/>
          <w:szCs w:val="28"/>
        </w:rPr>
        <w:t xml:space="preserve">2. Учет имущества сельского поселения по вопросам муниципальной собственности сельского поселения осуществляется - </w:t>
      </w:r>
      <w:r w:rsidRPr="004078C6">
        <w:rPr>
          <w:sz w:val="28"/>
          <w:szCs w:val="28"/>
        </w:rPr>
        <w:t xml:space="preserve">специалистом по вопросам  имущественных и земельных отношений </w:t>
      </w:r>
      <w:r>
        <w:rPr>
          <w:sz w:val="28"/>
          <w:szCs w:val="28"/>
        </w:rPr>
        <w:t>в реестре имущества Мещеряковского сельского поселения (далее - реестр).</w:t>
      </w:r>
    </w:p>
    <w:p w:rsidR="00C8284E" w:rsidRDefault="00C8284E" w:rsidP="00C8284E">
      <w:pPr>
        <w:shd w:val="clear" w:color="auto" w:fill="FFFFFF"/>
        <w:ind w:firstLine="709"/>
        <w:jc w:val="both"/>
        <w:rPr>
          <w:sz w:val="28"/>
          <w:szCs w:val="28"/>
        </w:rPr>
      </w:pPr>
      <w:r>
        <w:rPr>
          <w:sz w:val="28"/>
          <w:szCs w:val="28"/>
        </w:rPr>
        <w:t xml:space="preserve">3. Учет и ведение реестра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Министерства </w:t>
      </w:r>
      <w:r>
        <w:rPr>
          <w:sz w:val="28"/>
          <w:szCs w:val="28"/>
        </w:rPr>
        <w:lastRenderedPageBreak/>
        <w:t>экономического развития РФ от 30 августа 2011 г. № 424 «Об утверждении Порядка ведения органами местного самоуправления реестров муниципального имущества».</w:t>
      </w:r>
    </w:p>
    <w:p w:rsidR="00C8284E" w:rsidRDefault="00C8284E" w:rsidP="00C8284E">
      <w:pPr>
        <w:shd w:val="clear" w:color="auto" w:fill="FFFFFF"/>
        <w:ind w:firstLine="709"/>
        <w:jc w:val="both"/>
        <w:rPr>
          <w:rFonts w:eastAsia="serif"/>
          <w:sz w:val="28"/>
          <w:szCs w:val="28"/>
          <w:shd w:val="clear" w:color="auto" w:fill="FFFFFF"/>
        </w:rPr>
      </w:pPr>
      <w:r>
        <w:rPr>
          <w:rFonts w:eastAsia="serif"/>
          <w:sz w:val="28"/>
          <w:szCs w:val="28"/>
          <w:shd w:val="clear" w:color="auto" w:fill="FFFFFF"/>
        </w:rPr>
        <w:t>Объектами учета в реестрах являются:</w:t>
      </w:r>
    </w:p>
    <w:p w:rsidR="00C8284E" w:rsidRDefault="00C8284E" w:rsidP="00C8284E">
      <w:pPr>
        <w:shd w:val="clear" w:color="auto" w:fill="FFFFFF"/>
        <w:ind w:firstLine="709"/>
        <w:jc w:val="both"/>
        <w:rPr>
          <w:rFonts w:eastAsia="serif"/>
          <w:sz w:val="28"/>
          <w:szCs w:val="28"/>
          <w:shd w:val="clear" w:color="auto" w:fill="FFFFFF"/>
        </w:rPr>
      </w:pPr>
      <w:r>
        <w:rPr>
          <w:rFonts w:eastAsia="serif"/>
          <w:sz w:val="28"/>
          <w:szCs w:val="28"/>
          <w:shd w:val="clear" w:color="auto" w:fill="FFFFFF"/>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C8284E" w:rsidRDefault="00C8284E" w:rsidP="00C8284E">
      <w:pPr>
        <w:shd w:val="clear" w:color="auto" w:fill="FFFFFF"/>
        <w:ind w:firstLine="709"/>
        <w:jc w:val="both"/>
        <w:rPr>
          <w:rFonts w:eastAsia="serif"/>
          <w:sz w:val="28"/>
          <w:szCs w:val="28"/>
          <w:shd w:val="clear" w:color="auto" w:fill="FFFFFF"/>
        </w:rPr>
      </w:pPr>
      <w:r>
        <w:rPr>
          <w:rFonts w:eastAsia="serif"/>
          <w:sz w:val="28"/>
          <w:szCs w:val="28"/>
          <w:shd w:val="clear" w:color="auto" w:fill="FFFFFF"/>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w:t>
      </w:r>
      <w:hyperlink r:id="rId13" w:anchor="/document/190157/entry/0" w:history="1">
        <w:r>
          <w:rPr>
            <w:rStyle w:val="a5"/>
            <w:rFonts w:eastAsia="serif"/>
            <w:szCs w:val="28"/>
            <w:shd w:val="clear" w:color="auto" w:fill="FFFFFF"/>
          </w:rPr>
          <w:t>Федеральным законом</w:t>
        </w:r>
      </w:hyperlink>
      <w:r>
        <w:rPr>
          <w:rFonts w:eastAsia="serif"/>
          <w:sz w:val="28"/>
          <w:szCs w:val="28"/>
          <w:shd w:val="clear" w:color="auto" w:fill="FFFFFF"/>
        </w:rPr>
        <w:t> от 3 ноября 2006 г. N 174-ФЗ "Об автономных учреждениях" (Собрание законодательства Российской Федерации, 2006, N 45, ст. 4626; 2007, N 31, ст. 4012; N 43, ст. 5084; 2010, N 19, ст. 2291; 2011, N 25, ст. 3535; N 30, ст. 4587), </w:t>
      </w:r>
      <w:hyperlink r:id="rId14" w:anchor="/document/10105879/entry/0" w:history="1">
        <w:r>
          <w:rPr>
            <w:rStyle w:val="a5"/>
            <w:rFonts w:eastAsia="serif"/>
            <w:szCs w:val="28"/>
            <w:shd w:val="clear" w:color="auto" w:fill="FFFFFF"/>
          </w:rPr>
          <w:t>Федеральным законом</w:t>
        </w:r>
      </w:hyperlink>
      <w:r>
        <w:rPr>
          <w:rFonts w:eastAsia="serif"/>
          <w:sz w:val="28"/>
          <w:szCs w:val="28"/>
          <w:shd w:val="clear" w:color="auto" w:fill="FFFFFF"/>
        </w:rPr>
        <w:t> 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6, ст. 636; N 45, ст. 4627; 2007, N 1, ст. 37, 39; N 10, ст. 1151; N 22, ст. 2562, 2563; N 27, ст. 3213; N 30, ст. 3753, 3799; N 45, ст. 5415; N 48, ст. 5814; N 49, ст. 6039, 6047, 6061, 6078; 2008, N 20, ст. 2253; N 30, ст. 3604, 3616, 3617; 2009, N 23, ст. 2762; N 29, ст. 3582, 3607; 2010, N 15, ст. 1736; N 19, ст. 2291; N 21, ст. 2526; N 30, ст. 3995; 2011, N 1, ст. 49; N 23, ст. 3264; N 29, ст. 4291; N 30, ст. 4568, 4587, 4590);</w:t>
      </w:r>
    </w:p>
    <w:p w:rsidR="00C8284E" w:rsidRDefault="00C8284E" w:rsidP="00C8284E">
      <w:pPr>
        <w:shd w:val="clear" w:color="auto" w:fill="FFFFFF"/>
        <w:ind w:firstLine="709"/>
        <w:jc w:val="both"/>
        <w:rPr>
          <w:rFonts w:eastAsia="serif"/>
          <w:sz w:val="28"/>
          <w:szCs w:val="28"/>
          <w:highlight w:val="yellow"/>
        </w:rPr>
      </w:pPr>
      <w:r>
        <w:rPr>
          <w:rFonts w:eastAsia="serif"/>
          <w:sz w:val="28"/>
          <w:szCs w:val="28"/>
          <w:shd w:val="clear" w:color="auto" w:fill="FFFFFF"/>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C8284E" w:rsidRDefault="00C8284E" w:rsidP="00C8284E">
      <w:pPr>
        <w:shd w:val="clear" w:color="auto" w:fill="FFFFFF"/>
        <w:ind w:firstLine="709"/>
        <w:jc w:val="both"/>
        <w:rPr>
          <w:sz w:val="28"/>
          <w:szCs w:val="28"/>
        </w:rPr>
      </w:pPr>
      <w:r>
        <w:rPr>
          <w:sz w:val="28"/>
          <w:szCs w:val="28"/>
        </w:rPr>
        <w:t>4. В реестре имущество сельского поселения классифицируется в отдельные группы объектов по признакам, определяющим специфику данных объектов (муниципальные унитарные предприятия, муниципальные казенные предприятия, муниципальные учреждения, земельные участки, находящиеся в собственности Верхнедонского района, муниципальные здания, помещения, сооружения и т.д.).</w:t>
      </w:r>
    </w:p>
    <w:p w:rsidR="00C8284E" w:rsidRDefault="00C8284E" w:rsidP="00C8284E">
      <w:pPr>
        <w:shd w:val="clear" w:color="auto" w:fill="FFFFFF"/>
        <w:ind w:firstLine="709"/>
        <w:jc w:val="both"/>
        <w:rPr>
          <w:sz w:val="28"/>
          <w:szCs w:val="28"/>
        </w:rPr>
      </w:pPr>
      <w:r>
        <w:rPr>
          <w:sz w:val="28"/>
          <w:szCs w:val="28"/>
        </w:rPr>
        <w:t>5. Недвижимое имущество, поступившее в муниципальную собственность сельского поселения, подлежит учету в реестре не позднее 30 календарных дней с даты государственной регистрации права собственности сельского поселения на это имущество.</w:t>
      </w:r>
    </w:p>
    <w:p w:rsidR="00C8284E" w:rsidRDefault="00C8284E" w:rsidP="00C8284E">
      <w:pPr>
        <w:shd w:val="clear" w:color="auto" w:fill="FFFFFF"/>
        <w:ind w:firstLine="709"/>
        <w:jc w:val="both"/>
        <w:rPr>
          <w:sz w:val="28"/>
          <w:szCs w:val="28"/>
        </w:rPr>
      </w:pPr>
      <w:r>
        <w:rPr>
          <w:sz w:val="28"/>
          <w:szCs w:val="28"/>
        </w:rPr>
        <w:t xml:space="preserve">6. Движимое имущество, приобретаемое в муниципальную собственность муниципальными предприятиями за счет прибыли от своей деятельности, муниципальными казенными предприятиями за счет доходов от своей деятельности, муниципальными бюджетными учреждениями за счет средств местного бюджета, выделенных им на приобретение такого имущества, а также за счет доходов от своей </w:t>
      </w:r>
      <w:r>
        <w:rPr>
          <w:sz w:val="28"/>
          <w:szCs w:val="28"/>
        </w:rPr>
        <w:lastRenderedPageBreak/>
        <w:t>деятельности, муниципальными казенными учреждениями за счет средств местного бюджета, выделенных им по бюджетной смете, и муниципальными автономными учреждениями за счет средств местного бюджета, выделенных им на приобретение такого имущества, а также за счет доходов от своей деятельности, учитывается в реестре.</w:t>
      </w:r>
    </w:p>
    <w:p w:rsidR="00C8284E" w:rsidRDefault="00C8284E" w:rsidP="00C8284E">
      <w:pPr>
        <w:shd w:val="clear" w:color="auto" w:fill="FFFFFF"/>
        <w:ind w:firstLine="709"/>
        <w:jc w:val="both"/>
        <w:rPr>
          <w:sz w:val="28"/>
          <w:szCs w:val="28"/>
        </w:rPr>
      </w:pPr>
      <w:r>
        <w:rPr>
          <w:sz w:val="28"/>
          <w:szCs w:val="28"/>
        </w:rPr>
        <w:t xml:space="preserve">7. Обязательному учету в реестре подлежит </w:t>
      </w:r>
      <w:r>
        <w:rPr>
          <w:rFonts w:eastAsia="Times New Roman CYR"/>
          <w:sz w:val="28"/>
          <w:szCs w:val="28"/>
        </w:rPr>
        <w:t xml:space="preserve">движимое муниципальное имущество, первоначальная стоимость которого составляет </w:t>
      </w:r>
      <w:r w:rsidRPr="00166522">
        <w:rPr>
          <w:rFonts w:eastAsia="Times New Roman CYR"/>
          <w:sz w:val="28"/>
          <w:szCs w:val="28"/>
        </w:rPr>
        <w:t>50 (пятьдесят тысяч) рублей и более, особо ценное движимое имущество независимо</w:t>
      </w:r>
      <w:r>
        <w:rPr>
          <w:rFonts w:eastAsia="Times New Roman CYR"/>
          <w:sz w:val="28"/>
          <w:szCs w:val="28"/>
        </w:rPr>
        <w:t xml:space="preserve"> от его первоначальной стоимости.</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sz w:val="28"/>
          <w:szCs w:val="28"/>
        </w:rPr>
      </w:pPr>
      <w:r>
        <w:rPr>
          <w:rFonts w:eastAsia="Times New Roman CYR"/>
          <w:b/>
          <w:i/>
          <w:sz w:val="28"/>
          <w:szCs w:val="28"/>
        </w:rPr>
        <w:t>Статья 7. Полномочия Собрания депутатов Мещеряковского сельского поселения</w:t>
      </w:r>
    </w:p>
    <w:p w:rsidR="00C8284E" w:rsidRDefault="00C8284E" w:rsidP="00C8284E">
      <w:pPr>
        <w:ind w:firstLine="720"/>
        <w:jc w:val="both"/>
        <w:rPr>
          <w:rFonts w:eastAsia="Times New Roman CYR"/>
          <w:sz w:val="28"/>
          <w:szCs w:val="28"/>
        </w:rPr>
      </w:pPr>
    </w:p>
    <w:p w:rsidR="00C8284E" w:rsidRDefault="00C8284E" w:rsidP="00C8284E">
      <w:pPr>
        <w:ind w:firstLine="720"/>
        <w:jc w:val="both"/>
        <w:rPr>
          <w:rFonts w:eastAsia="Times New Roman CYR"/>
          <w:sz w:val="28"/>
          <w:szCs w:val="28"/>
        </w:rPr>
      </w:pPr>
      <w:r>
        <w:rPr>
          <w:rFonts w:eastAsia="Times New Roman CYR"/>
          <w:sz w:val="28"/>
          <w:szCs w:val="28"/>
        </w:rPr>
        <w:t>Собрание депутатов Мещеряковского сельского поселения в соответствии с федеральным и областным законодательством и Уставом, решениями Собрание депутатов Мещеряковского сельского поселения:</w:t>
      </w:r>
    </w:p>
    <w:p w:rsidR="00C8284E" w:rsidRDefault="00C8284E" w:rsidP="00C8284E">
      <w:pPr>
        <w:ind w:firstLine="720"/>
        <w:jc w:val="both"/>
        <w:rPr>
          <w:rFonts w:eastAsia="Times New Roman CYR"/>
          <w:sz w:val="28"/>
          <w:szCs w:val="28"/>
        </w:rPr>
      </w:pPr>
      <w:r>
        <w:rPr>
          <w:rFonts w:eastAsia="Times New Roman CYR"/>
          <w:sz w:val="28"/>
          <w:szCs w:val="28"/>
        </w:rPr>
        <w:t>- определяет порядок управления и распоряжения имуществом, находящимся в муниципальной собственности;</w:t>
      </w:r>
    </w:p>
    <w:p w:rsidR="00C8284E" w:rsidRDefault="00C8284E" w:rsidP="00C8284E">
      <w:pPr>
        <w:ind w:firstLine="720"/>
        <w:jc w:val="both"/>
        <w:rPr>
          <w:rFonts w:eastAsia="Times New Roman CYR"/>
          <w:sz w:val="28"/>
          <w:szCs w:val="28"/>
        </w:rPr>
      </w:pPr>
      <w:r>
        <w:rPr>
          <w:rFonts w:eastAsia="Times New Roman CYR"/>
          <w:sz w:val="28"/>
          <w:szCs w:val="28"/>
        </w:rPr>
        <w:t>- определяет порядок принятия решений о создании, реорганизации и ликвидации муниципальных предприятий и муниципальных учреждений;</w:t>
      </w:r>
    </w:p>
    <w:p w:rsidR="00C8284E" w:rsidRDefault="00C8284E" w:rsidP="00C8284E">
      <w:pPr>
        <w:ind w:firstLine="720"/>
        <w:jc w:val="both"/>
        <w:rPr>
          <w:rFonts w:eastAsia="Times New Roman CYR"/>
          <w:sz w:val="28"/>
          <w:szCs w:val="28"/>
        </w:rPr>
      </w:pPr>
      <w:r>
        <w:rPr>
          <w:rFonts w:eastAsia="Times New Roman CYR"/>
          <w:sz w:val="28"/>
          <w:szCs w:val="28"/>
        </w:rPr>
        <w:t>- определяет порядок и условия приватизации имущества сельского поселения в соответствии с федеральным законодательством;</w:t>
      </w:r>
    </w:p>
    <w:p w:rsidR="00C8284E" w:rsidRDefault="00C8284E" w:rsidP="00C8284E">
      <w:pPr>
        <w:ind w:firstLine="720"/>
        <w:jc w:val="both"/>
        <w:rPr>
          <w:rFonts w:eastAsia="Times New Roman CYR"/>
          <w:sz w:val="28"/>
          <w:szCs w:val="28"/>
        </w:rPr>
      </w:pPr>
      <w:r>
        <w:rPr>
          <w:rFonts w:eastAsia="Times New Roman CYR"/>
          <w:sz w:val="28"/>
          <w:szCs w:val="28"/>
        </w:rPr>
        <w:t>- утверждает план-прогноз приватизации имущества сельского поселения и отчет о его исполнении;</w:t>
      </w:r>
    </w:p>
    <w:p w:rsidR="00C8284E" w:rsidRDefault="00C8284E" w:rsidP="00C8284E">
      <w:pPr>
        <w:ind w:firstLine="720"/>
        <w:jc w:val="both"/>
        <w:rPr>
          <w:rFonts w:eastAsia="Times New Roman CYR"/>
          <w:color w:val="000000"/>
          <w:sz w:val="28"/>
          <w:szCs w:val="28"/>
        </w:rPr>
      </w:pPr>
      <w:r>
        <w:rPr>
          <w:rFonts w:eastAsia="Times New Roman CYR"/>
          <w:sz w:val="28"/>
          <w:szCs w:val="28"/>
        </w:rPr>
        <w:t>- принимает решение об участии в учреждении межмуниципальных</w:t>
      </w:r>
      <w:r>
        <w:rPr>
          <w:rFonts w:eastAsia="Times New Roman CYR"/>
          <w:color w:val="000000"/>
          <w:sz w:val="28"/>
          <w:szCs w:val="28"/>
        </w:rPr>
        <w:t xml:space="preserve"> хозяйственных обществ в форме закрытых акционерных обществ и обществ с ограниченной ответственностью;</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принимает решения о создании некоммерческих организаций в форме автономных некоммерческих организаций и фондов;</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определяет 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распоряжается, владеет и пользуется в порядке, установленном федеральными законами, имуществом, закрепленным за муниципальным образованием или приобретенным за счет средств, выделенных из бюджета сельского поселения на обеспечение деятельности Собрание депутатов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осуществляет контроль за соблюдением установленного порядка управления и распоряжения имуществом, находящимся в собственности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устанавливает порядок определения арендной платы за пользование объектами собственности сельского поселения, а также устанавливает порядок, условия и сроки ее внесения;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осуществляет иные полномочия, в соответствии с федеральным и областным законодательством, Уставом, настоящим Положением.</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sz w:val="28"/>
          <w:szCs w:val="28"/>
        </w:rPr>
      </w:pPr>
      <w:r>
        <w:rPr>
          <w:rFonts w:eastAsia="Times New Roman CYR"/>
          <w:b/>
          <w:i/>
          <w:sz w:val="28"/>
          <w:szCs w:val="28"/>
        </w:rPr>
        <w:lastRenderedPageBreak/>
        <w:t xml:space="preserve">Статья 8. Полномочия </w:t>
      </w:r>
      <w:r w:rsidRPr="00606A06">
        <w:rPr>
          <w:rFonts w:eastAsia="Times New Roman CYR"/>
          <w:b/>
          <w:i/>
          <w:sz w:val="28"/>
          <w:szCs w:val="28"/>
        </w:rPr>
        <w:t>Главы Мещеряковского сельского</w:t>
      </w:r>
      <w:r>
        <w:rPr>
          <w:rFonts w:eastAsia="Times New Roman CYR"/>
          <w:b/>
          <w:i/>
          <w:sz w:val="28"/>
          <w:szCs w:val="28"/>
        </w:rPr>
        <w:t xml:space="preserve"> поселения</w:t>
      </w:r>
    </w:p>
    <w:p w:rsidR="00C8284E" w:rsidRDefault="00C8284E" w:rsidP="00C8284E">
      <w:pPr>
        <w:jc w:val="center"/>
        <w:rPr>
          <w:rFonts w:eastAsia="Times New Roman CYR"/>
          <w:b/>
          <w:i/>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Глава сельского поселения в соответствии с федеральным законодательством, Уставом и нормативными правовыми актами Собрания депутатов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организует разработку проектов нормативных правовых актов, определяющих порядок управления имуществом, находящимся в муниципальной собственности сельского поселения, и представляет их на утверждение Собрание депутатов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организует разработку проектов нормативных правовых актов, определяющих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и представляет их на утверждение Собрания депутатов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назначает на должности и освобождает от должности руководителей муниципальных предприятий и муниципальных учреждений;</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принимает решение о резервировании и изъятии, в том числе путем выкупа, земельных участков в границах сельского поселения для муниципальных нужд;</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определяет цели, условия и порядок деятельности муниципальных предприятий и муниципальных учреждений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осуществляет иные полномочия, предусмотренные федеральным и областным законодательством, Уставом Мещеряковского сельского поселения и нормативными правовыми актами Собрания депутатов Мещеряковского сельского поселения.</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Статья 9. Полномочия администрации Мещеряковского сельского поселения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Администрация Мещеряковского сельского поселения в соответствии с федеральным и областным законодательством, Уставом, решениями Собрания депутатов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осуществляет разработку проекта бюджета сельского поселения и предложений по межбюджетным отношениям;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организует исполнение бюджета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управляет муниципальным долгом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ведет учет средств бюджета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принимает меры по взысканию средств, выделенных из бюджета сельского поселения, в случае использования этих средств не по целевому назначению;</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от имени сельского поселения управляет имуществом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закрепляет имущество сельского поселения за муниципальными унитарными предприятиями - на праве хозяйственного ведения, за муниципальными учреждениями и муниципальными казенными предприятиями - на праве оперативного управления;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принимает решения о создании, реорганизации и ликвидации муниципальных предприятий и муниципальных учреждений;</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lastRenderedPageBreak/>
        <w:t>- ведет учет и реестр имущества сельского поселения в соответствии с нормативными правовыми актами Собрание депутатов Мещеряковского сельского поселения в порядке, установленном федеральным законом;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утверждает типовой устав (за исключением типовых уставов, утвержденных федеральным законодательством) муниципального унитарного предприятия, муниципального учреждения;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утверждает типовой трудовой договор, заключаемый с руководителем муниципального унитарного предприятия, муниципального учреждения;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утверждает уставы муниципальных унитарных предприятий, муниципальных учреждений;</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утверждает изменения в уставы муниципальных унитарных предприятий, муниципальных учреждений;</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от имени сельского поселения осуществляет полномочия учредителя муниципальных унитарных предприятий, муниципальных учреждений, муниципальных казенных предприятий, учредителя (участника) юридических лиц иных организационно-правовых форм, учредителем (участником) которых вправе выступать сельское поселение;</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от имени сельского поселения является представителем в сделках по приобретению имущества в собственность сельского поселения, а также иных сделках, предметом которых является имущество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xml:space="preserve">- принимает решение о мене муниципального имущества, и заключает соответствующий договор; </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определяет соответствующим правовым актом, условия передачи в залог имущества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вносит в Собрание депутатов Мещеряковского сельского поселения проект плана-прогноза приватизации имущества Верхнедонского района;</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вносит, в том числе по итогам конкурса, Главе сельского поселения предложения о назначении и о досрочном прекращении полномочий представителей сельского поселения в органах управления юридических лиц, в уставных капиталах которых имеется муниципальная собственность (акции, доли, паи);</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xml:space="preserve">- вносит в соответствующие органы государственной власти предложения о передаче объектов федеральной собственности или собственности </w:t>
      </w:r>
      <w:r>
        <w:rPr>
          <w:sz w:val="28"/>
          <w:szCs w:val="28"/>
        </w:rPr>
        <w:t>Ростовской области</w:t>
      </w:r>
      <w:r>
        <w:rPr>
          <w:rFonts w:eastAsia="Times New Roman CYR"/>
          <w:color w:val="000000"/>
          <w:sz w:val="28"/>
          <w:szCs w:val="28"/>
        </w:rPr>
        <w:t>, находящихся на территории сельского поселения, в собственность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xml:space="preserve">- вносит в соответствующие органы государственной власти предложения о передаче объектов муниципальной собственности в федеральную собственность или государственную собственность </w:t>
      </w:r>
      <w:r>
        <w:rPr>
          <w:sz w:val="28"/>
          <w:szCs w:val="28"/>
        </w:rPr>
        <w:t>Ростовской области</w:t>
      </w:r>
      <w:r>
        <w:rPr>
          <w:rFonts w:eastAsia="Times New Roman CYR"/>
          <w:color w:val="000000"/>
          <w:sz w:val="28"/>
          <w:szCs w:val="28"/>
        </w:rPr>
        <w:t>;</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осуществляет контроль за деятельностью муниципальных хозяйствующих субъектов;</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осуществляет контроль за использованием имущества сельского поселения, переданного в хозяйственное ведение, оперативное управление, аренду, пользование;</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осуществляет изъятие закрепленного за муниципальными учреждениями, муниципальными казенными предприятиями на праве оперативного управления излишнего, неиспользуемого или используемого не по назначению имущества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lastRenderedPageBreak/>
        <w:t>- принимает решение о резервировании и изъятии, в том числе путем выкупа, земельных участков в границах сельского поселения для муниципальных нужд;</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выступает продавцом внесенного в план-прогноз приватизации имущества сельского поселения в соответствии с федеральным и областным законодательством и правовыми актами Собрание депутатов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выступает арендодателем и ссудодателем имущества сельского поселения, заключает договоры аренды, купли-продажи и безвозмездного пользования;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планирует использование земель, находящихся в муниципальной собственности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определяет цели, условия и порядок деятельности муниципальных предприятий и муниципальных учреждений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передает имущество сельского поселения в государственную собственность, осуществляет прием объектов государственной собственности в муниципальную собственность сельского поселения в порядке, установленном;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осуществляет иные полномочия как орган местного самоуправления сельского поселения.</w:t>
      </w:r>
    </w:p>
    <w:p w:rsidR="00C8284E" w:rsidRDefault="00C8284E" w:rsidP="00C8284E">
      <w:pPr>
        <w:jc w:val="both"/>
        <w:rPr>
          <w:rFonts w:eastAsia="Times New Roman CYR"/>
          <w:color w:val="000000"/>
          <w:sz w:val="28"/>
          <w:szCs w:val="28"/>
        </w:rPr>
      </w:pPr>
    </w:p>
    <w:p w:rsidR="00C8284E" w:rsidRDefault="00C8284E" w:rsidP="00C8284E">
      <w:pPr>
        <w:jc w:val="center"/>
        <w:rPr>
          <w:rFonts w:eastAsia="Times New Roman CYR"/>
          <w:b/>
          <w:i/>
          <w:sz w:val="28"/>
          <w:szCs w:val="28"/>
        </w:rPr>
      </w:pPr>
      <w:r>
        <w:rPr>
          <w:rFonts w:eastAsia="Times New Roman CYR"/>
          <w:b/>
          <w:i/>
          <w:sz w:val="28"/>
          <w:szCs w:val="28"/>
        </w:rPr>
        <w:t>Статья 10. Распоряжение имуществом Мещеряковского сельского поселения</w:t>
      </w:r>
    </w:p>
    <w:p w:rsidR="00C8284E" w:rsidRDefault="00C8284E" w:rsidP="00C8284E">
      <w:pPr>
        <w:jc w:val="center"/>
        <w:rPr>
          <w:rFonts w:eastAsia="Times New Roman CYR"/>
          <w:b/>
          <w:i/>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Распоряжение имуществом сельского поселения включает в себя: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отчуждение имущества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xml:space="preserve">- передача имущества сельского поселения в федеральную собственность или собственность </w:t>
      </w:r>
      <w:r>
        <w:rPr>
          <w:sz w:val="28"/>
          <w:szCs w:val="28"/>
        </w:rPr>
        <w:t>Ростовской области</w:t>
      </w:r>
      <w:r>
        <w:rPr>
          <w:rFonts w:eastAsia="Times New Roman CYR"/>
          <w:color w:val="000000"/>
          <w:sz w:val="28"/>
          <w:szCs w:val="28"/>
        </w:rPr>
        <w:t>;</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аренда имущества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залог имущества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предоставление имущества сельского поселения в безвозмездное пользование;</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передача имущества сельского поселения в доверительное управление;</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-передача муниципального имущества на основании концессионного соглашения;</w:t>
      </w:r>
    </w:p>
    <w:p w:rsidR="00C8284E" w:rsidRDefault="00C8284E" w:rsidP="00C8284E">
      <w:pPr>
        <w:ind w:firstLine="720"/>
        <w:jc w:val="both"/>
        <w:rPr>
          <w:rFonts w:eastAsia="Times New Roman CYR"/>
          <w:sz w:val="28"/>
          <w:szCs w:val="28"/>
        </w:rPr>
      </w:pPr>
      <w:r>
        <w:rPr>
          <w:rFonts w:eastAsia="Times New Roman CYR"/>
          <w:sz w:val="28"/>
          <w:szCs w:val="28"/>
        </w:rPr>
        <w:t>- передача муниципального имущества во временное или в постоянное пользование в соответствии с федеральными законами;</w:t>
      </w:r>
    </w:p>
    <w:p w:rsidR="00C8284E" w:rsidRDefault="00C8284E" w:rsidP="00C8284E">
      <w:pPr>
        <w:ind w:firstLine="720"/>
        <w:jc w:val="both"/>
        <w:rPr>
          <w:rFonts w:eastAsia="Times New Roman CYR"/>
          <w:color w:val="000000"/>
          <w:sz w:val="28"/>
          <w:szCs w:val="28"/>
        </w:rPr>
      </w:pPr>
      <w:r>
        <w:rPr>
          <w:rFonts w:eastAsia="Times New Roman CYR"/>
          <w:sz w:val="28"/>
          <w:szCs w:val="28"/>
        </w:rPr>
        <w:t>- передача имущества по договору мены.</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Статья 11. Положения отчуждения имущества</w:t>
      </w: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 xml:space="preserve"> Мещеряковского сельского поселения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Под отчуждением имущества сельского поселения в целях настоящего Положения понимаются любые действия, основанные на волеизъявлении сельского поселения, в результате которых сельское поселение утрачивает право собственности на отчуждаемое имущество.</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xml:space="preserve">2. Отчуждение имущества сельского поселения производится на основании правового акта администрации Мещеряковского сельского поселения, если иное не установлено федеральным или областным законодательством, Уставом, </w:t>
      </w:r>
      <w:r>
        <w:rPr>
          <w:rFonts w:eastAsia="Times New Roman CYR"/>
          <w:color w:val="000000"/>
          <w:sz w:val="28"/>
          <w:szCs w:val="28"/>
        </w:rPr>
        <w:lastRenderedPageBreak/>
        <w:t>нормативными правовыми актами Собрания депутатов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xml:space="preserve">3. Отчуждение имущества сельского поселения в процессе приватизации регулируется </w:t>
      </w:r>
      <w:r>
        <w:rPr>
          <w:rFonts w:eastAsia="Times New Roman CYR"/>
          <w:sz w:val="28"/>
          <w:szCs w:val="28"/>
        </w:rPr>
        <w:t>настоящим положением,</w:t>
      </w:r>
      <w:r>
        <w:rPr>
          <w:rFonts w:eastAsia="Times New Roman CYR"/>
          <w:color w:val="000000"/>
          <w:sz w:val="28"/>
          <w:szCs w:val="28"/>
        </w:rPr>
        <w:t xml:space="preserve"> федеральным законодательством, и принятыми в соответствии с ним правовыми актами Собрание депутатов Мещеряковского сельского поселения о приватизации муниципального имущества.</w:t>
      </w:r>
    </w:p>
    <w:p w:rsidR="00C8284E" w:rsidRDefault="00C8284E" w:rsidP="00C8284E">
      <w:pPr>
        <w:tabs>
          <w:tab w:val="left" w:pos="709"/>
        </w:tabs>
        <w:autoSpaceDN w:val="0"/>
        <w:adjustRightInd w:val="0"/>
        <w:ind w:firstLine="539"/>
        <w:jc w:val="both"/>
        <w:rPr>
          <w:sz w:val="28"/>
          <w:szCs w:val="28"/>
        </w:rPr>
      </w:pPr>
      <w:r>
        <w:rPr>
          <w:color w:val="FF0000"/>
          <w:sz w:val="28"/>
          <w:szCs w:val="28"/>
        </w:rPr>
        <w:t xml:space="preserve">  </w:t>
      </w:r>
      <w:r>
        <w:rPr>
          <w:sz w:val="28"/>
          <w:szCs w:val="28"/>
        </w:rPr>
        <w:t>4. Заключение договора купли-продажи муниципального имущества, для распоряжения которым требуется согласие Собрания депутатов Мещеряковского сельского поселения, осуществляется путем продажи этого имущества на торгах в порядке, установленном действующим законодательством. Требование о продажи муниципального имущества на торгах не применяется в отношении:</w:t>
      </w:r>
    </w:p>
    <w:p w:rsidR="00C8284E" w:rsidRDefault="00C8284E" w:rsidP="00C8284E">
      <w:pPr>
        <w:tabs>
          <w:tab w:val="left" w:pos="709"/>
        </w:tabs>
        <w:autoSpaceDN w:val="0"/>
        <w:adjustRightInd w:val="0"/>
        <w:ind w:firstLine="539"/>
        <w:jc w:val="both"/>
        <w:rPr>
          <w:sz w:val="28"/>
          <w:szCs w:val="28"/>
        </w:rPr>
      </w:pPr>
      <w:r>
        <w:rPr>
          <w:sz w:val="28"/>
          <w:szCs w:val="28"/>
        </w:rPr>
        <w:t xml:space="preserve">  1) сделок по отчуждению  муниципального имущества, совершаемых между муниципальными предприятиями;</w:t>
      </w:r>
    </w:p>
    <w:p w:rsidR="00C8284E" w:rsidRDefault="00C8284E" w:rsidP="00C8284E">
      <w:pPr>
        <w:tabs>
          <w:tab w:val="left" w:pos="709"/>
        </w:tabs>
        <w:autoSpaceDN w:val="0"/>
        <w:adjustRightInd w:val="0"/>
        <w:ind w:firstLine="539"/>
        <w:jc w:val="both"/>
        <w:rPr>
          <w:sz w:val="28"/>
          <w:szCs w:val="28"/>
        </w:rPr>
      </w:pPr>
      <w:r>
        <w:rPr>
          <w:sz w:val="28"/>
          <w:szCs w:val="28"/>
        </w:rPr>
        <w:t xml:space="preserve">  2) сделок, совершаемых в процессе обычной хозяйственной деятельности муниципального предприятия, за исключением отчуждения основных фондов муниципального предприятия.</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 xml:space="preserve">Статья 12. Основания приема объектов государственной собственности </w:t>
      </w:r>
      <w:r>
        <w:rPr>
          <w:b/>
          <w:i/>
          <w:sz w:val="28"/>
          <w:szCs w:val="28"/>
        </w:rPr>
        <w:t>Ростовской области</w:t>
      </w:r>
      <w:r>
        <w:rPr>
          <w:rFonts w:eastAsia="Times New Roman CYR"/>
          <w:b/>
          <w:i/>
          <w:color w:val="000000"/>
          <w:sz w:val="28"/>
          <w:szCs w:val="28"/>
        </w:rPr>
        <w:t xml:space="preserve"> в собственность сельского поселения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xml:space="preserve">1. Основанием приема объектов государственной собственности </w:t>
      </w:r>
      <w:r>
        <w:rPr>
          <w:sz w:val="28"/>
          <w:szCs w:val="28"/>
        </w:rPr>
        <w:t>Ростовской области</w:t>
      </w:r>
      <w:r>
        <w:rPr>
          <w:rFonts w:eastAsia="Times New Roman CYR"/>
          <w:color w:val="000000"/>
          <w:sz w:val="28"/>
          <w:szCs w:val="28"/>
        </w:rPr>
        <w:t xml:space="preserve"> в собственность сельского поселения является: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xml:space="preserve">- нахождение в государственной собственности </w:t>
      </w:r>
      <w:r>
        <w:rPr>
          <w:sz w:val="28"/>
          <w:szCs w:val="28"/>
        </w:rPr>
        <w:t>Ростовской области</w:t>
      </w:r>
      <w:r>
        <w:rPr>
          <w:rFonts w:eastAsia="Times New Roman CYR"/>
          <w:color w:val="000000"/>
          <w:sz w:val="28"/>
          <w:szCs w:val="28"/>
        </w:rPr>
        <w:t xml:space="preserve"> объектов, которые могут находиться в муниципальной собственности и нахождение которых в государственной собственности </w:t>
      </w:r>
      <w:r>
        <w:rPr>
          <w:sz w:val="28"/>
          <w:szCs w:val="28"/>
        </w:rPr>
        <w:t>Ростовской области</w:t>
      </w:r>
      <w:r>
        <w:rPr>
          <w:rFonts w:eastAsia="Times New Roman CYR"/>
          <w:color w:val="000000"/>
          <w:sz w:val="28"/>
          <w:szCs w:val="28"/>
        </w:rPr>
        <w:t xml:space="preserve"> не допускается, в том числе в результате разграничения полномочий между органами государственной власти субъектов Российской Федерации и органами местного самоуправления;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xml:space="preserve">- необходимость либо использование объектов государственной собственности </w:t>
      </w:r>
      <w:r>
        <w:rPr>
          <w:sz w:val="28"/>
          <w:szCs w:val="28"/>
        </w:rPr>
        <w:t>Ростовской области</w:t>
      </w:r>
      <w:r>
        <w:rPr>
          <w:rFonts w:eastAsia="Times New Roman CYR"/>
          <w:color w:val="000000"/>
          <w:sz w:val="28"/>
          <w:szCs w:val="28"/>
        </w:rPr>
        <w:t xml:space="preserve"> органами местного самоуправления, муниципальными унитарными предприятиями и муниципальными учреждениями для целей, установленных в соответствии со статьей 50 Федерального закона от 6 октября 2003 № 131-ФЗ «Об общих принципах организации местного самоуправления в Российской Федерации".</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 xml:space="preserve">Статья 13. Условия приема объектов государственной собственности </w:t>
      </w:r>
      <w:r>
        <w:rPr>
          <w:b/>
          <w:i/>
          <w:sz w:val="28"/>
          <w:szCs w:val="28"/>
        </w:rPr>
        <w:t>Ростовской области</w:t>
      </w:r>
      <w:r>
        <w:rPr>
          <w:rFonts w:eastAsia="Times New Roman CYR"/>
          <w:b/>
          <w:i/>
          <w:color w:val="000000"/>
          <w:sz w:val="28"/>
          <w:szCs w:val="28"/>
        </w:rPr>
        <w:t xml:space="preserve"> в собственность сельского поселения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xml:space="preserve">1. Прием объектов государственной собственности </w:t>
      </w:r>
      <w:r>
        <w:rPr>
          <w:sz w:val="28"/>
          <w:szCs w:val="28"/>
        </w:rPr>
        <w:t>Ростовской области</w:t>
      </w:r>
      <w:r>
        <w:rPr>
          <w:rFonts w:eastAsia="Times New Roman CYR"/>
          <w:color w:val="000000"/>
          <w:sz w:val="28"/>
          <w:szCs w:val="28"/>
        </w:rPr>
        <w:t xml:space="preserve"> в собственность сельского поселения по основаниям, предусмотренным статьей 17 настоящего Положения, осуществляется безвозмездно.</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color w:val="000000"/>
          <w:sz w:val="28"/>
          <w:szCs w:val="28"/>
        </w:rPr>
      </w:pPr>
      <w:r>
        <w:rPr>
          <w:rFonts w:eastAsia="Times New Roman CYR"/>
          <w:b/>
          <w:i/>
          <w:color w:val="000000"/>
          <w:sz w:val="28"/>
          <w:szCs w:val="28"/>
        </w:rPr>
        <w:t xml:space="preserve">Статья 14. Передача имущества </w:t>
      </w:r>
      <w:r>
        <w:rPr>
          <w:rFonts w:eastAsia="Times New Roman CYR"/>
          <w:b/>
          <w:i/>
          <w:sz w:val="28"/>
          <w:szCs w:val="28"/>
        </w:rPr>
        <w:t>Мещеряковского сельского поселения</w:t>
      </w:r>
      <w:r>
        <w:rPr>
          <w:b/>
          <w:i/>
          <w:sz w:val="28"/>
          <w:szCs w:val="28"/>
        </w:rPr>
        <w:t xml:space="preserve"> </w:t>
      </w:r>
      <w:r>
        <w:rPr>
          <w:rFonts w:eastAsia="Times New Roman CYR"/>
          <w:b/>
          <w:i/>
          <w:color w:val="000000"/>
          <w:sz w:val="28"/>
          <w:szCs w:val="28"/>
        </w:rPr>
        <w:t xml:space="preserve">в федеральную собственность, государственную собственность </w:t>
      </w:r>
      <w:r>
        <w:rPr>
          <w:b/>
          <w:i/>
          <w:sz w:val="28"/>
          <w:szCs w:val="28"/>
        </w:rPr>
        <w:t>Ростовской области</w:t>
      </w:r>
      <w:r>
        <w:rPr>
          <w:rFonts w:eastAsia="Times New Roman CYR"/>
          <w:b/>
          <w:i/>
          <w:color w:val="000000"/>
          <w:sz w:val="28"/>
          <w:szCs w:val="28"/>
        </w:rPr>
        <w:t xml:space="preserve"> или муниципальную собственность других муниципальных образований</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lastRenderedPageBreak/>
        <w:t xml:space="preserve">1. Основанием передачи имущества Мещеряковского сельского поселения в федеральную собственность, государственную собственность </w:t>
      </w:r>
      <w:r>
        <w:rPr>
          <w:sz w:val="28"/>
          <w:szCs w:val="28"/>
        </w:rPr>
        <w:t>Ростовской области</w:t>
      </w:r>
      <w:r>
        <w:rPr>
          <w:rFonts w:eastAsia="Times New Roman CYR"/>
          <w:color w:val="000000"/>
          <w:sz w:val="28"/>
          <w:szCs w:val="28"/>
        </w:rPr>
        <w:t xml:space="preserve"> или муниципальную собственность других муниципальных образований является разграничение полномочий между федеральными органами государственной власти, органами государственной власти </w:t>
      </w:r>
      <w:r>
        <w:rPr>
          <w:sz w:val="28"/>
          <w:szCs w:val="28"/>
        </w:rPr>
        <w:t>Ростовской области</w:t>
      </w:r>
      <w:r>
        <w:rPr>
          <w:rFonts w:eastAsia="Times New Roman CYR"/>
          <w:color w:val="000000"/>
          <w:sz w:val="28"/>
          <w:szCs w:val="28"/>
        </w:rPr>
        <w:t>, органами местного самоуправления.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xml:space="preserve">2. Порядок передачи имущества сельского поселения в федеральную собственность, государственную собственность </w:t>
      </w:r>
      <w:r>
        <w:rPr>
          <w:sz w:val="28"/>
          <w:szCs w:val="28"/>
        </w:rPr>
        <w:t>Ростовской области</w:t>
      </w:r>
      <w:r>
        <w:rPr>
          <w:rFonts w:eastAsia="Times New Roman CYR"/>
          <w:color w:val="000000"/>
          <w:sz w:val="28"/>
          <w:szCs w:val="28"/>
        </w:rPr>
        <w:t xml:space="preserve"> или муниципальную собственность других муниципальных образований осуществляется с учетом требований федерального, областного законодательства и нормативных правовых актов сельского поселения.</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 xml:space="preserve">Статья 15. Основания отказа в передаче имущества сельского поселения в федеральную собственность, государственную собственность </w:t>
      </w:r>
      <w:r>
        <w:rPr>
          <w:b/>
          <w:i/>
          <w:sz w:val="28"/>
          <w:szCs w:val="28"/>
        </w:rPr>
        <w:t>Ростовской области</w:t>
      </w:r>
      <w:r>
        <w:rPr>
          <w:rFonts w:eastAsia="Times New Roman CYR"/>
          <w:b/>
          <w:i/>
          <w:color w:val="000000"/>
          <w:sz w:val="28"/>
          <w:szCs w:val="28"/>
        </w:rPr>
        <w:t xml:space="preserve"> или муниципальную собственность других муниципальных образований</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xml:space="preserve">1. В передаче имущества сельского поселения в федеральную собственность, государственную собственность </w:t>
      </w:r>
      <w:r>
        <w:rPr>
          <w:sz w:val="28"/>
          <w:szCs w:val="28"/>
        </w:rPr>
        <w:t>Ростовской области</w:t>
      </w:r>
      <w:r>
        <w:rPr>
          <w:rFonts w:eastAsia="Times New Roman CYR"/>
          <w:color w:val="000000"/>
          <w:sz w:val="28"/>
          <w:szCs w:val="28"/>
        </w:rPr>
        <w:t xml:space="preserve"> или муниципальную собственность других муниципальных образований может быть отказано в случаях, установленных федеральными законами.</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 xml:space="preserve">Статья 16. Общий порядок принятия решения о передаче имущества сельского поселения в федеральную собственность, государственную собственность </w:t>
      </w:r>
      <w:r>
        <w:rPr>
          <w:b/>
          <w:i/>
          <w:sz w:val="28"/>
          <w:szCs w:val="28"/>
        </w:rPr>
        <w:t>Ростовской области</w:t>
      </w:r>
      <w:r>
        <w:rPr>
          <w:rFonts w:eastAsia="Times New Roman CYR"/>
          <w:b/>
          <w:i/>
          <w:color w:val="000000"/>
          <w:sz w:val="28"/>
          <w:szCs w:val="28"/>
        </w:rPr>
        <w:t xml:space="preserve"> или муниципальную собственность других муниципальных образований</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xml:space="preserve">1. Инициатива передачи имущества сельского поселения в федеральную собственность, государственную собственность </w:t>
      </w:r>
      <w:r>
        <w:rPr>
          <w:sz w:val="28"/>
          <w:szCs w:val="28"/>
        </w:rPr>
        <w:t>Ростовской области</w:t>
      </w:r>
      <w:r>
        <w:rPr>
          <w:rFonts w:eastAsia="Times New Roman CYR"/>
          <w:color w:val="000000"/>
          <w:sz w:val="28"/>
          <w:szCs w:val="28"/>
        </w:rPr>
        <w:t xml:space="preserve"> или муниципальную собственность других муниципальных образований принадлежит Собранию депутатов Мещеряковского сельского поселения, администрации Мещеряковского сельского поселения .</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2. Органы, указанные в пункте 1 настоящей статьи, вносят в администрацию Мещеряковского сельского поселения предложения о передаче имущества сельского поселения, которые должны содержать:</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правовое и финансово-экономическое обоснование необходимости передачи имущества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проект перечня имущества сельского поселения, подлежащих передаче;</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3. Администрация Мещеряковского сельского поселения в течение 30 календарных дней после получения им предложения о передаче имущества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рассматривает данное предложение на предмет соответствия требованиям федерального и областного законодательства, правовых актов органов местного самоуправления;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lastRenderedPageBreak/>
        <w:t>- разрабатывает проект правового акта администрации Мещеряковского сельского поселения о передаче либо отказе в передаче имущества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4. К проекту правового акта администрации Мещеряковского сельского поселения о передаче имущества сельского поселения должен быть приложен согласованный с Собранием депутатов Мещеряковского сельского поселения перечень имущества сельского поселения, подлежащего передаче.</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xml:space="preserve">5. При составлении перечня имущества сельского поселения, подлежащего передаче в федеральную собственность, государственную собственность </w:t>
      </w:r>
      <w:r>
        <w:rPr>
          <w:sz w:val="28"/>
          <w:szCs w:val="28"/>
        </w:rPr>
        <w:t>Ростовской области</w:t>
      </w:r>
      <w:r>
        <w:rPr>
          <w:rFonts w:eastAsia="Times New Roman CYR"/>
          <w:color w:val="000000"/>
          <w:sz w:val="28"/>
          <w:szCs w:val="28"/>
        </w:rPr>
        <w:t xml:space="preserve"> или муниципальную собственность других муниципальных образований, уполномоченный орган должен исходить из необходимости сохранения технологического единства инженерных, учебных, лечебно-профилактических комплексов (систем), обеспечения необходимых требований в организации безопасной эксплуатации объектов, а также предотвращения выведения их из состава объектов, не являющихся автономными по характеру их функционирования.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6. В случае если в администрацию Мещеряковского сельского поселения вносится проект правового акта администрации Мещеряковского сельского поселения об отказе в передаче имущества сельского поселения, должно быть приложено заключение уполномоченного органа (должностного лица) с мотивированным обоснованием необходимости данного отказа.</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color w:val="000000"/>
          <w:sz w:val="28"/>
          <w:szCs w:val="28"/>
        </w:rPr>
      </w:pPr>
      <w:r>
        <w:rPr>
          <w:rFonts w:eastAsia="Times New Roman CYR"/>
          <w:b/>
          <w:i/>
          <w:color w:val="000000"/>
          <w:sz w:val="28"/>
          <w:szCs w:val="28"/>
        </w:rPr>
        <w:t>Статья 17. Принятие объектов государственной собственности в муниципальную собственность Мещеряковского сельского поселения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Основания принятия объектов государственной собственности Ростовской области в собственность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xml:space="preserve">- разграничение полномочий между федеральными органами государственной власти, органами государственной власти </w:t>
      </w:r>
      <w:r>
        <w:rPr>
          <w:sz w:val="28"/>
          <w:szCs w:val="28"/>
        </w:rPr>
        <w:t>Ростовской области</w:t>
      </w:r>
      <w:r>
        <w:rPr>
          <w:rFonts w:eastAsia="Times New Roman CYR"/>
          <w:color w:val="000000"/>
          <w:sz w:val="28"/>
          <w:szCs w:val="28"/>
        </w:rPr>
        <w:t>, органами местного самоуправления;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наделение органов местного самоуправления сельского поселения отдельными государственными полномочиями областными законами;</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xml:space="preserve">- необходимость объектов государственной собственности </w:t>
      </w:r>
      <w:r>
        <w:rPr>
          <w:sz w:val="28"/>
          <w:szCs w:val="28"/>
        </w:rPr>
        <w:t>Ростовской области</w:t>
      </w:r>
      <w:r>
        <w:rPr>
          <w:rFonts w:eastAsia="Times New Roman CYR"/>
          <w:color w:val="000000"/>
          <w:sz w:val="28"/>
          <w:szCs w:val="28"/>
        </w:rPr>
        <w:t xml:space="preserve">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color w:val="000000"/>
          <w:sz w:val="28"/>
          <w:szCs w:val="28"/>
        </w:rPr>
      </w:pPr>
      <w:r>
        <w:rPr>
          <w:rFonts w:eastAsia="Times New Roman CYR"/>
          <w:b/>
          <w:i/>
          <w:color w:val="000000"/>
          <w:sz w:val="28"/>
          <w:szCs w:val="28"/>
        </w:rPr>
        <w:t>Статья 18. Аренда имущества Мещеряковского сельского поселения</w:t>
      </w:r>
      <w:r>
        <w:rPr>
          <w:rFonts w:eastAsia="Times New Roman CYR"/>
          <w:color w:val="000000"/>
          <w:sz w:val="28"/>
          <w:szCs w:val="28"/>
        </w:rPr>
        <w:t xml:space="preserve"> </w:t>
      </w:r>
    </w:p>
    <w:p w:rsidR="00C8284E" w:rsidRDefault="00C8284E" w:rsidP="00C8284E">
      <w:pPr>
        <w:jc w:val="center"/>
        <w:rPr>
          <w:rFonts w:eastAsia="Times New Roman CYR"/>
          <w:b/>
          <w:i/>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Имущество сельского поселения может сдаваться в аренду в целях его наиболее эффективного использования.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2. Порядок сдачи имущества сельского поселения в аренду устанавливается нормативным правовым актом администрации Мещеряковского сельского поселения в соответствии с федеральным и областным законодательством.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3. Арендная плата за пользование имуществом сельского поселения подлежит зачислению в доход бюджета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lastRenderedPageBreak/>
        <w:t>4. Особенности сдачи в аренду земельных участков и других обособленных природных объектов, виды имущества, сдача которого в аренду не допускается или ограничивается, определяются в соответствии с федеральным законодательством.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5. Не допускается передача имущества сельского поселения в аренду, если в результате происходит изменение целевого использования имущества.</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Статья 19. Продажа имущества Мещеряковского сельского поселения</w:t>
      </w:r>
    </w:p>
    <w:p w:rsidR="00C8284E" w:rsidRDefault="00C8284E" w:rsidP="00C8284E">
      <w:pPr>
        <w:jc w:val="center"/>
        <w:rPr>
          <w:rFonts w:eastAsia="Times New Roman CYR"/>
          <w:b/>
          <w:i/>
          <w:color w:val="000000"/>
          <w:sz w:val="28"/>
          <w:szCs w:val="28"/>
        </w:rPr>
      </w:pPr>
    </w:p>
    <w:p w:rsidR="00C8284E" w:rsidRPr="00CA2069" w:rsidRDefault="00C8284E" w:rsidP="00C8284E">
      <w:pPr>
        <w:ind w:firstLine="720"/>
        <w:jc w:val="both"/>
        <w:rPr>
          <w:rFonts w:eastAsia="Times New Roman CYR"/>
          <w:sz w:val="28"/>
          <w:szCs w:val="28"/>
        </w:rPr>
      </w:pPr>
      <w:r>
        <w:rPr>
          <w:rFonts w:eastAsia="Times New Roman CYR"/>
          <w:color w:val="000000"/>
          <w:sz w:val="28"/>
          <w:szCs w:val="28"/>
        </w:rPr>
        <w:t xml:space="preserve">1. Продажа имущества сельского поселения осуществляется с торгов в порядке, предусмотренном федеральным законодательством, а также с учетом требований настоящего Положения и принимаемого </w:t>
      </w:r>
      <w:r w:rsidRPr="00CA2069">
        <w:rPr>
          <w:rFonts w:eastAsia="Times New Roman CYR"/>
          <w:sz w:val="28"/>
          <w:szCs w:val="28"/>
        </w:rPr>
        <w:t>в соответствии с ним нормативного правового акта администрации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2. Продажа земельных участков осуществляется в соответствии с земельным законодательством Российской Федерации.</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Статья 20. Предоставление имущества сельского поселения</w:t>
      </w: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в безвозмездное пользование</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Имущество сельского поселения может предоставляться в безвозмездное пользование в соответствии с Федеральным законом от 26 июля 2006 года № 135-ФЗ «О защите конкуренции».</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2. Имущество сельского поселения передается в безвозмездное пользование в порядке, установленном нормативным правовым актом Собрание депутатов Мещеряковского сельского поселения в соответствии с федеральным законодательством.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3. Имущество сельского поселения может быть передано в безвозмездное пользование на срок до трех лет. По истечении указанного срока его продление может осуществляться периодически на три года.</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4. Предоставление в безвозмездное пользование земельных участков, находящихся в муниципальной собственности Мещеряковского сельского поселения, или земельных участков, государственная собственность на которые не разграничена, осуществляется в порядке, установленном федеральным законодательством.</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Статья 21. Залог имущества сельского поселения</w:t>
      </w:r>
    </w:p>
    <w:p w:rsidR="00C8284E" w:rsidRDefault="00C8284E" w:rsidP="00C8284E">
      <w:pPr>
        <w:jc w:val="center"/>
        <w:rPr>
          <w:rFonts w:eastAsia="Times New Roman CYR"/>
          <w:color w:val="000000"/>
          <w:sz w:val="28"/>
          <w:szCs w:val="28"/>
        </w:rPr>
      </w:pPr>
      <w:r>
        <w:rPr>
          <w:rFonts w:eastAsia="Times New Roman CYR"/>
          <w:b/>
          <w:i/>
          <w:color w:val="000000"/>
          <w:sz w:val="28"/>
          <w:szCs w:val="28"/>
        </w:rPr>
        <w:t xml:space="preserve">  Мещеряковского сельского поселения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Решение о передаче в залог имущества сельского поселения принимается администрацией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Имущество сельского поселения стоимостью более одного процента от собственных доходов бюджета сельского поселения (в финансовом году, соответствующем передаче в залог имущества сельского поселения) может быть передано в залог только по согласованию с Собранием депутатов Мещеряковского сельского поселения, оформленному решением Собрания депутатов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lastRenderedPageBreak/>
        <w:t>Условия передачи в залог имущества сельского поселения определяются правовым актом администрации Мещеряковского сельского поселения в соответствии с федеральным законодательством.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2. Залог имущества сельского поселения может осуществляться в соответствии с федеральным законодательством для обеспечения: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обязательств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обязательств муниципальных предприятий;</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обязательств иных хозяйствующих субъектов расположенных на территории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3. Предметом залога может быть любое имущество, в том числе вещи и имущественные права (требования), за исключением имущества, изъятого из оборота или уступка прав на которое другому лицу запрещена федеральным законом.</w:t>
      </w:r>
    </w:p>
    <w:p w:rsidR="00C8284E" w:rsidRDefault="00C8284E" w:rsidP="00C8284E">
      <w:pPr>
        <w:pStyle w:val="af9"/>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 Не могут быть предметом залога следующие объекты муниципального имущества:</w:t>
      </w:r>
    </w:p>
    <w:p w:rsidR="00C8284E" w:rsidRDefault="00C8284E" w:rsidP="00C8284E">
      <w:pPr>
        <w:pStyle w:val="af9"/>
        <w:widowControl w:val="0"/>
        <w:numPr>
          <w:ilvl w:val="1"/>
          <w:numId w:val="5"/>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изъятые из оборота в соответствии с действующим законодательством Российской Федерации;</w:t>
      </w:r>
    </w:p>
    <w:p w:rsidR="00C8284E" w:rsidRDefault="00C8284E" w:rsidP="00C8284E">
      <w:pPr>
        <w:pStyle w:val="af9"/>
        <w:widowControl w:val="0"/>
        <w:numPr>
          <w:ilvl w:val="1"/>
          <w:numId w:val="5"/>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 </w:t>
      </w:r>
    </w:p>
    <w:p w:rsidR="00C8284E" w:rsidRDefault="00C8284E" w:rsidP="00C8284E">
      <w:pPr>
        <w:pStyle w:val="af9"/>
        <w:widowControl w:val="0"/>
        <w:numPr>
          <w:ilvl w:val="1"/>
          <w:numId w:val="5"/>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приватизация которых запрещена; </w:t>
      </w:r>
    </w:p>
    <w:p w:rsidR="00C8284E" w:rsidRDefault="00C8284E" w:rsidP="00C8284E">
      <w:pPr>
        <w:pStyle w:val="af9"/>
        <w:widowControl w:val="0"/>
        <w:numPr>
          <w:ilvl w:val="1"/>
          <w:numId w:val="5"/>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часть (части) недвижимых объектов, раздел которых в натуре невозможен без изменения их целевого назначения; </w:t>
      </w:r>
    </w:p>
    <w:p w:rsidR="00C8284E" w:rsidRDefault="00C8284E" w:rsidP="00C8284E">
      <w:pPr>
        <w:ind w:firstLine="720"/>
        <w:jc w:val="both"/>
        <w:rPr>
          <w:rFonts w:eastAsia="Times New Roman CYR"/>
          <w:color w:val="000000"/>
          <w:sz w:val="28"/>
          <w:szCs w:val="28"/>
        </w:rPr>
      </w:pPr>
      <w:r>
        <w:rPr>
          <w:color w:val="000000"/>
          <w:sz w:val="28"/>
          <w:szCs w:val="28"/>
        </w:rPr>
        <w:t>иное имущество, залог которого не допускается в соответствии с действующим законодательством Российской Федерации.</w:t>
      </w:r>
    </w:p>
    <w:p w:rsidR="00C8284E" w:rsidRDefault="00C8284E" w:rsidP="00C8284E">
      <w:pPr>
        <w:ind w:firstLine="720"/>
        <w:jc w:val="both"/>
        <w:rPr>
          <w:rFonts w:eastAsia="Times New Roman CYR"/>
          <w:sz w:val="28"/>
          <w:szCs w:val="28"/>
        </w:rPr>
      </w:pPr>
      <w:r>
        <w:rPr>
          <w:rFonts w:eastAsia="Times New Roman CYR"/>
          <w:sz w:val="28"/>
          <w:szCs w:val="28"/>
        </w:rPr>
        <w:t>5. Залог отдельных видов имущества может быть федеральным законом запрещен или ограничен.</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color w:val="000000"/>
          <w:sz w:val="28"/>
          <w:szCs w:val="28"/>
        </w:rPr>
      </w:pPr>
      <w:r>
        <w:rPr>
          <w:rFonts w:eastAsia="Times New Roman CYR"/>
          <w:b/>
          <w:i/>
          <w:color w:val="000000"/>
          <w:sz w:val="28"/>
          <w:szCs w:val="28"/>
        </w:rPr>
        <w:t>Статья 22. Передача имущества Мещеряковского сельского поселения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Имущество сельского поселения может быть передано в доверительное управление доверительным управляющим - коммерческим организациям и индивидуальным предпринимателям.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В случаях, когда доверительное управление имуществом осуществляется по основаниям, предусмотренным федеральным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Имущество не подлежит передаче в доверительное управление государственному органу или органу местного самоуправления, унитарному предприятию.</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2. Виды имущества, которое не может быть в доверительном управлении, определяется федеральными законами.</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3. Решение о передаче и условия передачи имущества сельского поселения в доверительное управление принимается (определяются) администрацией Мещеряковского сельского поселения в соответствии с федеральным законодательством.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lastRenderedPageBreak/>
        <w:t xml:space="preserve">4. Имущество сельского поселения на праве владения и (или) пользования передается на основании концессионного соглашения в порядке, установленном нормативным правовым актом Администрации, в соответствии с Федеральным законом от 21.07.2005 N 115-ФЗ «О концессионных соглашениях». </w:t>
      </w:r>
    </w:p>
    <w:p w:rsidR="00C8284E" w:rsidRDefault="00C8284E" w:rsidP="00C8284E">
      <w:pPr>
        <w:jc w:val="both"/>
        <w:rPr>
          <w:rFonts w:eastAsia="Times New Roman CYR"/>
          <w:b/>
          <w:sz w:val="28"/>
          <w:szCs w:val="28"/>
        </w:rPr>
      </w:pPr>
      <w:r>
        <w:rPr>
          <w:rFonts w:eastAsia="Times New Roman CYR"/>
          <w:b/>
          <w:sz w:val="28"/>
          <w:szCs w:val="28"/>
        </w:rPr>
        <w:t xml:space="preserve">               </w:t>
      </w:r>
    </w:p>
    <w:p w:rsidR="00C8284E" w:rsidRDefault="00C8284E" w:rsidP="00C8284E">
      <w:pPr>
        <w:jc w:val="center"/>
        <w:rPr>
          <w:rFonts w:eastAsia="Times New Roman CYR"/>
          <w:sz w:val="28"/>
          <w:szCs w:val="28"/>
        </w:rPr>
      </w:pPr>
      <w:r>
        <w:rPr>
          <w:rFonts w:eastAsia="Times New Roman CYR"/>
          <w:b/>
          <w:i/>
          <w:sz w:val="28"/>
          <w:szCs w:val="28"/>
        </w:rPr>
        <w:t>Статья 23. Виды юридических лиц, создаваемых на основе (с использованием) муниципальной собственности Мещеряковского сельского поселения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Мещеряковское сельское поселение на основе (с использованием) имущества сельского поселения в соответствии с федеральным законодательством может создавать (выступать учредителем, быть участником):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муниципальные унитарные предприятия;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муниципальные казенные предприятия;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муниципальные учреждения;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юридические лица иных организационно-правовых форм, учредителем (участником) которых вправе выступать сельское поселение.</w:t>
      </w:r>
    </w:p>
    <w:p w:rsidR="00C8284E" w:rsidRDefault="00C8284E" w:rsidP="00C8284E">
      <w:pPr>
        <w:ind w:firstLine="630"/>
        <w:jc w:val="center"/>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Статья 24. Создание муниципального предприятия,</w:t>
      </w:r>
    </w:p>
    <w:p w:rsidR="00C8284E" w:rsidRDefault="00C8284E" w:rsidP="00C8284E">
      <w:pPr>
        <w:jc w:val="center"/>
        <w:rPr>
          <w:rFonts w:eastAsia="Times New Roman CYR"/>
          <w:color w:val="000000"/>
          <w:sz w:val="28"/>
          <w:szCs w:val="28"/>
        </w:rPr>
      </w:pPr>
      <w:r>
        <w:rPr>
          <w:rFonts w:eastAsia="Times New Roman CYR"/>
          <w:b/>
          <w:i/>
          <w:color w:val="000000"/>
          <w:sz w:val="28"/>
          <w:szCs w:val="28"/>
        </w:rPr>
        <w:t>муниципального учреждения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Муниципальные унитарные предприятия, муниципальные казенные предприятия создаются в целях наиболее эффективного осуществления отдельных видов деятельности, необходимых для комплексного социально-экономического развития сельского поселения, а также в случаях, если осуществление отдельных видов деятельности предусмотренных федеральным законодательством исключительно для муниципальных унитарных предприятий.</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2. Муниципальные учреждения создаются для осуществления управленческих, социально-культурных или иных функций некоммерческого характера.</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3. С предложением о создании муниципального унитарного предприятия, муниципального казенного предприятия, муниципального учреждения вправе выступать администрация Мещеряковского сельского поселения, Глава сельского поселения, Собрание депутатов Мещеряковского сельского поселения, организации, граждане.</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4. Решение о создании муниципального унитарного предприятия, муниципального казенного предприятия, муниципального учреждения принимается администрацией Мещеряковского сельского поселения.</w:t>
      </w:r>
    </w:p>
    <w:p w:rsidR="00C8284E" w:rsidRPr="00970D7B" w:rsidRDefault="00C8284E" w:rsidP="00C8284E">
      <w:pPr>
        <w:ind w:firstLine="720"/>
        <w:jc w:val="both"/>
        <w:rPr>
          <w:rFonts w:eastAsia="Times New Roman CYR"/>
          <w:sz w:val="28"/>
          <w:szCs w:val="28"/>
        </w:rPr>
      </w:pPr>
      <w:r>
        <w:rPr>
          <w:rFonts w:eastAsia="Times New Roman CYR"/>
          <w:color w:val="000000"/>
          <w:sz w:val="28"/>
          <w:szCs w:val="28"/>
        </w:rPr>
        <w:t xml:space="preserve">5. Создание муниципального унитарного предприятия, муниципального казенного предприятия, муниципального учреждения осуществляется в порядке, установленном федеральным законодательством, а также с учетом требований настоящего Положения и принимаемого </w:t>
      </w:r>
      <w:r w:rsidRPr="00970D7B">
        <w:rPr>
          <w:rFonts w:eastAsia="Times New Roman CYR"/>
          <w:sz w:val="28"/>
          <w:szCs w:val="28"/>
        </w:rPr>
        <w:t>в соответствии с ним нормативного правового акта администрации Мещеряковского сельского поселения.</w:t>
      </w:r>
    </w:p>
    <w:p w:rsidR="00C8284E" w:rsidRDefault="00C8284E" w:rsidP="00C8284E">
      <w:pPr>
        <w:ind w:firstLine="720"/>
        <w:jc w:val="both"/>
        <w:rPr>
          <w:rFonts w:eastAsia="Times New Roman CYR"/>
          <w:color w:val="000000"/>
          <w:sz w:val="28"/>
          <w:szCs w:val="28"/>
        </w:rPr>
      </w:pPr>
      <w:r w:rsidRPr="00970D7B">
        <w:rPr>
          <w:rFonts w:eastAsia="Times New Roman CYR"/>
          <w:sz w:val="28"/>
          <w:szCs w:val="28"/>
        </w:rPr>
        <w:t>6. Формирование уставного фонда создаваемого муниципального</w:t>
      </w:r>
      <w:r>
        <w:rPr>
          <w:rFonts w:eastAsia="Times New Roman CYR"/>
          <w:color w:val="000000"/>
          <w:sz w:val="28"/>
          <w:szCs w:val="28"/>
        </w:rPr>
        <w:t xml:space="preserve"> унитарного предприятия осуществляется за счет денег, а также ценных бумаг, других вещей, имущественных прав и иных прав, имеющих денежную оценку.</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lastRenderedPageBreak/>
        <w:t>Федеральным законодательством могут быть определены виды имущества, за счет которого не может формироваться уставный фонд муниципального унитарного предприятия.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7. Формирование уставного фонда создаваемого муниципального унитарного предприятия осуществляется за счет средств местного бюджета при условии, что решением о бюджете сельского поселения на очередной финансовый год и плановый период предусмотрены расходы на указанные цели.</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sz w:val="28"/>
          <w:szCs w:val="28"/>
        </w:rPr>
      </w:pPr>
      <w:r>
        <w:rPr>
          <w:rFonts w:eastAsia="Times New Roman CYR"/>
          <w:b/>
          <w:i/>
          <w:sz w:val="28"/>
          <w:szCs w:val="28"/>
        </w:rPr>
        <w:t>Статья 25. Основные требования, предъявляемые к нормативному правовому акту администрации Мещеряковского сельского поселения о создании муниципального предприятия (учреждения)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Нормативный правовой акт администрации Мещеряковского сельского поселения о создании муниципального предприятия (учреждения) должен содержать следующие положения: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 создании муниципального предприятия (учреждения) и полное наименование создаваемого муниципального предприятия, муниципального учреждения;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 целях и предмете деятельности муниципального предприятия (учреждения);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об утверждении устава (положения) муниципального предприятия (учреждения);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 составе имущества, закрепляемого за муниципальным унитарным предприятием на праве хозяйственного ведения, за муниципальным учреждением и муниципальным казенным предприятием на праве оперативного управления;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 подчиненности муниципального предприятия (учреждения) органу местного самоуправления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 совершении других необходимых юридических действий, связанных с созданием муниципального предприятия (учреждения);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другие необходимые положения.</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Статья 26. Руководитель муниципального предприятия (учреждения)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Непосредственное управление деятельностью муниципального предприятия (учреждения) осуществляет руководитель, назначаемый на должность в порядке, установленным нормативным правовым актом администрации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Руководитель муниципального предприятия (учреждения) несет ответственность перед муниципальным образованием за последствия своих действий (бездействия), связанных с руководством деятельностью муниципального предприятия (учреждения), в соответствии с федеральным законодательством, уставом муниципального предприятия (учреждения) и заключенным с ним трудовым договором.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xml:space="preserve">2. Руководитель муниципального предприятия (учреждения) действует от имени муниципального предприятия (учреждения) без доверенности, в том числе представляет его интересы, совершает в установленном порядке сделки от имени </w:t>
      </w:r>
      <w:r>
        <w:rPr>
          <w:rFonts w:eastAsia="Times New Roman CYR"/>
          <w:color w:val="000000"/>
          <w:sz w:val="28"/>
          <w:szCs w:val="28"/>
        </w:rPr>
        <w:lastRenderedPageBreak/>
        <w:t>муниципального предприятия (учреждения), осуществляет иные полномочия, предусмотренные федеральным и областным законодательством.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3. В трудовой договор с руководителем муниципального предприятия (учреждения), если иное не предусмотрено федеральным законодательством, должны включаться обязательства руководителя по обеспечению в деятельности муниципального предприятия (учреждения):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эффективного использования имущества, закрепляемого за муниципальным предприятием (учреждения) на праве хозяйственного ведения или на праве оперативного управления;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использования бюджетных средств по целевому назначению;</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своевременности уплаты налогов, сборов, иных платежей и выплаты заработной платы;</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представления в органы местного самоуправления сельского поселения отчетности, предусмотренной правовым актом администрации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иных положений в соответствии с федеральным и областным законодательством.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В трудовой договор, если иное не предусмотрено федеральным законодательством, также подлежат включению положения о персональной ответственности руководителя муниципального предприятия (учреждения) за результаты деятельности муниципального предприятия (учреждения).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4. Руководители муниципальных предприятий (учреждений) подлежат аттестации в порядке и сроки, установленные нормативным правовым актом администрации Мещеряковского сельского поселения.</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Статья 27. Имущество муниципального предприятия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Имущество сельского поселения закрепляется за муниципальным унитарным предприятием на праве хозяйственного ведения, за муниципальным казенным предприятием на праве оперативного управления.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2. Земельные участки, находящиеся в муниципальной собственности, предоставляются муниципальным предприятиям в аренду, муниципальным казенным предприятиям в постоянное (бессрочное) пользование, безвозмездное пользование.</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3. Муниципальное унитарное предприятие может приобретать имущество и распоряжаться им в порядке, предусмотренном федеральным и областным законодательством, Уставом, правовыми актами администрации Мещеряковского сельского поселения и требованиями настоящего Положения.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xml:space="preserve">4.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сельского поселения, как собственника имущества, от лица которого выступает администрация Мещеряковского сельского поселения. Согласие оформляется правовым актом администрации в соответствии с федеральным и </w:t>
      </w:r>
      <w:r>
        <w:rPr>
          <w:rFonts w:eastAsia="Times New Roman CYR"/>
          <w:color w:val="000000"/>
          <w:sz w:val="28"/>
          <w:szCs w:val="28"/>
        </w:rPr>
        <w:lastRenderedPageBreak/>
        <w:t>областным законодательством и с учетом требований настоящего Положения, иных правовых актов администрации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4.1. Движимым и недвижимым имуществом муниципальное унитарное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унитарным предприятием с нарушением этого требования, являются ничтожными.</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4.2. Муниципальное унитарное предприятие, являющееся арендатором земельного участка, находящегося в муниципальной собственности или земельного участка, собственность на который не разграничена, с согласия сельского поселения, как собственника имущества, от лица которого выступает администрация Мещеряковского сельского поселения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концедентом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5. Муниципальное казенное предприятие вправе отчуждать или иным способом распоряжаться принадлежащим ему имуществом только с согласия сельского поселения, как собственника имущества, от лица которого выступает администрация Мещеряковского сельского поселения. Согласие оформляется правовым актом администрации Мещеряковского сельского поселения в соответствии с федеральным и областным законодательством и с учетом требований настоящего Положения, иных правовых актов администрации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5.1. Уставом муниципального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5.2. Муниципальное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5.3. 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муниципального казенного предприятия осуществляется в соответствии со сметой доходов и расходов, утверждаемой собственником имущества муниципального казенного предприятия.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6. Муниципальное предприятие обязано ежегодно перечислять в бюджет сельского поселения часть прибыли, остающейся в его распоряжении после уплаты налогов и иных обязательных платежей, в порядке, в размерах и в сроки, которые определяются нормативным правовым актом администрации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lastRenderedPageBreak/>
        <w:t xml:space="preserve">Размер части прибыли, остающейся в распоряжении муниципального предприятия после уплаты налогов и иных обязательных платежей, перечисляемой в бюджет сельского поселения, ежегодно устанавливается решением Собрания депутатов Мещеряковского сельского поселения о бюджете сельского поселения на соответствующий финансовый год. При этом указанный размер не может превышать </w:t>
      </w:r>
      <w:r w:rsidRPr="00970D7B">
        <w:rPr>
          <w:rFonts w:eastAsia="Times New Roman CYR"/>
          <w:sz w:val="28"/>
          <w:szCs w:val="28"/>
        </w:rPr>
        <w:t>50</w:t>
      </w:r>
      <w:r>
        <w:rPr>
          <w:rFonts w:eastAsia="Times New Roman CYR"/>
          <w:color w:val="000000"/>
          <w:sz w:val="28"/>
          <w:szCs w:val="28"/>
        </w:rPr>
        <w:t xml:space="preserve"> процентов от прибыли, остающейся в распоряжении муниципального предприятия после уплаты налогов и иных обязательных платежей.</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sz w:val="28"/>
          <w:szCs w:val="28"/>
        </w:rPr>
      </w:pPr>
      <w:r>
        <w:rPr>
          <w:rFonts w:eastAsia="Times New Roman CYR"/>
          <w:b/>
          <w:i/>
          <w:sz w:val="28"/>
          <w:szCs w:val="28"/>
        </w:rPr>
        <w:t>Статья 28. Имущество муниципального учреждения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Имущество сельского поселения закрепляется за муниципальным учреждением на праве оперативного управления.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2. Земельные участки, находящиеся в муниципальной собственности, предоставляются муниципальным учреждениям в постоянное (бессрочное) пользование, безвозмездное пользование.</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3. Муниципальное бюджетное учреждение без согласия сельского поселения как собственника муниципального имущества сельского поселения, от имени которого выступает администрация Мещеряковского сельского поселения, не вправе распоряжаться недвижимым имуществом и особо ценным движимым имуществом, закрепленным за ним собственником муниципального имущества сельского поселения или приобретенным муниципальным бюджетным учреждением за счет средств, выделенных ему из местного бюджета на приобретение такого имущества, а также недвижимым имуществом. Остальным находящимся у него на праве оперативного управления имуществом муниципальное бюджетное учреждение вправе распоряжаться самостоятельно, если иное не установлено федеральным законодательством.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4. Муниципальное автономное учреждение без согласия сельского поселения как собственника муниципального имущества сельского поселения, от имени которого выступает администрация Мещеряковского сельского поселения, не вправе распоряжаться недвижимым имуществом и особо ценным движимым имуществом, закрепленными за ним собственником муниципального имущества сельского поселения или приобретенными муниципальным автономным учреждением за счет средств, выделенных ему из местного бюджета на приобретение такого имущества. Остальным имуществом, находящимся у него на праве оперативного управления, муниципальное автономное учреждение вправе распоряжаться самостоятельно, если иное не установлено федеральным законодательством.</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5. Муниципальное казенное учреждение не вправе отчуждать либо иным способом распоряжаться имуществом без согласия сельского поселения как собственника муниципального имущества сельского поселения, от имени которого выступает администрация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6. Администрацией Мещеряковского сельского поселения у муниципального учреждения может быть изъято излишнее, неиспользуемое, либо используемое не по назначению имущество.</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Статья 29. Финансирование деятельности муниципального учреждения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Финансовое обеспечение деятельности муниципального учреждения осуществляется в соответствии с федеральным и областным законодательством.</w:t>
      </w:r>
    </w:p>
    <w:p w:rsidR="00C8284E" w:rsidRDefault="00C8284E" w:rsidP="00C8284E">
      <w:pPr>
        <w:jc w:val="both"/>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Статья 30. Показатели экономической эффективности деятельности муниципального предприятия, муниципального казенного предприятия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Показатели экономической эффективности деятельности муниципального унитарного предприятия, муниципального казенного предприятия утверждаются правовым актом администрации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2. Контроль за выполнением показателей экономической эффективности деятельности муниципального унитарного предприятия, муниципального казенного предприятия осуществляет администрация Мещеряковского сельского поселения.</w:t>
      </w:r>
    </w:p>
    <w:p w:rsidR="00C8284E" w:rsidRDefault="00C8284E" w:rsidP="00C8284E">
      <w:pPr>
        <w:ind w:firstLine="698"/>
        <w:jc w:val="center"/>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 xml:space="preserve">Статья 31. Отчетность муниципального предприятия, </w:t>
      </w:r>
    </w:p>
    <w:p w:rsidR="00C8284E" w:rsidRDefault="00C8284E" w:rsidP="00C8284E">
      <w:pPr>
        <w:jc w:val="center"/>
        <w:rPr>
          <w:rFonts w:eastAsia="Times New Roman CYR"/>
          <w:color w:val="000000"/>
          <w:sz w:val="28"/>
          <w:szCs w:val="28"/>
        </w:rPr>
      </w:pPr>
      <w:r>
        <w:rPr>
          <w:rFonts w:eastAsia="Times New Roman CYR"/>
          <w:b/>
          <w:i/>
          <w:color w:val="000000"/>
          <w:sz w:val="28"/>
          <w:szCs w:val="28"/>
        </w:rPr>
        <w:t>муниципального учреждения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Муниципальные предприятия (учреждения) по окончании отчетного периода представляют в администрацию Мещеряковского сельского поселения бухгалтерскую отчетность и иные документы, перечень которых определяется нормативным правовым актом администрации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2. Ответственность за достоверность, полноту и своевременность предоставления отчетов муниципальными предприятиями (учреждениями) возлагается на их руководителей.</w:t>
      </w:r>
    </w:p>
    <w:p w:rsidR="00C8284E" w:rsidRDefault="00C8284E" w:rsidP="00C8284E">
      <w:pPr>
        <w:ind w:firstLine="698"/>
        <w:jc w:val="center"/>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Статья 32. Контроль за деятельностью муниципального предприятия,</w:t>
      </w:r>
    </w:p>
    <w:p w:rsidR="00C8284E" w:rsidRDefault="00C8284E" w:rsidP="00C8284E">
      <w:pPr>
        <w:jc w:val="center"/>
        <w:rPr>
          <w:rFonts w:eastAsia="Times New Roman CYR"/>
          <w:color w:val="000000"/>
          <w:sz w:val="28"/>
          <w:szCs w:val="28"/>
        </w:rPr>
      </w:pPr>
      <w:r>
        <w:rPr>
          <w:rFonts w:eastAsia="Times New Roman CYR"/>
          <w:b/>
          <w:i/>
          <w:color w:val="000000"/>
          <w:sz w:val="28"/>
          <w:szCs w:val="28"/>
        </w:rPr>
        <w:t>муниципального учреждения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1. Контроль за деятельностью муниципального предприятия (учреждения) осуществляется администрацией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2. В целях осуществления контроля за деятельностью муниципального предприятия (учреждения) администрация Мещеряковского сельского поселения в пределах своей компетенции:</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анализируют хозяйственную деятельность муниципального предприятия (учреждения);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вносят предложения Главе сельского поселения по перепрофилированию, реорганизации или ликвидации муниципальных предприятий (учреждений);</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 осуществляют иные функции, определенные федеральным и областным законодательством, настоящим Положением.</w:t>
      </w:r>
    </w:p>
    <w:p w:rsidR="00C8284E" w:rsidRDefault="00C8284E" w:rsidP="00C8284E">
      <w:pPr>
        <w:ind w:firstLine="720"/>
        <w:jc w:val="both"/>
        <w:rPr>
          <w:rFonts w:eastAsia="Times New Roman CYR"/>
          <w:color w:val="000000"/>
          <w:sz w:val="28"/>
          <w:szCs w:val="28"/>
        </w:rPr>
      </w:pPr>
    </w:p>
    <w:p w:rsidR="00C8284E" w:rsidRDefault="00C8284E" w:rsidP="00C8284E">
      <w:pPr>
        <w:jc w:val="center"/>
        <w:rPr>
          <w:rFonts w:eastAsia="Times New Roman CYR"/>
          <w:b/>
          <w:i/>
          <w:color w:val="000000"/>
          <w:sz w:val="28"/>
          <w:szCs w:val="28"/>
        </w:rPr>
      </w:pPr>
      <w:r>
        <w:rPr>
          <w:rFonts w:eastAsia="Times New Roman CYR"/>
          <w:b/>
          <w:i/>
          <w:color w:val="000000"/>
          <w:sz w:val="28"/>
          <w:szCs w:val="28"/>
        </w:rPr>
        <w:t>Статья 33. Реорганизация и ликвидация муниципального предприятия,</w:t>
      </w:r>
    </w:p>
    <w:p w:rsidR="00C8284E" w:rsidRDefault="00C8284E" w:rsidP="00C8284E">
      <w:pPr>
        <w:jc w:val="center"/>
        <w:rPr>
          <w:rFonts w:eastAsia="Times New Roman CYR"/>
          <w:color w:val="000000"/>
          <w:sz w:val="28"/>
          <w:szCs w:val="28"/>
        </w:rPr>
      </w:pPr>
      <w:r>
        <w:rPr>
          <w:rFonts w:eastAsia="Times New Roman CYR"/>
          <w:b/>
          <w:i/>
          <w:color w:val="000000"/>
          <w:sz w:val="28"/>
          <w:szCs w:val="28"/>
        </w:rPr>
        <w:t>муниципального учреждения</w:t>
      </w:r>
    </w:p>
    <w:p w:rsidR="00C8284E" w:rsidRDefault="00C8284E" w:rsidP="00C8284E">
      <w:pPr>
        <w:ind w:firstLine="720"/>
        <w:jc w:val="both"/>
        <w:rPr>
          <w:rFonts w:eastAsia="Times New Roman CYR"/>
          <w:color w:val="000000"/>
          <w:sz w:val="28"/>
          <w:szCs w:val="28"/>
        </w:rPr>
      </w:pP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lastRenderedPageBreak/>
        <w:t>1. Решение о реорганизации или ликвидации муниципального предприятия (учреждения) принимается администрацией Мещеряковского сельского поселения.</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2. С предложением о реорганизации или ликвидации муниципального предприятия (учреждения) вправе выступать Собрание депутатов Мещеряковского сельского поселения, финансовый орган, организации, граждане.</w:t>
      </w:r>
    </w:p>
    <w:p w:rsidR="00C8284E" w:rsidRDefault="00C8284E" w:rsidP="00C8284E">
      <w:pPr>
        <w:ind w:firstLine="720"/>
        <w:jc w:val="both"/>
        <w:rPr>
          <w:rFonts w:eastAsia="Times New Roman CYR"/>
          <w:color w:val="000000"/>
          <w:sz w:val="28"/>
          <w:szCs w:val="28"/>
        </w:rPr>
      </w:pPr>
      <w:r>
        <w:rPr>
          <w:rFonts w:eastAsia="Times New Roman CYR"/>
          <w:color w:val="000000"/>
          <w:sz w:val="28"/>
          <w:szCs w:val="28"/>
        </w:rPr>
        <w:t>3. Реорганизация или ликвидация муниципального предприятия (учреждения) осуществляется в порядке, установленном федеральным законодательством, а также с учетом требований настоящего Положения и принимаемого в соответствии с ним нормативного правового акта администрации Мещеряковского сельского поселения.</w:t>
      </w:r>
    </w:p>
    <w:p w:rsidR="00C8284E" w:rsidRDefault="00C8284E" w:rsidP="00C8284E">
      <w:pPr>
        <w:autoSpaceDN w:val="0"/>
        <w:adjustRightInd w:val="0"/>
        <w:ind w:firstLine="540"/>
        <w:jc w:val="both"/>
        <w:outlineLvl w:val="2"/>
        <w:rPr>
          <w:color w:val="FF0000"/>
          <w:sz w:val="28"/>
          <w:szCs w:val="28"/>
          <w:highlight w:val="yellow"/>
        </w:rPr>
      </w:pPr>
    </w:p>
    <w:p w:rsidR="00C8284E" w:rsidRDefault="00C8284E" w:rsidP="00C8284E">
      <w:pPr>
        <w:autoSpaceDN w:val="0"/>
        <w:adjustRightInd w:val="0"/>
        <w:jc w:val="center"/>
        <w:outlineLvl w:val="2"/>
        <w:rPr>
          <w:b/>
          <w:i/>
          <w:color w:val="000000"/>
          <w:sz w:val="28"/>
          <w:szCs w:val="28"/>
        </w:rPr>
      </w:pPr>
      <w:r>
        <w:rPr>
          <w:b/>
          <w:i/>
          <w:color w:val="000000"/>
          <w:sz w:val="28"/>
          <w:szCs w:val="28"/>
        </w:rPr>
        <w:t>Статья 34. Состав доходов от использования муниципального имущества</w:t>
      </w:r>
    </w:p>
    <w:p w:rsidR="00C8284E" w:rsidRDefault="00C8284E" w:rsidP="00C8284E">
      <w:pPr>
        <w:autoSpaceDN w:val="0"/>
        <w:adjustRightInd w:val="0"/>
        <w:ind w:firstLine="540"/>
        <w:jc w:val="both"/>
        <w:rPr>
          <w:color w:val="000000"/>
          <w:sz w:val="28"/>
          <w:szCs w:val="28"/>
        </w:rPr>
      </w:pPr>
    </w:p>
    <w:p w:rsidR="00C8284E" w:rsidRDefault="00C8284E" w:rsidP="00C8284E">
      <w:pPr>
        <w:pStyle w:val="af9"/>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1.   Доходы от использования муниципального имущества состоят из:</w:t>
      </w:r>
    </w:p>
    <w:p w:rsidR="00C8284E" w:rsidRDefault="00C8284E" w:rsidP="00C8284E">
      <w:pPr>
        <w:pStyle w:val="af9"/>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1)   арендной платы;</w:t>
      </w:r>
    </w:p>
    <w:p w:rsidR="00C8284E" w:rsidRDefault="00C8284E" w:rsidP="00C8284E">
      <w:pPr>
        <w:pStyle w:val="af9"/>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2) дивидендов (части прибыли) от акций (долей в уставном капитале) хозяйственных обществ;</w:t>
      </w:r>
    </w:p>
    <w:p w:rsidR="00C8284E" w:rsidRDefault="00C8284E" w:rsidP="00C8284E">
      <w:pPr>
        <w:pStyle w:val="af9"/>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3)   доходов от приватизации; </w:t>
      </w:r>
    </w:p>
    <w:p w:rsidR="00C8284E" w:rsidRDefault="00C8284E" w:rsidP="00C8284E">
      <w:pPr>
        <w:pStyle w:val="af9"/>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4)   средств от операций с ценными бумагами; </w:t>
      </w:r>
    </w:p>
    <w:p w:rsidR="00C8284E" w:rsidRDefault="00C8284E" w:rsidP="00C8284E">
      <w:pPr>
        <w:pStyle w:val="af9"/>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 Собрание депутатов Мещеряковского сельского поселения.</w:t>
      </w:r>
    </w:p>
    <w:p w:rsidR="00C8284E" w:rsidRDefault="00C8284E" w:rsidP="00C8284E">
      <w:pPr>
        <w:pStyle w:val="af9"/>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6) средств от иных, предусмотренных законодательством Российской Федерации источников.</w:t>
      </w:r>
    </w:p>
    <w:p w:rsidR="00C8284E" w:rsidRDefault="00C8284E" w:rsidP="00C8284E">
      <w:pPr>
        <w:pStyle w:val="af9"/>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2. Доходы от использования муниципального имущества считаются неналоговыми доходами и зачисляются в бюджет Мещеряковского сельского поселения.</w:t>
      </w:r>
    </w:p>
    <w:p w:rsidR="00C8284E" w:rsidRDefault="00C8284E" w:rsidP="00C8284E">
      <w:pPr>
        <w:ind w:firstLine="720"/>
        <w:jc w:val="both"/>
        <w:rPr>
          <w:rFonts w:eastAsia="Times New Roman CYR"/>
          <w:color w:val="000000"/>
          <w:sz w:val="28"/>
          <w:szCs w:val="28"/>
        </w:rPr>
      </w:pPr>
    </w:p>
    <w:p w:rsidR="00C8284E" w:rsidRDefault="00C8284E" w:rsidP="00C8284E">
      <w:pPr>
        <w:autoSpaceDN w:val="0"/>
        <w:adjustRightInd w:val="0"/>
        <w:jc w:val="center"/>
        <w:outlineLvl w:val="2"/>
        <w:rPr>
          <w:b/>
          <w:i/>
          <w:color w:val="000000"/>
          <w:sz w:val="28"/>
          <w:szCs w:val="28"/>
        </w:rPr>
      </w:pPr>
      <w:r>
        <w:rPr>
          <w:b/>
          <w:i/>
          <w:color w:val="000000"/>
          <w:sz w:val="28"/>
          <w:szCs w:val="28"/>
        </w:rPr>
        <w:t>Статья 35. Обмен муниципального имущества</w:t>
      </w:r>
    </w:p>
    <w:p w:rsidR="00C8284E" w:rsidRDefault="00C8284E" w:rsidP="00C8284E">
      <w:pPr>
        <w:autoSpaceDN w:val="0"/>
        <w:adjustRightInd w:val="0"/>
        <w:ind w:firstLine="540"/>
        <w:jc w:val="both"/>
        <w:rPr>
          <w:color w:val="000000"/>
          <w:sz w:val="28"/>
          <w:szCs w:val="28"/>
        </w:rPr>
      </w:pPr>
    </w:p>
    <w:p w:rsidR="00C8284E" w:rsidRDefault="00C8284E" w:rsidP="00C8284E">
      <w:pPr>
        <w:pStyle w:val="af9"/>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Муниципальное имущество может быть обменено на имущество, находящееся в федеральной собственности, собственности субъектов Российской Федерации или в собственности иного сельского поселения, а также в частной собственности в случаях, предусмотренных действующим законодательством Российской Федерации. </w:t>
      </w:r>
    </w:p>
    <w:p w:rsidR="00C8284E" w:rsidRDefault="00C8284E" w:rsidP="00C8284E">
      <w:pPr>
        <w:tabs>
          <w:tab w:val="left" w:pos="709"/>
          <w:tab w:val="left" w:pos="993"/>
        </w:tabs>
        <w:autoSpaceDN w:val="0"/>
        <w:adjustRightInd w:val="0"/>
        <w:ind w:firstLine="709"/>
        <w:jc w:val="both"/>
        <w:rPr>
          <w:bCs/>
          <w:color w:val="000000"/>
          <w:sz w:val="28"/>
          <w:szCs w:val="28"/>
        </w:rPr>
      </w:pPr>
      <w:r>
        <w:rPr>
          <w:color w:val="000000"/>
          <w:sz w:val="28"/>
          <w:szCs w:val="28"/>
        </w:rPr>
        <w:t>Решение о мене муниципального имущества принимает администрация   Мещеряковского сельского поселения. Решение администрации Мещеряковского сельского поселения о даче согласия на совершение сделки с закрепленным муниципальным имуществом</w:t>
      </w:r>
      <w:r>
        <w:rPr>
          <w:bCs/>
          <w:color w:val="000000"/>
          <w:sz w:val="28"/>
          <w:szCs w:val="28"/>
        </w:rPr>
        <w:t xml:space="preserve"> принимается при наличии </w:t>
      </w:r>
      <w:r>
        <w:rPr>
          <w:color w:val="000000"/>
          <w:sz w:val="28"/>
          <w:szCs w:val="28"/>
        </w:rPr>
        <w:t>технико-экономического обоснования</w:t>
      </w:r>
      <w:r>
        <w:rPr>
          <w:bCs/>
          <w:color w:val="000000"/>
          <w:sz w:val="28"/>
          <w:szCs w:val="28"/>
        </w:rPr>
        <w:t xml:space="preserve"> сделки на основании решения </w:t>
      </w:r>
      <w:r>
        <w:rPr>
          <w:color w:val="000000"/>
          <w:sz w:val="28"/>
          <w:szCs w:val="28"/>
        </w:rPr>
        <w:t>комиссии при администрации Мещеряковского сельского поселения по вопросам согласования сделок с закрепленным муниципальным имуществом, в порядке, установленном администрацией Мещеряковского сельского поселения</w:t>
      </w:r>
      <w:r>
        <w:rPr>
          <w:bCs/>
          <w:color w:val="000000"/>
          <w:sz w:val="28"/>
          <w:szCs w:val="28"/>
        </w:rPr>
        <w:t>.</w:t>
      </w:r>
    </w:p>
    <w:p w:rsidR="00C8284E" w:rsidRDefault="00C8284E" w:rsidP="00C8284E">
      <w:pPr>
        <w:tabs>
          <w:tab w:val="left" w:pos="993"/>
        </w:tabs>
        <w:autoSpaceDN w:val="0"/>
        <w:adjustRightInd w:val="0"/>
        <w:ind w:firstLine="709"/>
        <w:jc w:val="both"/>
        <w:rPr>
          <w:color w:val="000000"/>
          <w:sz w:val="28"/>
          <w:szCs w:val="28"/>
        </w:rPr>
      </w:pPr>
      <w:r>
        <w:rPr>
          <w:color w:val="000000"/>
          <w:sz w:val="28"/>
          <w:szCs w:val="28"/>
        </w:rPr>
        <w:t xml:space="preserve">Решение о мене должно содержать наименование, адрес, цену обмениваемого имущества, контрагента. </w:t>
      </w:r>
    </w:p>
    <w:p w:rsidR="00C8284E" w:rsidRDefault="00C8284E" w:rsidP="00C8284E">
      <w:pPr>
        <w:tabs>
          <w:tab w:val="left" w:pos="993"/>
        </w:tabs>
        <w:autoSpaceDN w:val="0"/>
        <w:adjustRightInd w:val="0"/>
        <w:ind w:firstLine="709"/>
        <w:jc w:val="both"/>
        <w:rPr>
          <w:color w:val="000000"/>
          <w:sz w:val="28"/>
          <w:szCs w:val="28"/>
        </w:rPr>
      </w:pPr>
      <w:r>
        <w:rPr>
          <w:color w:val="000000"/>
          <w:sz w:val="28"/>
          <w:szCs w:val="28"/>
        </w:rPr>
        <w:lastRenderedPageBreak/>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C8284E" w:rsidRDefault="00C8284E" w:rsidP="00C8284E">
      <w:pPr>
        <w:tabs>
          <w:tab w:val="left" w:pos="709"/>
          <w:tab w:val="left" w:pos="993"/>
        </w:tabs>
        <w:autoSpaceDN w:val="0"/>
        <w:adjustRightInd w:val="0"/>
        <w:ind w:firstLine="709"/>
        <w:jc w:val="both"/>
        <w:rPr>
          <w:color w:val="000000"/>
          <w:sz w:val="28"/>
          <w:szCs w:val="28"/>
        </w:rPr>
      </w:pPr>
      <w:r>
        <w:rPr>
          <w:color w:val="000000"/>
          <w:sz w:val="28"/>
          <w:szCs w:val="28"/>
        </w:rPr>
        <w:t xml:space="preserve"> Различие видов назначения зданий, сооружений не является препятствием для заключения договора мены таких зданий, сооружений.</w:t>
      </w:r>
    </w:p>
    <w:p w:rsidR="00C8284E" w:rsidRDefault="00C8284E" w:rsidP="00C8284E">
      <w:pPr>
        <w:pStyle w:val="af9"/>
        <w:widowControl w:val="0"/>
        <w:numPr>
          <w:ilvl w:val="0"/>
          <w:numId w:val="6"/>
        </w:numPr>
        <w:tabs>
          <w:tab w:val="left" w:pos="0"/>
        </w:tabs>
        <w:autoSpaceDE w:val="0"/>
        <w:autoSpaceDN w:val="0"/>
        <w:adjustRightInd w:val="0"/>
        <w:spacing w:after="0" w:line="240" w:lineRule="auto"/>
        <w:ind w:left="851" w:firstLine="0"/>
        <w:jc w:val="both"/>
        <w:rPr>
          <w:rFonts w:ascii="Times New Roman" w:hAnsi="Times New Roman"/>
          <w:color w:val="000000"/>
          <w:sz w:val="28"/>
          <w:szCs w:val="28"/>
        </w:rPr>
      </w:pPr>
      <w:r>
        <w:rPr>
          <w:rFonts w:ascii="Times New Roman" w:hAnsi="Times New Roman"/>
          <w:color w:val="000000"/>
          <w:sz w:val="28"/>
          <w:szCs w:val="28"/>
        </w:rPr>
        <w:t>Администрация Мещеряковского сельского поселения заключает договор мены муниципального имущества.</w:t>
      </w:r>
    </w:p>
    <w:p w:rsidR="00C8284E" w:rsidRDefault="00C8284E" w:rsidP="00C8284E">
      <w:pPr>
        <w:tabs>
          <w:tab w:val="left" w:pos="993"/>
        </w:tabs>
        <w:ind w:firstLine="709"/>
        <w:jc w:val="both"/>
        <w:rPr>
          <w:rFonts w:eastAsia="Times New Roman CYR"/>
          <w:color w:val="000000"/>
          <w:sz w:val="28"/>
          <w:szCs w:val="28"/>
        </w:rPr>
      </w:pPr>
    </w:p>
    <w:p w:rsidR="00C8284E" w:rsidRDefault="00C8284E" w:rsidP="00C8284E">
      <w:pPr>
        <w:tabs>
          <w:tab w:val="left" w:pos="993"/>
        </w:tabs>
        <w:autoSpaceDN w:val="0"/>
        <w:adjustRightInd w:val="0"/>
        <w:jc w:val="center"/>
        <w:outlineLvl w:val="2"/>
        <w:rPr>
          <w:b/>
          <w:i/>
          <w:sz w:val="28"/>
          <w:szCs w:val="28"/>
        </w:rPr>
      </w:pPr>
      <w:r>
        <w:rPr>
          <w:b/>
          <w:i/>
          <w:sz w:val="28"/>
          <w:szCs w:val="28"/>
        </w:rPr>
        <w:t>Статья 36. Приватизация муниципального имущества</w:t>
      </w:r>
    </w:p>
    <w:p w:rsidR="00C8284E" w:rsidRDefault="00C8284E" w:rsidP="00C8284E">
      <w:pPr>
        <w:tabs>
          <w:tab w:val="left" w:pos="993"/>
        </w:tabs>
        <w:autoSpaceDN w:val="0"/>
        <w:adjustRightInd w:val="0"/>
        <w:ind w:firstLine="709"/>
        <w:jc w:val="both"/>
        <w:rPr>
          <w:sz w:val="28"/>
          <w:szCs w:val="28"/>
        </w:rPr>
      </w:pPr>
    </w:p>
    <w:p w:rsidR="00C8284E" w:rsidRDefault="00C8284E" w:rsidP="00C8284E">
      <w:pPr>
        <w:pStyle w:val="af9"/>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Имущество, находящееся в муниципальной собственности, может быть передано в собственность граждан и юридических лиц в порядке, предусмотренном законами о приватизации государственного и муниципального имущества.</w:t>
      </w:r>
    </w:p>
    <w:p w:rsidR="00C8284E" w:rsidRDefault="00C8284E" w:rsidP="00C8284E">
      <w:pPr>
        <w:pStyle w:val="s1"/>
        <w:shd w:val="clear" w:color="auto" w:fill="FFFFFF"/>
        <w:spacing w:before="0" w:beforeAutospacing="0" w:after="0" w:afterAutospacing="0"/>
        <w:ind w:firstLine="709"/>
        <w:jc w:val="both"/>
        <w:rPr>
          <w:sz w:val="28"/>
          <w:szCs w:val="28"/>
        </w:rPr>
      </w:pPr>
      <w:r>
        <w:rPr>
          <w:sz w:val="28"/>
          <w:szCs w:val="28"/>
        </w:rPr>
        <w:t>Покупателями муниципального имущества могут быть любые физические и юридические лица, за исключением:</w:t>
      </w:r>
    </w:p>
    <w:p w:rsidR="00C8284E" w:rsidRDefault="00C8284E" w:rsidP="00C8284E">
      <w:pPr>
        <w:pStyle w:val="s1"/>
        <w:shd w:val="clear" w:color="auto" w:fill="FFFFFF"/>
        <w:spacing w:before="0" w:beforeAutospacing="0" w:after="0" w:afterAutospacing="0"/>
        <w:ind w:firstLine="709"/>
        <w:jc w:val="both"/>
        <w:rPr>
          <w:sz w:val="28"/>
          <w:szCs w:val="28"/>
        </w:rPr>
      </w:pPr>
      <w:r>
        <w:rPr>
          <w:sz w:val="28"/>
          <w:szCs w:val="28"/>
        </w:rPr>
        <w:t>-  муниципальных унитарных предприятий и муниципальных учреждений;</w:t>
      </w:r>
    </w:p>
    <w:p w:rsidR="00C8284E" w:rsidRDefault="00C8284E" w:rsidP="00C8284E">
      <w:pPr>
        <w:pStyle w:val="s1"/>
        <w:shd w:val="clear" w:color="auto" w:fill="FFFFFF"/>
        <w:spacing w:before="0" w:beforeAutospacing="0" w:after="0" w:afterAutospacing="0"/>
        <w:ind w:firstLine="709"/>
        <w:jc w:val="both"/>
        <w:rPr>
          <w:sz w:val="28"/>
          <w:szCs w:val="28"/>
        </w:rPr>
      </w:pPr>
      <w:r>
        <w:rPr>
          <w:sz w:val="28"/>
          <w:szCs w:val="28"/>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r>
        <w:rPr>
          <w:sz w:val="28"/>
          <w:szCs w:val="28"/>
          <w:lang/>
        </w:rPr>
        <w:t>статьей 25</w:t>
      </w:r>
      <w:r>
        <w:rPr>
          <w:sz w:val="28"/>
          <w:szCs w:val="28"/>
        </w:rPr>
        <w:t xml:space="preserve">  Федерального закона </w:t>
      </w:r>
      <w:r>
        <w:rPr>
          <w:sz w:val="28"/>
          <w:szCs w:val="28"/>
          <w:shd w:val="clear" w:color="auto" w:fill="FFFFFF"/>
        </w:rPr>
        <w:t>от 21 декабря 2001 г. N 178-ФЗ "О приватизации государственного и муниципального имущества"</w:t>
      </w:r>
      <w:r>
        <w:rPr>
          <w:sz w:val="28"/>
          <w:szCs w:val="28"/>
        </w:rPr>
        <w:t>;</w:t>
      </w:r>
    </w:p>
    <w:p w:rsidR="00C8284E" w:rsidRDefault="00C8284E" w:rsidP="00C8284E">
      <w:pPr>
        <w:pStyle w:val="s1"/>
        <w:shd w:val="clear" w:color="auto" w:fill="FFFFFF"/>
        <w:spacing w:before="0" w:beforeAutospacing="0" w:after="0" w:afterAutospacing="0"/>
        <w:ind w:firstLine="709"/>
        <w:jc w:val="both"/>
        <w:rPr>
          <w:sz w:val="28"/>
          <w:szCs w:val="28"/>
        </w:rPr>
      </w:pPr>
      <w:r>
        <w:rPr>
          <w:sz w:val="28"/>
          <w:szCs w:val="28"/>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8284E" w:rsidRDefault="00C8284E" w:rsidP="00C8284E">
      <w:pPr>
        <w:pStyle w:val="af9"/>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sz w:val="28"/>
          <w:szCs w:val="28"/>
          <w:lang w:bidi="ru-RU"/>
        </w:rPr>
        <w:t>Мещеряковского сельского поселения</w:t>
      </w:r>
      <w:r>
        <w:rPr>
          <w:rFonts w:ascii="Times New Roman" w:hAnsi="Times New Roman"/>
          <w:sz w:val="28"/>
          <w:szCs w:val="28"/>
        </w:rPr>
        <w:t xml:space="preserve"> вносит проект прогнозного плана приватизации (программы) на очередной год и плановый период в Собрание депутатов Мещеряковского сельского поселения не позднее 1 декабря текущего года.</w:t>
      </w:r>
    </w:p>
    <w:p w:rsidR="00C8284E" w:rsidRDefault="00C8284E" w:rsidP="00C8284E">
      <w:pPr>
        <w:pStyle w:val="af9"/>
        <w:widowControl w:val="0"/>
        <w:tabs>
          <w:tab w:val="left" w:pos="993"/>
        </w:tabs>
        <w:autoSpaceDE w:val="0"/>
        <w:autoSpaceDN w:val="0"/>
        <w:adjustRightInd w:val="0"/>
        <w:spacing w:after="0" w:line="240" w:lineRule="auto"/>
        <w:ind w:left="0"/>
        <w:jc w:val="both"/>
        <w:rPr>
          <w:rFonts w:ascii="Times New Roman" w:hAnsi="Times New Roman"/>
          <w:sz w:val="28"/>
          <w:szCs w:val="28"/>
        </w:rPr>
      </w:pPr>
      <w:r>
        <w:rPr>
          <w:rFonts w:ascii="Times New Roman" w:eastAsia="serif" w:hAnsi="Times New Roman"/>
          <w:color w:val="22272F"/>
          <w:sz w:val="28"/>
          <w:szCs w:val="28"/>
          <w:shd w:val="clear" w:color="auto" w:fill="FFFFFF"/>
        </w:rPr>
        <w:tab/>
        <w:t>Со дня утверждения прогнозного плана (программы) приватизации и до дня государственной регистрации созданного хозяйственного общества унитарное предприятие без согласия собственника его имущества не вправе совершать сделки (несколько взаимосвязанных сделок), цена которых превышает 5</w:t>
      </w:r>
      <w:r>
        <w:rPr>
          <w:rFonts w:ascii="Times New Roman" w:eastAsia="serif" w:hAnsi="Times New Roman"/>
          <w:sz w:val="28"/>
          <w:szCs w:val="28"/>
          <w:shd w:val="clear" w:color="auto" w:fill="FFFFFF"/>
        </w:rPr>
        <w:t xml:space="preserve">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w:t>
      </w:r>
      <w:hyperlink r:id="rId15" w:anchor="/document/12128965/entry/123" w:history="1">
        <w:r>
          <w:rPr>
            <w:rStyle w:val="a5"/>
            <w:rFonts w:eastAsia="serif"/>
            <w:szCs w:val="28"/>
            <w:shd w:val="clear" w:color="auto" w:fill="FFFFFF"/>
          </w:rPr>
          <w:t>федеральным законом</w:t>
        </w:r>
      </w:hyperlink>
      <w:r>
        <w:rPr>
          <w:rFonts w:ascii="Times New Roman" w:eastAsia="serif" w:hAnsi="Times New Roman"/>
          <w:sz w:val="28"/>
          <w:szCs w:val="28"/>
          <w:shd w:val="clear" w:color="auto" w:fill="FFFFFF"/>
        </w:rPr>
        <w:t xml:space="preserve">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w:t>
      </w:r>
      <w:r>
        <w:rPr>
          <w:rFonts w:ascii="Times New Roman" w:eastAsia="serif" w:hAnsi="Times New Roman"/>
          <w:sz w:val="28"/>
          <w:szCs w:val="28"/>
          <w:shd w:val="clear" w:color="auto" w:fill="FFFFFF"/>
        </w:rPr>
        <w:lastRenderedPageBreak/>
        <w:t>федеральным законом минимальный размер уставного фонда государственного унитарного предприятия;</w:t>
      </w:r>
    </w:p>
    <w:p w:rsidR="00C8284E" w:rsidRDefault="00C8284E" w:rsidP="00C8284E">
      <w:pPr>
        <w:pStyle w:val="af9"/>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Собрание депутатов Мещеряковского сельского поселения ежегодно утверждает прогнозный план (программу) приватизации муниципального имущества на очередной год и плановый период (далее – прогнозный план (программа)) в срок до начала очередного финансового года.</w:t>
      </w:r>
    </w:p>
    <w:p w:rsidR="00C8284E" w:rsidRDefault="00C8284E" w:rsidP="00C8284E">
      <w:pPr>
        <w:pStyle w:val="af9"/>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Прогнозный план (программа) содержит перечень муниципальных предприятий, муниципального имущества, акций открытых акционерных обществ, иного имущества, находящихся в муниципальной собственности, которые планируется приватизировать в очередном финансовом году, а также планируемые к приватизации в последующие два финансовых года, следующие за очередным финансовым годом (плановый период). В прогнозном плане (программе) указываются характеристики муниципального имущества, которое планируется приватизировать, способы и предполагаемые сроки его приватизации, объем прогнозируемых доходов от приватизации муниципального имущества в разрезе по годам. </w:t>
      </w:r>
    </w:p>
    <w:p w:rsidR="00C8284E" w:rsidRDefault="00C8284E" w:rsidP="00C8284E">
      <w:pPr>
        <w:pStyle w:val="af9"/>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Подготовка прогнозного плана (программы) и отчета о его исполнении возлагается на администрацию </w:t>
      </w:r>
      <w:r>
        <w:rPr>
          <w:rFonts w:ascii="Times New Roman" w:hAnsi="Times New Roman"/>
          <w:sz w:val="28"/>
          <w:szCs w:val="28"/>
          <w:lang w:bidi="ru-RU"/>
        </w:rPr>
        <w:t>Мещеряковского сельского поселения</w:t>
      </w:r>
      <w:r>
        <w:rPr>
          <w:rFonts w:ascii="Times New Roman" w:hAnsi="Times New Roman"/>
          <w:sz w:val="28"/>
          <w:szCs w:val="28"/>
        </w:rPr>
        <w:t>.</w:t>
      </w:r>
    </w:p>
    <w:p w:rsidR="00C8284E" w:rsidRDefault="00C8284E" w:rsidP="00C8284E">
      <w:pPr>
        <w:pStyle w:val="af9"/>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Подлежащее приватизации имущество подлежит инвентаризации и оценке в соответствии с действующим законодательством Российской Федерации об оценочной деятельности.</w:t>
      </w:r>
    </w:p>
    <w:p w:rsidR="00C8284E" w:rsidRDefault="00C8284E" w:rsidP="00C8284E">
      <w:pPr>
        <w:pStyle w:val="af9"/>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Внесение изменений и дополнений в прогнозный план (программу) приватизации муниципального имущества в течение года осуществляется на основании решения Собрание депутатов Мещеряковского сельского поселения.</w:t>
      </w:r>
    </w:p>
    <w:p w:rsidR="00C8284E" w:rsidRDefault="00C8284E" w:rsidP="00C8284E">
      <w:pPr>
        <w:pStyle w:val="af9"/>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bidi="ru-RU"/>
        </w:rPr>
        <w:t>Мещеряковского сельского поселения</w:t>
      </w:r>
      <w:r>
        <w:rPr>
          <w:rFonts w:ascii="Times New Roman" w:hAnsi="Times New Roman"/>
          <w:sz w:val="28"/>
          <w:szCs w:val="28"/>
        </w:rPr>
        <w:t xml:space="preserve"> ежегодно не позднее 1 марта года, следующего за отчетным, представляет в Собрание депутатов Мещеряковского сельского поселения отчет о результатах приватизации муниципального имущества. </w:t>
      </w:r>
    </w:p>
    <w:p w:rsidR="00C8284E" w:rsidRDefault="00C8284E" w:rsidP="00C8284E">
      <w:pPr>
        <w:pStyle w:val="af9"/>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Отчет о результатах приватизации муниципального имущества содержит перечень приватизированного муниципального имущества с указанием способа, срока, цены сделки приватизации и имени физического лица или наименования юридического лица - покупателя муниципального имущества. </w:t>
      </w:r>
    </w:p>
    <w:p w:rsidR="00C8284E" w:rsidRDefault="00C8284E" w:rsidP="00C8284E">
      <w:pPr>
        <w:pStyle w:val="af9"/>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Организатором и продавцом муниципального имущества, включенного в прогнозный план (программу), выступает администрация    </w:t>
      </w:r>
      <w:r>
        <w:rPr>
          <w:rFonts w:ascii="Times New Roman" w:hAnsi="Times New Roman"/>
          <w:sz w:val="28"/>
          <w:szCs w:val="28"/>
          <w:lang w:bidi="ru-RU"/>
        </w:rPr>
        <w:t>Мещеряковского сельского поселения</w:t>
      </w:r>
      <w:r>
        <w:rPr>
          <w:rFonts w:ascii="Times New Roman" w:hAnsi="Times New Roman"/>
          <w:sz w:val="28"/>
          <w:szCs w:val="28"/>
        </w:rPr>
        <w:t>.</w:t>
      </w:r>
    </w:p>
    <w:p w:rsidR="00C8284E" w:rsidRDefault="00C8284E" w:rsidP="00C8284E">
      <w:pPr>
        <w:pStyle w:val="af9"/>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Средства от реализации муниципального имущества поступают в местный бюджет в полном объеме. </w:t>
      </w:r>
    </w:p>
    <w:p w:rsidR="00C8284E" w:rsidRDefault="00C8284E" w:rsidP="00C8284E">
      <w:pPr>
        <w:pStyle w:val="af9"/>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Реализация субъектами малого и среднего предпринимательства преимущественного права на приобретение арендуемого имущества осуществляется в соответствии с действующим законодательством Российской Федерации. </w:t>
      </w:r>
    </w:p>
    <w:p w:rsidR="00C8284E" w:rsidRDefault="00C8284E" w:rsidP="00C8284E">
      <w:pPr>
        <w:tabs>
          <w:tab w:val="left" w:pos="993"/>
        </w:tabs>
        <w:autoSpaceDN w:val="0"/>
        <w:adjustRightInd w:val="0"/>
        <w:ind w:firstLine="709"/>
        <w:jc w:val="both"/>
        <w:rPr>
          <w:sz w:val="28"/>
          <w:szCs w:val="28"/>
        </w:rPr>
      </w:pPr>
      <w:r>
        <w:rPr>
          <w:sz w:val="28"/>
          <w:szCs w:val="28"/>
        </w:rPr>
        <w:t>Решение о включении арендуемого имущества в прогнозный план (программу) принимается Собранием депутатов Мещеряковского сельского поселения не ранее чем через тридцать дней после направления уведомления координационного или совещательного органа в области развития малого и среднего предпринимательства.</w:t>
      </w:r>
    </w:p>
    <w:p w:rsidR="00C8284E" w:rsidRDefault="00C8284E" w:rsidP="00C8284E">
      <w:pPr>
        <w:pStyle w:val="af5"/>
        <w:spacing w:after="0"/>
        <w:ind w:left="0" w:firstLine="709"/>
        <w:jc w:val="both"/>
        <w:rPr>
          <w:sz w:val="28"/>
          <w:szCs w:val="28"/>
        </w:rPr>
      </w:pPr>
      <w:r>
        <w:rPr>
          <w:sz w:val="28"/>
          <w:szCs w:val="28"/>
        </w:rPr>
        <w:t xml:space="preserve">13. Администрация </w:t>
      </w:r>
      <w:r>
        <w:rPr>
          <w:sz w:val="28"/>
          <w:szCs w:val="28"/>
          <w:lang w:bidi="ru-RU"/>
        </w:rPr>
        <w:t>Мещеряковского сельского поселения</w:t>
      </w:r>
      <w:r>
        <w:rPr>
          <w:sz w:val="28"/>
          <w:szCs w:val="28"/>
        </w:rPr>
        <w:t xml:space="preserve"> </w:t>
      </w:r>
      <w:r>
        <w:rPr>
          <w:sz w:val="28"/>
          <w:szCs w:val="28"/>
          <w:shd w:val="clear" w:color="auto" w:fill="FFFFFF"/>
        </w:rPr>
        <w:t xml:space="preserve">самостоятельно осуществляет функции по продаже муниципального имущества, а также </w:t>
      </w:r>
      <w:r>
        <w:rPr>
          <w:sz w:val="28"/>
          <w:szCs w:val="28"/>
        </w:rPr>
        <w:t xml:space="preserve">своими </w:t>
      </w:r>
      <w:r>
        <w:rPr>
          <w:sz w:val="28"/>
          <w:szCs w:val="28"/>
        </w:rPr>
        <w:lastRenderedPageBreak/>
        <w:t>решениями поручает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утвержденном Распоряжением  Правительства РФ от 25 октября 2010 № 1874-р, организовывать от имени собственника в установленном порядке продажу приватизируемого имущества, находящегося в муниципальной собственности, и (или) осуществлять функции продавца такого имущества.</w:t>
      </w:r>
    </w:p>
    <w:p w:rsidR="00C8284E" w:rsidRDefault="00C8284E" w:rsidP="00C8284E">
      <w:pPr>
        <w:pStyle w:val="af5"/>
        <w:spacing w:after="0"/>
        <w:ind w:left="0" w:firstLine="709"/>
        <w:jc w:val="both"/>
        <w:rPr>
          <w:sz w:val="28"/>
          <w:szCs w:val="28"/>
          <w:shd w:val="clear" w:color="auto" w:fill="FFFFFF"/>
        </w:rPr>
      </w:pPr>
      <w:r>
        <w:rPr>
          <w:sz w:val="28"/>
          <w:szCs w:val="28"/>
          <w:shd w:val="clear" w:color="auto" w:fill="FFFFFF"/>
        </w:rPr>
        <w:t xml:space="preserve">В указанном решении Администрации </w:t>
      </w:r>
      <w:r>
        <w:rPr>
          <w:sz w:val="28"/>
          <w:szCs w:val="28"/>
          <w:shd w:val="clear" w:color="auto" w:fill="FFFFFF"/>
          <w:lang w:bidi="ru-RU"/>
        </w:rPr>
        <w:t>Мещеряковского сельского поселения</w:t>
      </w:r>
      <w:r>
        <w:rPr>
          <w:sz w:val="28"/>
          <w:szCs w:val="28"/>
          <w:shd w:val="clear" w:color="auto" w:fill="FFFFFF"/>
        </w:rPr>
        <w:t xml:space="preserve">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C8284E" w:rsidRDefault="00C8284E" w:rsidP="00C8284E">
      <w:pPr>
        <w:pStyle w:val="af5"/>
        <w:spacing w:after="0"/>
        <w:ind w:left="0" w:firstLine="709"/>
        <w:jc w:val="both"/>
        <w:rPr>
          <w:sz w:val="28"/>
          <w:szCs w:val="28"/>
          <w:shd w:val="clear" w:color="auto" w:fill="FFFFFF"/>
        </w:rPr>
      </w:pPr>
      <w:r>
        <w:rPr>
          <w:sz w:val="28"/>
          <w:szCs w:val="28"/>
          <w:shd w:val="clear" w:color="auto" w:fill="FFFFFF"/>
        </w:rPr>
        <w:t xml:space="preserve">14. Продажа муниципального имущества способами, установленными статьями 18 - 20, 23, 24 Федерального закона от 21 декабря 2001 г. N 178-ФЗ "О приватизации государственного и муниципального имущества", осуществляется в электронной форме, </w:t>
      </w:r>
      <w:r>
        <w:rPr>
          <w:sz w:val="28"/>
          <w:szCs w:val="28"/>
        </w:rPr>
        <w:t xml:space="preserve">в соответствии с </w:t>
      </w:r>
      <w:hyperlink r:id="rId16" w:history="1">
        <w:r>
          <w:rPr>
            <w:sz w:val="28"/>
            <w:szCs w:val="28"/>
          </w:rPr>
          <w:t>Постановлением Правительства N 860</w:t>
        </w:r>
      </w:hyperlink>
      <w:r>
        <w:rPr>
          <w:sz w:val="28"/>
          <w:szCs w:val="28"/>
        </w:rPr>
        <w:t xml:space="preserve"> от 27.08.2012 </w:t>
      </w:r>
      <w:r>
        <w:rPr>
          <w:sz w:val="28"/>
          <w:szCs w:val="28"/>
          <w:shd w:val="clear" w:color="auto" w:fill="FFFFFF"/>
        </w:rPr>
        <w:t>«Об организации и проведении продажи государственного или муниципального имущества в электронной форме».</w:t>
      </w:r>
    </w:p>
    <w:p w:rsidR="00C8284E" w:rsidRDefault="00C8284E" w:rsidP="00C8284E">
      <w:pPr>
        <w:ind w:firstLine="720"/>
        <w:jc w:val="center"/>
        <w:rPr>
          <w:rFonts w:eastAsia="Times New Roman CYR"/>
          <w:b/>
          <w:bCs/>
          <w:i/>
          <w:iCs/>
          <w:sz w:val="28"/>
          <w:szCs w:val="28"/>
        </w:rPr>
      </w:pPr>
    </w:p>
    <w:p w:rsidR="00C8284E" w:rsidRDefault="00C8284E" w:rsidP="00C8284E">
      <w:pPr>
        <w:ind w:firstLine="720"/>
        <w:jc w:val="center"/>
        <w:rPr>
          <w:rFonts w:eastAsia="Times New Roman CYR"/>
          <w:b/>
          <w:bCs/>
          <w:i/>
          <w:iCs/>
          <w:sz w:val="28"/>
          <w:szCs w:val="28"/>
        </w:rPr>
      </w:pPr>
      <w:r>
        <w:rPr>
          <w:rFonts w:eastAsia="Times New Roman CYR"/>
          <w:b/>
          <w:bCs/>
          <w:i/>
          <w:iCs/>
          <w:sz w:val="28"/>
          <w:szCs w:val="28"/>
        </w:rPr>
        <w:t>Статья 37. Выморочное имущество</w:t>
      </w:r>
    </w:p>
    <w:p w:rsidR="00C8284E" w:rsidRDefault="00C8284E" w:rsidP="00C8284E">
      <w:pPr>
        <w:ind w:firstLine="720"/>
        <w:jc w:val="both"/>
        <w:rPr>
          <w:sz w:val="28"/>
          <w:szCs w:val="28"/>
        </w:rPr>
      </w:pPr>
    </w:p>
    <w:p w:rsidR="00C8284E" w:rsidRDefault="00C8284E" w:rsidP="00C8284E">
      <w:pPr>
        <w:jc w:val="both"/>
        <w:rPr>
          <w:rFonts w:eastAsia="Times New Roman CYR"/>
          <w:b/>
          <w:bCs/>
          <w:sz w:val="28"/>
          <w:szCs w:val="28"/>
        </w:rPr>
      </w:pPr>
      <w:r>
        <w:rPr>
          <w:sz w:val="28"/>
          <w:szCs w:val="28"/>
        </w:rPr>
        <w:t xml:space="preserve">Наследование выморочного имущества осуществляется согласно общим правилам о наследовании, установленным п.1 ст.1152, п.1 ст. 1157, ст. 1162 Гражданского кодекса Российской Федерации,  главой </w:t>
      </w:r>
      <w:r>
        <w:rPr>
          <w:sz w:val="28"/>
          <w:szCs w:val="28"/>
          <w:lang w:val="en-US"/>
        </w:rPr>
        <w:t>XI</w:t>
      </w:r>
      <w:r w:rsidRPr="004078C6">
        <w:rPr>
          <w:sz w:val="28"/>
          <w:szCs w:val="28"/>
        </w:rPr>
        <w:t xml:space="preserve"> </w:t>
      </w:r>
      <w:r>
        <w:rPr>
          <w:sz w:val="28"/>
          <w:szCs w:val="28"/>
        </w:rPr>
        <w:t xml:space="preserve">Основ законодательства Российской Федерации о нотариате. </w:t>
      </w:r>
    </w:p>
    <w:p w:rsidR="00C8284E" w:rsidRDefault="00C8284E" w:rsidP="00C8284E">
      <w:pPr>
        <w:jc w:val="center"/>
        <w:rPr>
          <w:rFonts w:eastAsia="Times New Roman CYR"/>
          <w:b/>
          <w:i/>
          <w:sz w:val="28"/>
          <w:szCs w:val="28"/>
        </w:rPr>
      </w:pPr>
    </w:p>
    <w:p w:rsidR="00C8284E" w:rsidRDefault="00C8284E" w:rsidP="00C8284E">
      <w:pPr>
        <w:jc w:val="center"/>
        <w:rPr>
          <w:b/>
          <w:i/>
          <w:sz w:val="28"/>
          <w:szCs w:val="28"/>
        </w:rPr>
      </w:pPr>
      <w:r>
        <w:rPr>
          <w:rFonts w:eastAsia="Times New Roman CYR"/>
          <w:b/>
          <w:i/>
          <w:sz w:val="28"/>
          <w:szCs w:val="28"/>
        </w:rPr>
        <w:t xml:space="preserve">Статья 38. Осуществление контроля за управлением и распоряжением имуществом Мещеряковского сельского поселения                        </w:t>
      </w:r>
    </w:p>
    <w:p w:rsidR="00C8284E" w:rsidRDefault="00C8284E" w:rsidP="00C8284E">
      <w:pPr>
        <w:jc w:val="center"/>
        <w:rPr>
          <w:rFonts w:eastAsia="Times New Roman CYR"/>
          <w:b/>
          <w:i/>
          <w:sz w:val="28"/>
          <w:szCs w:val="28"/>
        </w:rPr>
      </w:pPr>
    </w:p>
    <w:p w:rsidR="00C8284E" w:rsidRDefault="00C8284E" w:rsidP="00C8284E">
      <w:pPr>
        <w:ind w:firstLine="720"/>
        <w:jc w:val="both"/>
        <w:rPr>
          <w:rFonts w:eastAsia="Times New Roman CYR"/>
          <w:sz w:val="28"/>
          <w:szCs w:val="28"/>
        </w:rPr>
      </w:pPr>
      <w:r>
        <w:rPr>
          <w:rFonts w:eastAsia="Times New Roman CYR"/>
          <w:sz w:val="28"/>
          <w:szCs w:val="28"/>
        </w:rPr>
        <w:t>1. Контроль за управлением и распоряжением имуществом сельского поселения, эффективностью и целесообразностью ее использования осуществляет в пределах своей компетенции Собрание депутатов Мещеряковского сельского поселения, администрация Мещеряковского сельского поселения.</w:t>
      </w:r>
    </w:p>
    <w:p w:rsidR="00C8284E" w:rsidRDefault="00C8284E" w:rsidP="00C8284E">
      <w:pPr>
        <w:ind w:firstLine="720"/>
        <w:jc w:val="both"/>
        <w:rPr>
          <w:rFonts w:eastAsia="Times New Roman CYR"/>
          <w:sz w:val="28"/>
          <w:szCs w:val="28"/>
        </w:rPr>
      </w:pPr>
      <w:r>
        <w:rPr>
          <w:rFonts w:eastAsia="Times New Roman CYR"/>
          <w:sz w:val="28"/>
          <w:szCs w:val="28"/>
        </w:rPr>
        <w:t>2. Собрание депутатов Мещеряковского сельского поселения заслушивает отчеты администрации Мещеряковского сельского поселения, иных органов местного самоуправления сельского поселения о выполнении решений Собрания депутатов Мещеряковского сельского поселения по вопросам управления и распоряжения имуществом сельского поселения.</w:t>
      </w:r>
    </w:p>
    <w:p w:rsidR="00C8284E" w:rsidRDefault="00C8284E" w:rsidP="00C8284E">
      <w:pPr>
        <w:ind w:firstLine="720"/>
        <w:jc w:val="both"/>
        <w:rPr>
          <w:rFonts w:eastAsia="Times New Roman CYR"/>
          <w:sz w:val="28"/>
          <w:szCs w:val="28"/>
        </w:rPr>
      </w:pPr>
      <w:r>
        <w:rPr>
          <w:rFonts w:eastAsia="Times New Roman CYR"/>
          <w:sz w:val="28"/>
          <w:szCs w:val="28"/>
        </w:rPr>
        <w:t>3. Администрация Мещеряковского сельского поселения осуществляет контроль за деятельностью муниципальных предприятий (учреждений).</w:t>
      </w:r>
    </w:p>
    <w:p w:rsidR="00C8284E" w:rsidRDefault="00C8284E" w:rsidP="00C8284E">
      <w:pPr>
        <w:ind w:firstLine="720"/>
        <w:jc w:val="both"/>
        <w:rPr>
          <w:rFonts w:eastAsia="Times New Roman CYR"/>
          <w:sz w:val="28"/>
          <w:szCs w:val="28"/>
        </w:rPr>
      </w:pPr>
    </w:p>
    <w:p w:rsidR="00C8284E" w:rsidRDefault="00C8284E" w:rsidP="00C8284E">
      <w:pPr>
        <w:ind w:firstLine="720"/>
        <w:jc w:val="both"/>
        <w:rPr>
          <w:rFonts w:eastAsia="Times New Roman CYR"/>
          <w:sz w:val="28"/>
          <w:szCs w:val="28"/>
        </w:rPr>
      </w:pPr>
    </w:p>
    <w:p w:rsidR="00C8284E" w:rsidRDefault="00C8284E" w:rsidP="00C8284E">
      <w:pPr>
        <w:jc w:val="both"/>
        <w:rPr>
          <w:b/>
          <w:bCs/>
          <w:sz w:val="28"/>
          <w:szCs w:val="28"/>
        </w:rPr>
      </w:pPr>
    </w:p>
    <w:p w:rsidR="00C8284E" w:rsidRDefault="00C8284E" w:rsidP="00C8284E">
      <w:pPr>
        <w:jc w:val="center"/>
        <w:rPr>
          <w:b/>
          <w:bCs/>
          <w:sz w:val="28"/>
          <w:szCs w:val="28"/>
        </w:rPr>
      </w:pPr>
      <w:r>
        <w:rPr>
          <w:b/>
          <w:bCs/>
          <w:sz w:val="28"/>
          <w:szCs w:val="28"/>
        </w:rPr>
        <w:lastRenderedPageBreak/>
        <w:t>РОССИЙСКАЯ ФЕДЕРАЦИЯ</w:t>
      </w:r>
    </w:p>
    <w:p w:rsidR="00C8284E" w:rsidRDefault="00C8284E" w:rsidP="00C8284E">
      <w:pPr>
        <w:jc w:val="center"/>
        <w:rPr>
          <w:b/>
          <w:bCs/>
          <w:sz w:val="28"/>
          <w:szCs w:val="28"/>
        </w:rPr>
      </w:pPr>
      <w:r>
        <w:rPr>
          <w:b/>
          <w:bCs/>
          <w:sz w:val="28"/>
          <w:szCs w:val="28"/>
        </w:rPr>
        <w:t>РОСТОВСКАЯ ОБЛАСТЬ</w:t>
      </w:r>
    </w:p>
    <w:p w:rsidR="00C8284E" w:rsidRDefault="00C8284E" w:rsidP="00C8284E">
      <w:pPr>
        <w:jc w:val="center"/>
        <w:rPr>
          <w:b/>
          <w:bCs/>
          <w:sz w:val="28"/>
          <w:szCs w:val="28"/>
        </w:rPr>
      </w:pPr>
      <w:r>
        <w:rPr>
          <w:b/>
          <w:bCs/>
          <w:sz w:val="28"/>
          <w:szCs w:val="28"/>
        </w:rPr>
        <w:t>ВЕРХНЕДОНСКОЙ РАЙОН</w:t>
      </w:r>
    </w:p>
    <w:p w:rsidR="00C8284E" w:rsidRDefault="00C8284E" w:rsidP="00C8284E">
      <w:pPr>
        <w:jc w:val="center"/>
        <w:rPr>
          <w:b/>
          <w:bCs/>
          <w:sz w:val="28"/>
          <w:szCs w:val="28"/>
        </w:rPr>
      </w:pPr>
      <w:r>
        <w:rPr>
          <w:b/>
          <w:bCs/>
          <w:sz w:val="28"/>
          <w:szCs w:val="28"/>
        </w:rPr>
        <w:t>СОБРАНИЕ ДЕПУТАТОВ</w:t>
      </w:r>
    </w:p>
    <w:p w:rsidR="00C8284E" w:rsidRDefault="00C8284E" w:rsidP="00C8284E">
      <w:pPr>
        <w:jc w:val="center"/>
        <w:rPr>
          <w:b/>
          <w:bCs/>
          <w:sz w:val="28"/>
          <w:szCs w:val="28"/>
        </w:rPr>
      </w:pPr>
      <w:r>
        <w:rPr>
          <w:b/>
          <w:bCs/>
          <w:sz w:val="28"/>
          <w:szCs w:val="28"/>
        </w:rPr>
        <w:t xml:space="preserve"> МЕЩЕРЯКОВСКОГО СЕЛЬСКОГО ПОСЕЛЕНИЯ</w:t>
      </w:r>
    </w:p>
    <w:p w:rsidR="00C8284E" w:rsidRDefault="00C8284E" w:rsidP="00C8284E">
      <w:pPr>
        <w:jc w:val="center"/>
        <w:rPr>
          <w:b/>
          <w:bCs/>
          <w:sz w:val="28"/>
          <w:szCs w:val="28"/>
        </w:rPr>
      </w:pPr>
    </w:p>
    <w:p w:rsidR="00C8284E" w:rsidRDefault="00C8284E" w:rsidP="00C8284E">
      <w:pPr>
        <w:jc w:val="center"/>
        <w:rPr>
          <w:b/>
          <w:bCs/>
          <w:sz w:val="28"/>
          <w:szCs w:val="28"/>
        </w:rPr>
      </w:pPr>
      <w:r>
        <w:rPr>
          <w:b/>
          <w:bCs/>
          <w:sz w:val="28"/>
          <w:szCs w:val="28"/>
        </w:rPr>
        <w:t>РЕШЕНИЕ</w:t>
      </w:r>
    </w:p>
    <w:p w:rsidR="00C8284E" w:rsidRDefault="00C8284E" w:rsidP="00C8284E">
      <w:pPr>
        <w:jc w:val="both"/>
        <w:rPr>
          <w:bCs/>
          <w:sz w:val="28"/>
          <w:szCs w:val="28"/>
        </w:rPr>
      </w:pPr>
      <w:r>
        <w:rPr>
          <w:bCs/>
          <w:sz w:val="28"/>
          <w:szCs w:val="28"/>
        </w:rPr>
        <w:t xml:space="preserve"> 06.04.2021                                            №281                         х. Мещеряковский</w:t>
      </w:r>
    </w:p>
    <w:p w:rsidR="00C8284E" w:rsidRDefault="00C8284E" w:rsidP="00C8284E">
      <w:pPr>
        <w:jc w:val="center"/>
        <w:rPr>
          <w:bCs/>
          <w:sz w:val="28"/>
          <w:szCs w:val="28"/>
        </w:rPr>
      </w:pPr>
    </w:p>
    <w:p w:rsidR="00C8284E" w:rsidRDefault="00C8284E" w:rsidP="00C8284E">
      <w:pPr>
        <w:rPr>
          <w:b/>
          <w:sz w:val="28"/>
          <w:szCs w:val="28"/>
        </w:rPr>
      </w:pPr>
      <w:r>
        <w:rPr>
          <w:b/>
          <w:sz w:val="28"/>
          <w:szCs w:val="28"/>
        </w:rPr>
        <w:t xml:space="preserve">Об утверждении Положения </w:t>
      </w:r>
      <w:bookmarkStart w:id="0" w:name="OLE_LINK1"/>
    </w:p>
    <w:p w:rsidR="00C8284E" w:rsidRDefault="00C8284E" w:rsidP="00C8284E">
      <w:pPr>
        <w:rPr>
          <w:b/>
          <w:sz w:val="28"/>
          <w:szCs w:val="28"/>
        </w:rPr>
      </w:pPr>
      <w:r>
        <w:rPr>
          <w:b/>
          <w:sz w:val="28"/>
          <w:szCs w:val="28"/>
        </w:rPr>
        <w:t xml:space="preserve">о порядке списания муниципального имущества </w:t>
      </w:r>
      <w:bookmarkEnd w:id="0"/>
    </w:p>
    <w:p w:rsidR="00C8284E" w:rsidRDefault="00C8284E" w:rsidP="00C8284E">
      <w:pPr>
        <w:rPr>
          <w:b/>
          <w:sz w:val="28"/>
          <w:szCs w:val="28"/>
        </w:rPr>
      </w:pPr>
      <w:r>
        <w:rPr>
          <w:b/>
          <w:sz w:val="28"/>
          <w:szCs w:val="28"/>
        </w:rPr>
        <w:t xml:space="preserve">Мещеряковского сельского поселения </w:t>
      </w:r>
    </w:p>
    <w:p w:rsidR="00C8284E" w:rsidRDefault="00C8284E" w:rsidP="00C8284E">
      <w:pPr>
        <w:rPr>
          <w:sz w:val="28"/>
          <w:szCs w:val="28"/>
        </w:rPr>
      </w:pPr>
      <w:r>
        <w:rPr>
          <w:b/>
          <w:sz w:val="28"/>
          <w:szCs w:val="28"/>
        </w:rPr>
        <w:t>Верхнедонского района</w:t>
      </w:r>
    </w:p>
    <w:p w:rsidR="00C8284E" w:rsidRDefault="00C8284E" w:rsidP="00C8284E">
      <w:pPr>
        <w:jc w:val="both"/>
        <w:rPr>
          <w:sz w:val="28"/>
          <w:szCs w:val="28"/>
        </w:rPr>
      </w:pPr>
    </w:p>
    <w:p w:rsidR="00C8284E" w:rsidRDefault="00C8284E" w:rsidP="00C8284E">
      <w:pPr>
        <w:pStyle w:val="afa"/>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единого порядка списания муниципального имущества, в соответствии с Гражданским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от 6 декабря 2011 г. № 402-ФЗ «О бухгалтерском учете», руководствуясь Уставом Мещеряковского сельского поселения Верхнедонского района, Собрание депутатов Мещеряковского сельского поселения Верхнедонского района,</w:t>
      </w:r>
    </w:p>
    <w:p w:rsidR="00C8284E" w:rsidRDefault="00C8284E" w:rsidP="00C8284E">
      <w:pPr>
        <w:pStyle w:val="afa"/>
        <w:ind w:firstLine="709"/>
        <w:jc w:val="both"/>
        <w:rPr>
          <w:rFonts w:ascii="Times New Roman" w:hAnsi="Times New Roman" w:cs="Times New Roman"/>
          <w:sz w:val="28"/>
          <w:szCs w:val="28"/>
        </w:rPr>
      </w:pPr>
      <w:r>
        <w:rPr>
          <w:rFonts w:ascii="Times New Roman" w:hAnsi="Times New Roman" w:cs="Times New Roman"/>
          <w:b/>
          <w:bCs/>
          <w:sz w:val="28"/>
          <w:szCs w:val="28"/>
        </w:rPr>
        <w:t xml:space="preserve">                                                       решило:</w:t>
      </w:r>
    </w:p>
    <w:p w:rsidR="00C8284E" w:rsidRDefault="00C8284E" w:rsidP="00C8284E">
      <w:pPr>
        <w:pStyle w:val="afa"/>
        <w:numPr>
          <w:ilvl w:val="0"/>
          <w:numId w:val="8"/>
        </w:numPr>
        <w:ind w:firstLine="709"/>
        <w:jc w:val="both"/>
        <w:rPr>
          <w:rFonts w:ascii="Times New Roman" w:hAnsi="Times New Roman" w:cs="Times New Roman"/>
          <w:sz w:val="28"/>
          <w:szCs w:val="28"/>
        </w:rPr>
      </w:pPr>
      <w:r>
        <w:rPr>
          <w:rFonts w:ascii="Times New Roman" w:hAnsi="Times New Roman" w:cs="Times New Roman"/>
          <w:sz w:val="28"/>
          <w:szCs w:val="28"/>
        </w:rPr>
        <w:t>Утвердить Положение о порядке списания муниципального имущества Мещеряковского сельского поселения Верхнедонского района</w:t>
      </w:r>
      <w:r>
        <w:rPr>
          <w:rFonts w:ascii="Times New Roman" w:hAnsi="Times New Roman" w:cs="Times New Roman"/>
          <w:sz w:val="28"/>
          <w:szCs w:val="28"/>
          <w:lang w:bidi="ru-RU"/>
        </w:rPr>
        <w:t xml:space="preserve"> </w:t>
      </w:r>
      <w:r>
        <w:rPr>
          <w:rFonts w:ascii="Times New Roman" w:hAnsi="Times New Roman" w:cs="Times New Roman"/>
          <w:sz w:val="28"/>
          <w:szCs w:val="28"/>
        </w:rPr>
        <w:t>согласно приложению.</w:t>
      </w:r>
    </w:p>
    <w:p w:rsidR="00C8284E" w:rsidRPr="00AD009C" w:rsidRDefault="00C8284E" w:rsidP="00C8284E">
      <w:pPr>
        <w:widowControl w:val="0"/>
        <w:numPr>
          <w:ilvl w:val="0"/>
          <w:numId w:val="8"/>
        </w:numPr>
        <w:suppressAutoHyphens/>
        <w:autoSpaceDE w:val="0"/>
        <w:ind w:firstLine="559"/>
        <w:rPr>
          <w:sz w:val="28"/>
          <w:szCs w:val="28"/>
        </w:rPr>
      </w:pPr>
      <w:r w:rsidRPr="00AD009C">
        <w:rPr>
          <w:sz w:val="28"/>
          <w:szCs w:val="28"/>
        </w:rPr>
        <w:t xml:space="preserve"> Решение Собрания депутатов </w:t>
      </w:r>
      <w:r>
        <w:rPr>
          <w:sz w:val="28"/>
          <w:szCs w:val="28"/>
        </w:rPr>
        <w:t>Мещеряковского</w:t>
      </w:r>
      <w:r w:rsidRPr="00AD009C">
        <w:rPr>
          <w:sz w:val="28"/>
          <w:szCs w:val="28"/>
        </w:rPr>
        <w:t xml:space="preserve"> сельского поселения от </w:t>
      </w:r>
      <w:r w:rsidRPr="00821104">
        <w:rPr>
          <w:sz w:val="28"/>
          <w:szCs w:val="28"/>
        </w:rPr>
        <w:t>26.06.2007 года N 36/1 «Об утверждении</w:t>
      </w:r>
      <w:r>
        <w:rPr>
          <w:sz w:val="28"/>
          <w:szCs w:val="28"/>
        </w:rPr>
        <w:t xml:space="preserve"> Положения о списании муниципального имущества Мещеряковского</w:t>
      </w:r>
      <w:r w:rsidRPr="00AD009C">
        <w:rPr>
          <w:sz w:val="28"/>
          <w:szCs w:val="28"/>
        </w:rPr>
        <w:t xml:space="preserve"> сельского поселения</w:t>
      </w:r>
      <w:r>
        <w:rPr>
          <w:sz w:val="28"/>
          <w:szCs w:val="28"/>
        </w:rPr>
        <w:t>»</w:t>
      </w:r>
      <w:r w:rsidRPr="00AD009C">
        <w:rPr>
          <w:sz w:val="28"/>
          <w:szCs w:val="28"/>
        </w:rPr>
        <w:t xml:space="preserve"> считать утратившим силу.</w:t>
      </w:r>
    </w:p>
    <w:p w:rsidR="00C8284E" w:rsidRPr="00AD009C" w:rsidRDefault="00C8284E" w:rsidP="00C8284E"/>
    <w:p w:rsidR="00C8284E" w:rsidRDefault="00C8284E" w:rsidP="00C8284E">
      <w:pPr>
        <w:ind w:firstLine="720"/>
        <w:jc w:val="both"/>
        <w:rPr>
          <w:rFonts w:eastAsia="Times New Roman CYR"/>
          <w:sz w:val="28"/>
          <w:szCs w:val="28"/>
        </w:rPr>
      </w:pPr>
      <w:r>
        <w:rPr>
          <w:sz w:val="28"/>
          <w:szCs w:val="28"/>
        </w:rPr>
        <w:t xml:space="preserve">3. </w:t>
      </w:r>
      <w:r>
        <w:rPr>
          <w:rFonts w:eastAsia="Times New Roman CYR"/>
          <w:sz w:val="28"/>
          <w:szCs w:val="28"/>
        </w:rPr>
        <w:t>Настоящее решение вступает в силу со дня его официального опубликования.</w:t>
      </w:r>
    </w:p>
    <w:p w:rsidR="00C8284E" w:rsidRDefault="00C8284E" w:rsidP="00C8284E">
      <w:pPr>
        <w:jc w:val="both"/>
        <w:rPr>
          <w:sz w:val="28"/>
          <w:szCs w:val="28"/>
        </w:rPr>
      </w:pPr>
    </w:p>
    <w:p w:rsidR="00C8284E" w:rsidRDefault="00C8284E" w:rsidP="00C8284E">
      <w:pPr>
        <w:jc w:val="both"/>
        <w:rPr>
          <w:sz w:val="28"/>
          <w:szCs w:val="28"/>
        </w:rPr>
      </w:pPr>
      <w:r>
        <w:rPr>
          <w:sz w:val="28"/>
          <w:szCs w:val="28"/>
        </w:rPr>
        <w:t>Председатель Собрания депутатов-</w:t>
      </w:r>
    </w:p>
    <w:p w:rsidR="00C8284E" w:rsidRDefault="00C8284E" w:rsidP="00C8284E">
      <w:pPr>
        <w:jc w:val="both"/>
        <w:rPr>
          <w:sz w:val="28"/>
          <w:szCs w:val="28"/>
        </w:rPr>
      </w:pPr>
      <w:r>
        <w:rPr>
          <w:sz w:val="28"/>
          <w:szCs w:val="28"/>
        </w:rPr>
        <w:t>глава Мещеряковского сельского поселения                                 М.В. Удовкина</w:t>
      </w:r>
    </w:p>
    <w:p w:rsidR="00C8284E" w:rsidRDefault="00C8284E" w:rsidP="00C8284E">
      <w:pPr>
        <w:jc w:val="both"/>
        <w:rPr>
          <w:sz w:val="28"/>
          <w:szCs w:val="28"/>
        </w:rPr>
      </w:pPr>
    </w:p>
    <w:p w:rsidR="00C8284E" w:rsidRDefault="00C8284E" w:rsidP="00C8284E">
      <w:pPr>
        <w:jc w:val="both"/>
        <w:rPr>
          <w:sz w:val="28"/>
          <w:szCs w:val="28"/>
        </w:rPr>
      </w:pPr>
    </w:p>
    <w:p w:rsidR="00C8284E" w:rsidRDefault="00C8284E" w:rsidP="00C8284E">
      <w:pPr>
        <w:jc w:val="both"/>
        <w:rPr>
          <w:sz w:val="28"/>
          <w:szCs w:val="28"/>
        </w:rPr>
      </w:pPr>
    </w:p>
    <w:p w:rsidR="00C8284E" w:rsidRDefault="00C8284E" w:rsidP="00C8284E">
      <w:pPr>
        <w:jc w:val="both"/>
        <w:rPr>
          <w:sz w:val="28"/>
          <w:szCs w:val="28"/>
        </w:rPr>
      </w:pPr>
    </w:p>
    <w:p w:rsidR="00C8284E" w:rsidRDefault="00C8284E" w:rsidP="00C8284E">
      <w:pPr>
        <w:jc w:val="both"/>
        <w:rPr>
          <w:sz w:val="28"/>
          <w:szCs w:val="28"/>
        </w:rPr>
      </w:pPr>
    </w:p>
    <w:p w:rsidR="00C8284E" w:rsidRDefault="00C8284E" w:rsidP="00C8284E">
      <w:pPr>
        <w:jc w:val="both"/>
        <w:rPr>
          <w:sz w:val="28"/>
          <w:szCs w:val="28"/>
        </w:rPr>
      </w:pPr>
    </w:p>
    <w:p w:rsidR="00C8284E" w:rsidRDefault="00C8284E" w:rsidP="00C8284E">
      <w:pPr>
        <w:jc w:val="both"/>
        <w:rPr>
          <w:sz w:val="28"/>
          <w:szCs w:val="28"/>
        </w:rPr>
      </w:pPr>
    </w:p>
    <w:p w:rsidR="00C8284E" w:rsidRDefault="00C8284E" w:rsidP="00C8284E">
      <w:pPr>
        <w:jc w:val="both"/>
        <w:rPr>
          <w:sz w:val="28"/>
          <w:szCs w:val="28"/>
        </w:rPr>
      </w:pPr>
    </w:p>
    <w:p w:rsidR="00C8284E" w:rsidRDefault="00C8284E" w:rsidP="00C8284E">
      <w:pPr>
        <w:jc w:val="both"/>
        <w:rPr>
          <w:sz w:val="28"/>
          <w:szCs w:val="28"/>
        </w:rPr>
      </w:pPr>
    </w:p>
    <w:p w:rsidR="00C8284E" w:rsidRDefault="00C8284E" w:rsidP="00C8284E">
      <w:pPr>
        <w:jc w:val="both"/>
        <w:rPr>
          <w:sz w:val="28"/>
          <w:szCs w:val="28"/>
        </w:rPr>
      </w:pPr>
    </w:p>
    <w:p w:rsidR="00C8284E" w:rsidRDefault="00C8284E" w:rsidP="00C8284E">
      <w:pPr>
        <w:jc w:val="both"/>
        <w:rPr>
          <w:sz w:val="28"/>
          <w:szCs w:val="28"/>
        </w:rPr>
      </w:pPr>
      <w:bookmarkStart w:id="1" w:name="_GoBack"/>
      <w:bookmarkEnd w:id="1"/>
    </w:p>
    <w:p w:rsidR="00C8284E" w:rsidRDefault="00C8284E" w:rsidP="00C8284E">
      <w:pPr>
        <w:jc w:val="both"/>
        <w:rPr>
          <w:sz w:val="28"/>
          <w:szCs w:val="28"/>
        </w:rPr>
      </w:pPr>
    </w:p>
    <w:p w:rsidR="00C8284E" w:rsidRPr="00AF75EE" w:rsidRDefault="00C8284E" w:rsidP="00C8284E">
      <w:pPr>
        <w:jc w:val="right"/>
        <w:rPr>
          <w:sz w:val="18"/>
          <w:szCs w:val="18"/>
        </w:rPr>
      </w:pPr>
      <w:r w:rsidRPr="00AF75EE">
        <w:rPr>
          <w:sz w:val="18"/>
          <w:szCs w:val="18"/>
        </w:rPr>
        <w:lastRenderedPageBreak/>
        <w:t>Приложение</w:t>
      </w:r>
    </w:p>
    <w:p w:rsidR="00C8284E" w:rsidRPr="00AF75EE" w:rsidRDefault="00C8284E" w:rsidP="00C8284E">
      <w:pPr>
        <w:ind w:left="3969" w:hanging="142"/>
        <w:jc w:val="right"/>
        <w:rPr>
          <w:sz w:val="18"/>
          <w:szCs w:val="18"/>
        </w:rPr>
      </w:pPr>
      <w:r w:rsidRPr="00AF75EE">
        <w:rPr>
          <w:sz w:val="18"/>
          <w:szCs w:val="18"/>
        </w:rPr>
        <w:t xml:space="preserve">к Решению Собрания депутатов </w:t>
      </w:r>
    </w:p>
    <w:p w:rsidR="00C8284E" w:rsidRPr="00AF75EE" w:rsidRDefault="00C8284E" w:rsidP="00C8284E">
      <w:pPr>
        <w:ind w:left="3969" w:hanging="142"/>
        <w:jc w:val="right"/>
        <w:rPr>
          <w:sz w:val="18"/>
          <w:szCs w:val="18"/>
        </w:rPr>
      </w:pPr>
      <w:r w:rsidRPr="00AF75EE">
        <w:rPr>
          <w:sz w:val="18"/>
          <w:szCs w:val="18"/>
        </w:rPr>
        <w:t xml:space="preserve">Мещеряковского сельского поселения </w:t>
      </w:r>
    </w:p>
    <w:p w:rsidR="00C8284E" w:rsidRPr="00AF75EE" w:rsidRDefault="00C8284E" w:rsidP="00C8284E">
      <w:pPr>
        <w:ind w:left="3969" w:hanging="142"/>
        <w:jc w:val="right"/>
        <w:rPr>
          <w:sz w:val="18"/>
          <w:szCs w:val="18"/>
        </w:rPr>
      </w:pPr>
      <w:r w:rsidRPr="00AF75EE">
        <w:rPr>
          <w:sz w:val="18"/>
          <w:szCs w:val="18"/>
        </w:rPr>
        <w:t xml:space="preserve"> </w:t>
      </w:r>
      <w:r>
        <w:rPr>
          <w:sz w:val="18"/>
          <w:szCs w:val="18"/>
        </w:rPr>
        <w:t>от «06»апреля 2021 г. №281</w:t>
      </w:r>
    </w:p>
    <w:p w:rsidR="00C8284E" w:rsidRDefault="00C8284E" w:rsidP="00C8284E">
      <w:pPr>
        <w:jc w:val="both"/>
        <w:rPr>
          <w:sz w:val="28"/>
          <w:szCs w:val="28"/>
        </w:rPr>
      </w:pPr>
    </w:p>
    <w:p w:rsidR="00C8284E" w:rsidRDefault="00C8284E" w:rsidP="00C8284E">
      <w:pPr>
        <w:jc w:val="center"/>
        <w:rPr>
          <w:b/>
          <w:sz w:val="28"/>
          <w:szCs w:val="28"/>
        </w:rPr>
      </w:pPr>
      <w:r>
        <w:rPr>
          <w:b/>
          <w:sz w:val="28"/>
          <w:szCs w:val="28"/>
        </w:rPr>
        <w:t>ПОЛОЖЕНИЕ</w:t>
      </w:r>
    </w:p>
    <w:p w:rsidR="00C8284E" w:rsidRDefault="00C8284E" w:rsidP="00C8284E">
      <w:pPr>
        <w:jc w:val="center"/>
        <w:rPr>
          <w:sz w:val="28"/>
          <w:szCs w:val="28"/>
        </w:rPr>
      </w:pPr>
      <w:r>
        <w:rPr>
          <w:b/>
          <w:sz w:val="28"/>
          <w:szCs w:val="28"/>
        </w:rPr>
        <w:t>о порядке списания муниципального имущества Мещеряковского сельского поселения Верхнедонского района</w:t>
      </w:r>
    </w:p>
    <w:p w:rsidR="00C8284E" w:rsidRDefault="00C8284E" w:rsidP="00C8284E">
      <w:pPr>
        <w:jc w:val="center"/>
        <w:rPr>
          <w:b/>
          <w:bCs/>
          <w:sz w:val="28"/>
          <w:szCs w:val="28"/>
        </w:rPr>
      </w:pPr>
    </w:p>
    <w:p w:rsidR="00C8284E" w:rsidRDefault="00C8284E" w:rsidP="00C8284E">
      <w:pPr>
        <w:widowControl w:val="0"/>
        <w:numPr>
          <w:ilvl w:val="0"/>
          <w:numId w:val="9"/>
        </w:numPr>
        <w:suppressAutoHyphens/>
        <w:autoSpaceDE w:val="0"/>
        <w:jc w:val="center"/>
        <w:rPr>
          <w:sz w:val="28"/>
          <w:szCs w:val="28"/>
        </w:rPr>
      </w:pPr>
      <w:r>
        <w:rPr>
          <w:b/>
          <w:bCs/>
          <w:sz w:val="28"/>
          <w:szCs w:val="28"/>
        </w:rPr>
        <w:t>Общие положения</w:t>
      </w:r>
    </w:p>
    <w:p w:rsidR="00C8284E" w:rsidRDefault="00C8284E" w:rsidP="00C8284E">
      <w:pPr>
        <w:jc w:val="both"/>
        <w:rPr>
          <w:sz w:val="28"/>
          <w:szCs w:val="28"/>
        </w:rPr>
      </w:pPr>
    </w:p>
    <w:p w:rsidR="00C8284E" w:rsidRDefault="00C8284E" w:rsidP="00C8284E">
      <w:pPr>
        <w:widowControl w:val="0"/>
        <w:numPr>
          <w:ilvl w:val="0"/>
          <w:numId w:val="10"/>
        </w:numPr>
        <w:suppressAutoHyphens/>
        <w:autoSpaceDE w:val="0"/>
        <w:ind w:left="0" w:firstLine="720"/>
        <w:jc w:val="both"/>
        <w:rPr>
          <w:sz w:val="28"/>
          <w:szCs w:val="28"/>
        </w:rPr>
      </w:pPr>
      <w:r>
        <w:rPr>
          <w:sz w:val="28"/>
          <w:szCs w:val="28"/>
        </w:rPr>
        <w:t xml:space="preserve">Настоящее Положение разработано в соответствии с Гражданским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от 6 декабря 2011 г. № 402-ФЗ «О бухгалтерском учете», Уставом Мещеряковского сельского поселения Верхнедонского района </w:t>
      </w:r>
      <w:r>
        <w:rPr>
          <w:rFonts w:eastAsia="Times New Roman CYR"/>
          <w:sz w:val="28"/>
          <w:szCs w:val="28"/>
        </w:rPr>
        <w:t>и регулирует отношения, возникающие при списании муниципального имущества, которое:</w:t>
      </w:r>
    </w:p>
    <w:p w:rsidR="00C8284E" w:rsidRDefault="00C8284E" w:rsidP="00C8284E">
      <w:pPr>
        <w:widowControl w:val="0"/>
        <w:numPr>
          <w:ilvl w:val="2"/>
          <w:numId w:val="9"/>
        </w:numPr>
        <w:suppressAutoHyphens/>
        <w:autoSpaceDE w:val="0"/>
        <w:ind w:firstLine="709"/>
        <w:jc w:val="both"/>
        <w:rPr>
          <w:rFonts w:eastAsia="Times New Roman CYR"/>
          <w:sz w:val="28"/>
          <w:szCs w:val="28"/>
        </w:rPr>
      </w:pPr>
      <w:r>
        <w:rPr>
          <w:rFonts w:eastAsia="Times New Roman CYR"/>
          <w:sz w:val="28"/>
          <w:szCs w:val="28"/>
        </w:rPr>
        <w:t xml:space="preserve">Включено в состав казны </w:t>
      </w:r>
      <w:r>
        <w:rPr>
          <w:sz w:val="28"/>
          <w:szCs w:val="28"/>
        </w:rPr>
        <w:t>Мещеряковского сельского поселения Верхнедонского района</w:t>
      </w:r>
      <w:r>
        <w:rPr>
          <w:rFonts w:eastAsia="Times New Roman CYR"/>
          <w:sz w:val="28"/>
          <w:szCs w:val="28"/>
        </w:rPr>
        <w:t>;</w:t>
      </w:r>
    </w:p>
    <w:p w:rsidR="00C8284E" w:rsidRDefault="00C8284E" w:rsidP="00C8284E">
      <w:pPr>
        <w:widowControl w:val="0"/>
        <w:numPr>
          <w:ilvl w:val="2"/>
          <w:numId w:val="9"/>
        </w:numPr>
        <w:suppressAutoHyphens/>
        <w:autoSpaceDE w:val="0"/>
        <w:ind w:firstLine="709"/>
        <w:jc w:val="both"/>
        <w:rPr>
          <w:rFonts w:eastAsia="Times New Roman CYR"/>
          <w:sz w:val="28"/>
          <w:szCs w:val="28"/>
        </w:rPr>
      </w:pPr>
      <w:r>
        <w:rPr>
          <w:rFonts w:eastAsia="Times New Roman CYR"/>
          <w:sz w:val="28"/>
          <w:szCs w:val="28"/>
        </w:rPr>
        <w:t>Закреплено на праве хозяйственного ведения за муниципальными унитарными предприятиями, на праве оперативного управления за муниципальными автономными, бюджетными или казенными учреждениями    Мещеряковского сельского поселения Верхнедонского района.</w:t>
      </w:r>
    </w:p>
    <w:p w:rsidR="00C8284E" w:rsidRDefault="00C8284E" w:rsidP="00C8284E">
      <w:pPr>
        <w:ind w:firstLine="709"/>
        <w:jc w:val="both"/>
        <w:rPr>
          <w:rFonts w:eastAsia="Times New Roman CYR"/>
          <w:sz w:val="28"/>
          <w:szCs w:val="28"/>
        </w:rPr>
      </w:pPr>
      <w:r>
        <w:rPr>
          <w:rFonts w:eastAsia="Times New Roman CYR"/>
          <w:sz w:val="28"/>
          <w:szCs w:val="28"/>
        </w:rPr>
        <w:t>1.2. В настоящем порядке используются следующие термины и понятия:</w:t>
      </w:r>
    </w:p>
    <w:p w:rsidR="00C8284E" w:rsidRDefault="00C8284E" w:rsidP="00C8284E">
      <w:pPr>
        <w:ind w:firstLine="709"/>
        <w:jc w:val="both"/>
        <w:rPr>
          <w:rFonts w:eastAsia="Times New Roman CYR"/>
          <w:sz w:val="28"/>
          <w:szCs w:val="28"/>
        </w:rPr>
      </w:pPr>
      <w:r>
        <w:rPr>
          <w:rFonts w:eastAsia="Times New Roman CYR"/>
          <w:sz w:val="28"/>
          <w:szCs w:val="28"/>
        </w:rPr>
        <w:t>1.2.1. Списание муниципального имущества -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распоряжения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в том числе помимо воли владельца;</w:t>
      </w:r>
    </w:p>
    <w:p w:rsidR="00C8284E" w:rsidRDefault="00C8284E" w:rsidP="00C8284E">
      <w:pPr>
        <w:ind w:firstLine="709"/>
        <w:jc w:val="both"/>
        <w:rPr>
          <w:rFonts w:eastAsia="Times New Roman CYR"/>
          <w:sz w:val="28"/>
          <w:szCs w:val="28"/>
        </w:rPr>
      </w:pPr>
      <w:r>
        <w:rPr>
          <w:rFonts w:eastAsia="Times New Roman CYR"/>
          <w:sz w:val="28"/>
          <w:szCs w:val="28"/>
        </w:rPr>
        <w:t>1.2.2. Муниципальные предприятия и учреждения - предприятия и учреждения, созданные органами местного самоуправления Мещеряковского сельского поселения Верхнедонского района в пределах своих полномочий, установленных федеральным законодательством, законодательством Ростовской области, Уставом Мещеряковского сельского поселения Верхнедонского района;</w:t>
      </w:r>
    </w:p>
    <w:p w:rsidR="00C8284E" w:rsidRDefault="00C8284E" w:rsidP="00C8284E">
      <w:pPr>
        <w:ind w:firstLine="709"/>
        <w:jc w:val="both"/>
        <w:rPr>
          <w:rFonts w:eastAsia="Times New Roman CYR"/>
          <w:sz w:val="28"/>
          <w:szCs w:val="28"/>
        </w:rPr>
      </w:pPr>
      <w:r>
        <w:rPr>
          <w:rFonts w:eastAsia="Times New Roman CYR"/>
          <w:sz w:val="28"/>
          <w:szCs w:val="28"/>
        </w:rPr>
        <w:t>1.2.3. Имущество казны - движимое и недвижимое муниципальное имущество, находящееся в собственности Мещеряковского сельского поселения Верхнедонского района, не закрепленное за муниципальными предприятиями и учреждениями;</w:t>
      </w:r>
    </w:p>
    <w:p w:rsidR="00C8284E" w:rsidRDefault="00C8284E" w:rsidP="00C8284E">
      <w:pPr>
        <w:ind w:firstLine="709"/>
        <w:jc w:val="both"/>
        <w:rPr>
          <w:rFonts w:eastAsia="Times New Roman CYR"/>
          <w:sz w:val="28"/>
          <w:szCs w:val="28"/>
        </w:rPr>
      </w:pPr>
      <w:r>
        <w:rPr>
          <w:rFonts w:eastAsia="Times New Roman CYR"/>
          <w:sz w:val="28"/>
          <w:szCs w:val="28"/>
        </w:rPr>
        <w:t>1.2.4. Эксперт - лицо, обладающее специальными знаниями, лицензией, или лицо, обладающее специальными знаниями и опытом работы в соответствующей сфере науки, техники, хозяйственной деятельности не менее 5 (пяти) лет, которые приглашаются для оценки, установления состояния объекта списания и выдачи квалифицированного заключения, необходимого для принятия решения по списанию муниципального имущества.</w:t>
      </w:r>
    </w:p>
    <w:p w:rsidR="00C8284E" w:rsidRDefault="00C8284E" w:rsidP="00C8284E">
      <w:pPr>
        <w:ind w:firstLine="709"/>
        <w:jc w:val="both"/>
        <w:rPr>
          <w:rFonts w:eastAsia="Times New Roman CYR"/>
          <w:sz w:val="28"/>
          <w:szCs w:val="28"/>
        </w:rPr>
      </w:pPr>
      <w:r>
        <w:rPr>
          <w:rFonts w:eastAsia="Times New Roman CYR"/>
          <w:sz w:val="28"/>
          <w:szCs w:val="28"/>
        </w:rPr>
        <w:t>1.3. Действие настоящего порядка не распространяется на списание:</w:t>
      </w:r>
    </w:p>
    <w:p w:rsidR="00C8284E" w:rsidRDefault="00C8284E" w:rsidP="00C8284E">
      <w:pPr>
        <w:ind w:firstLine="709"/>
        <w:jc w:val="both"/>
        <w:rPr>
          <w:rFonts w:eastAsia="Times New Roman CYR"/>
          <w:sz w:val="28"/>
          <w:szCs w:val="28"/>
        </w:rPr>
      </w:pPr>
      <w:r>
        <w:rPr>
          <w:rFonts w:eastAsia="Times New Roman CYR"/>
          <w:sz w:val="28"/>
          <w:szCs w:val="28"/>
        </w:rPr>
        <w:lastRenderedPageBreak/>
        <w:t>1.3.1. Муниципального имущества, изъятого из оборота;</w:t>
      </w:r>
    </w:p>
    <w:p w:rsidR="00C8284E" w:rsidRDefault="00C8284E" w:rsidP="00C8284E">
      <w:pPr>
        <w:ind w:firstLine="709"/>
        <w:jc w:val="both"/>
        <w:rPr>
          <w:rFonts w:eastAsia="Times New Roman CYR"/>
          <w:sz w:val="28"/>
          <w:szCs w:val="28"/>
        </w:rPr>
      </w:pPr>
      <w:r>
        <w:rPr>
          <w:rFonts w:eastAsia="Times New Roman CYR"/>
          <w:sz w:val="28"/>
          <w:szCs w:val="28"/>
        </w:rPr>
        <w:t>1.3.2. Муниципального имущества, относящегося к объектам культурного наследия;</w:t>
      </w:r>
    </w:p>
    <w:p w:rsidR="00C8284E" w:rsidRDefault="00C8284E" w:rsidP="00C8284E">
      <w:pPr>
        <w:ind w:firstLine="709"/>
        <w:jc w:val="both"/>
        <w:rPr>
          <w:rFonts w:eastAsia="Times New Roman CYR"/>
          <w:b/>
          <w:bCs/>
          <w:color w:val="26282F"/>
          <w:sz w:val="28"/>
          <w:szCs w:val="28"/>
        </w:rPr>
      </w:pPr>
      <w:r>
        <w:rPr>
          <w:rFonts w:eastAsia="Times New Roman CYR"/>
          <w:sz w:val="28"/>
          <w:szCs w:val="28"/>
        </w:rPr>
        <w:t>1.3.3. Музейных предметов и коллекций, включенных в состав музейного, архивного и библиотечного фондов.</w:t>
      </w:r>
    </w:p>
    <w:p w:rsidR="00C8284E" w:rsidRDefault="00C8284E" w:rsidP="00C8284E">
      <w:pPr>
        <w:ind w:firstLineChars="709" w:firstLine="1985"/>
        <w:jc w:val="both"/>
        <w:rPr>
          <w:sz w:val="28"/>
          <w:szCs w:val="28"/>
        </w:rPr>
      </w:pPr>
    </w:p>
    <w:p w:rsidR="00C8284E" w:rsidRDefault="00C8284E" w:rsidP="00C8284E">
      <w:pPr>
        <w:widowControl w:val="0"/>
        <w:numPr>
          <w:ilvl w:val="0"/>
          <w:numId w:val="10"/>
        </w:numPr>
        <w:tabs>
          <w:tab w:val="left" w:pos="284"/>
        </w:tabs>
        <w:suppressAutoHyphens/>
        <w:autoSpaceDE w:val="0"/>
        <w:ind w:left="0" w:firstLine="54"/>
        <w:jc w:val="center"/>
        <w:rPr>
          <w:rFonts w:eastAsia="Times New Roman CYR"/>
          <w:b/>
          <w:bCs/>
          <w:sz w:val="28"/>
          <w:szCs w:val="28"/>
        </w:rPr>
      </w:pPr>
      <w:r>
        <w:rPr>
          <w:rFonts w:eastAsia="Times New Roman CYR"/>
          <w:b/>
          <w:bCs/>
          <w:sz w:val="28"/>
          <w:szCs w:val="28"/>
        </w:rPr>
        <w:t>Субъекты списания муниципального имущества</w:t>
      </w:r>
    </w:p>
    <w:p w:rsidR="00C8284E" w:rsidRDefault="00C8284E" w:rsidP="00C8284E">
      <w:pPr>
        <w:ind w:left="1080"/>
        <w:rPr>
          <w:rFonts w:eastAsia="Times New Roman CYR"/>
          <w:sz w:val="28"/>
          <w:szCs w:val="28"/>
        </w:rPr>
      </w:pPr>
    </w:p>
    <w:p w:rsidR="00C8284E" w:rsidRDefault="00C8284E" w:rsidP="00C8284E">
      <w:pPr>
        <w:ind w:firstLineChars="253" w:firstLine="708"/>
        <w:jc w:val="both"/>
        <w:rPr>
          <w:rFonts w:eastAsia="Times New Roman CYR"/>
          <w:sz w:val="28"/>
          <w:szCs w:val="28"/>
        </w:rPr>
      </w:pPr>
      <w:r>
        <w:rPr>
          <w:rFonts w:eastAsia="Times New Roman CYR"/>
          <w:sz w:val="28"/>
          <w:szCs w:val="28"/>
        </w:rPr>
        <w:t>2.1. Субъектами списания муниципального имущества являются:</w:t>
      </w:r>
    </w:p>
    <w:p w:rsidR="00C8284E" w:rsidRDefault="00C8284E" w:rsidP="00C8284E">
      <w:pPr>
        <w:ind w:firstLineChars="253" w:firstLine="708"/>
        <w:jc w:val="both"/>
        <w:rPr>
          <w:rFonts w:eastAsia="Times New Roman CYR"/>
          <w:sz w:val="28"/>
          <w:szCs w:val="28"/>
        </w:rPr>
      </w:pPr>
      <w:r>
        <w:rPr>
          <w:rFonts w:eastAsia="Times New Roman CYR"/>
          <w:sz w:val="28"/>
          <w:szCs w:val="28"/>
        </w:rPr>
        <w:t>2.1.1. Органы местного самоуправления Мещеряковского сельского поселения Верхнедонского района;</w:t>
      </w:r>
    </w:p>
    <w:p w:rsidR="00C8284E" w:rsidRDefault="00C8284E" w:rsidP="00C8284E">
      <w:pPr>
        <w:ind w:firstLineChars="253" w:firstLine="708"/>
        <w:jc w:val="both"/>
        <w:rPr>
          <w:rFonts w:eastAsia="Times New Roman CYR"/>
          <w:sz w:val="28"/>
          <w:szCs w:val="28"/>
        </w:rPr>
      </w:pPr>
      <w:r>
        <w:rPr>
          <w:rFonts w:eastAsia="Times New Roman CYR"/>
          <w:sz w:val="28"/>
          <w:szCs w:val="28"/>
        </w:rPr>
        <w:t>2.1.2. Муниципальные предприятия и учреждения.</w:t>
      </w:r>
    </w:p>
    <w:p w:rsidR="00C8284E" w:rsidRDefault="00C8284E" w:rsidP="00C8284E">
      <w:pPr>
        <w:ind w:firstLineChars="709" w:firstLine="1993"/>
        <w:jc w:val="both"/>
        <w:rPr>
          <w:rFonts w:eastAsia="Times New Roman CYR"/>
          <w:b/>
          <w:bCs/>
          <w:color w:val="26282F"/>
          <w:sz w:val="28"/>
          <w:szCs w:val="28"/>
        </w:rPr>
      </w:pPr>
    </w:p>
    <w:p w:rsidR="00C8284E" w:rsidRDefault="00C8284E" w:rsidP="00C8284E">
      <w:pPr>
        <w:widowControl w:val="0"/>
        <w:numPr>
          <w:ilvl w:val="0"/>
          <w:numId w:val="10"/>
        </w:numPr>
        <w:tabs>
          <w:tab w:val="left" w:pos="284"/>
        </w:tabs>
        <w:suppressAutoHyphens/>
        <w:autoSpaceDE w:val="0"/>
        <w:ind w:left="0" w:hanging="87"/>
        <w:jc w:val="center"/>
        <w:rPr>
          <w:rFonts w:eastAsia="Times New Roman CYR"/>
          <w:b/>
          <w:bCs/>
          <w:sz w:val="28"/>
          <w:szCs w:val="28"/>
        </w:rPr>
      </w:pPr>
      <w:r>
        <w:rPr>
          <w:rFonts w:eastAsia="Times New Roman CYR"/>
          <w:b/>
          <w:bCs/>
          <w:sz w:val="28"/>
          <w:szCs w:val="28"/>
        </w:rPr>
        <w:t>Муниципальное имущество, подлежащее списанию</w:t>
      </w:r>
    </w:p>
    <w:p w:rsidR="00C8284E" w:rsidRDefault="00C8284E" w:rsidP="00C8284E">
      <w:pPr>
        <w:ind w:left="1080"/>
        <w:rPr>
          <w:rFonts w:eastAsia="Times New Roman CYR"/>
          <w:sz w:val="28"/>
          <w:szCs w:val="28"/>
        </w:rPr>
      </w:pPr>
    </w:p>
    <w:p w:rsidR="00C8284E" w:rsidRDefault="00C8284E" w:rsidP="00C8284E">
      <w:pPr>
        <w:ind w:firstLineChars="253" w:firstLine="708"/>
        <w:jc w:val="both"/>
        <w:rPr>
          <w:rFonts w:eastAsia="Times New Roman CYR"/>
          <w:sz w:val="28"/>
          <w:szCs w:val="28"/>
        </w:rPr>
      </w:pPr>
      <w:r>
        <w:rPr>
          <w:rFonts w:eastAsia="Times New Roman CYR"/>
          <w:sz w:val="28"/>
          <w:szCs w:val="28"/>
        </w:rPr>
        <w:t>3.1. Списанию подлежит следующее недвижимое (включая объекты незавершенного строительства), движимое (включая особо ценное) муниципальное имущество:</w:t>
      </w:r>
    </w:p>
    <w:p w:rsidR="00C8284E" w:rsidRDefault="00C8284E" w:rsidP="00C8284E">
      <w:pPr>
        <w:ind w:firstLineChars="253" w:firstLine="708"/>
        <w:jc w:val="both"/>
        <w:rPr>
          <w:rFonts w:eastAsia="Times New Roman CYR"/>
          <w:sz w:val="28"/>
          <w:szCs w:val="28"/>
        </w:rPr>
      </w:pPr>
      <w:r>
        <w:rPr>
          <w:rFonts w:eastAsia="Times New Roman CYR"/>
          <w:sz w:val="28"/>
          <w:szCs w:val="28"/>
        </w:rPr>
        <w:t>3.1.1. Непригодное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C8284E" w:rsidRDefault="00C8284E" w:rsidP="00C8284E">
      <w:pPr>
        <w:ind w:firstLineChars="253" w:firstLine="708"/>
        <w:jc w:val="both"/>
        <w:rPr>
          <w:rFonts w:eastAsia="Times New Roman CYR"/>
          <w:sz w:val="28"/>
          <w:szCs w:val="28"/>
        </w:rPr>
      </w:pPr>
      <w:r>
        <w:rPr>
          <w:rFonts w:eastAsia="Times New Roman CYR"/>
          <w:sz w:val="28"/>
          <w:szCs w:val="28"/>
        </w:rPr>
        <w:t>3.1.2. Выбывшее из владения, пользования и распоряжения субъекта списания вследствие гибели или уничтожения, в том числе помимо воли владельца, вследствие:</w:t>
      </w:r>
    </w:p>
    <w:p w:rsidR="00C8284E" w:rsidRDefault="00C8284E" w:rsidP="00C8284E">
      <w:pPr>
        <w:ind w:firstLineChars="253" w:firstLine="708"/>
        <w:jc w:val="both"/>
        <w:rPr>
          <w:rFonts w:eastAsia="Times New Roman CYR"/>
          <w:sz w:val="28"/>
          <w:szCs w:val="28"/>
        </w:rPr>
      </w:pPr>
      <w:r>
        <w:rPr>
          <w:rFonts w:eastAsia="Times New Roman CYR"/>
          <w:sz w:val="28"/>
          <w:szCs w:val="28"/>
        </w:rPr>
        <w:t>- хищения, недостачи, порчи, выявленных при инвентаризации активов;</w:t>
      </w:r>
    </w:p>
    <w:p w:rsidR="00C8284E" w:rsidRDefault="00C8284E" w:rsidP="00C8284E">
      <w:pPr>
        <w:ind w:firstLineChars="253" w:firstLine="708"/>
        <w:jc w:val="both"/>
        <w:rPr>
          <w:rFonts w:eastAsia="Times New Roman CYR"/>
          <w:sz w:val="28"/>
          <w:szCs w:val="28"/>
        </w:rPr>
      </w:pPr>
      <w:r>
        <w:rPr>
          <w:rFonts w:eastAsia="Times New Roman CYR"/>
          <w:sz w:val="28"/>
          <w:szCs w:val="28"/>
        </w:rPr>
        <w:t>- частичной ликвидации муниципального имущества (в том числе при выполнении работ по реконструкции, модернизации, дооборудованию);</w:t>
      </w:r>
    </w:p>
    <w:p w:rsidR="00C8284E" w:rsidRDefault="00C8284E" w:rsidP="00C8284E">
      <w:pPr>
        <w:ind w:firstLineChars="253" w:firstLine="708"/>
        <w:jc w:val="both"/>
        <w:rPr>
          <w:rFonts w:eastAsia="Times New Roman CYR"/>
          <w:sz w:val="28"/>
          <w:szCs w:val="28"/>
        </w:rPr>
      </w:pPr>
      <w:r>
        <w:rPr>
          <w:rFonts w:eastAsia="Times New Roman CYR"/>
          <w:sz w:val="28"/>
          <w:szCs w:val="28"/>
        </w:rPr>
        <w:t>- ликвидации муниципального имущества при авариях, стихийных бедствиях и иных чрезвычайных ситуациях.</w:t>
      </w:r>
    </w:p>
    <w:p w:rsidR="00C8284E" w:rsidRDefault="00C8284E" w:rsidP="00C8284E">
      <w:pPr>
        <w:ind w:firstLineChars="253" w:firstLine="708"/>
        <w:jc w:val="both"/>
        <w:rPr>
          <w:rFonts w:eastAsia="Times New Roman CYR"/>
          <w:sz w:val="28"/>
          <w:szCs w:val="28"/>
        </w:rPr>
      </w:pPr>
      <w:r>
        <w:rPr>
          <w:rFonts w:eastAsia="Times New Roman CYR"/>
          <w:sz w:val="28"/>
          <w:szCs w:val="28"/>
        </w:rPr>
        <w:t>3.2. Списание муниципального имущества, выявленного в результате инвентаризации как недостача, осуществляется после возмещения его стоимости, кроме случаев, когда осуществить такое возмещение в соответствии с действующим законодательством невозможно.</w:t>
      </w:r>
    </w:p>
    <w:p w:rsidR="00C8284E" w:rsidRDefault="00C8284E" w:rsidP="00C8284E">
      <w:pPr>
        <w:ind w:firstLineChars="253" w:firstLine="708"/>
        <w:jc w:val="both"/>
        <w:rPr>
          <w:rFonts w:eastAsia="Times New Roman CYR"/>
          <w:sz w:val="28"/>
          <w:szCs w:val="28"/>
        </w:rPr>
      </w:pPr>
      <w:r>
        <w:rPr>
          <w:rFonts w:eastAsia="Times New Roman CYR"/>
          <w:sz w:val="28"/>
          <w:szCs w:val="28"/>
        </w:rPr>
        <w:t>3.3. До получения разрешения на списание муниципального имущества разборка, демонтаж или утилизация (ликвидация) муниципального имущества не допускаются.</w:t>
      </w:r>
    </w:p>
    <w:p w:rsidR="00C8284E" w:rsidRDefault="00C8284E" w:rsidP="00C8284E">
      <w:pPr>
        <w:ind w:firstLineChars="253" w:firstLine="708"/>
        <w:jc w:val="both"/>
        <w:rPr>
          <w:rFonts w:eastAsia="Times New Roman CYR"/>
          <w:b/>
          <w:bCs/>
          <w:color w:val="26282F"/>
          <w:sz w:val="28"/>
          <w:szCs w:val="28"/>
        </w:rPr>
      </w:pPr>
      <w:r>
        <w:rPr>
          <w:rFonts w:eastAsia="Times New Roman CYR"/>
          <w:sz w:val="28"/>
          <w:szCs w:val="28"/>
        </w:rPr>
        <w:t>3.4. Начисленная амортизация в размере 100 процентов стоимости на муниципальное имущество, которое пригодно для дальнейшей эксплуатации, не может служить основанием для списания.</w:t>
      </w:r>
    </w:p>
    <w:p w:rsidR="00C8284E" w:rsidRDefault="00C8284E" w:rsidP="00C8284E">
      <w:pPr>
        <w:ind w:firstLine="709"/>
        <w:jc w:val="center"/>
        <w:rPr>
          <w:rFonts w:eastAsia="Times New Roman CYR"/>
          <w:b/>
          <w:bCs/>
          <w:color w:val="26282F"/>
          <w:sz w:val="28"/>
          <w:szCs w:val="28"/>
        </w:rPr>
      </w:pPr>
    </w:p>
    <w:p w:rsidR="00C8284E" w:rsidRDefault="00C8284E" w:rsidP="00C8284E">
      <w:pPr>
        <w:jc w:val="center"/>
        <w:rPr>
          <w:rFonts w:eastAsia="Times New Roman CYR"/>
          <w:b/>
          <w:bCs/>
          <w:sz w:val="28"/>
          <w:szCs w:val="28"/>
        </w:rPr>
      </w:pPr>
      <w:r>
        <w:rPr>
          <w:rFonts w:eastAsia="Times New Roman CYR"/>
          <w:b/>
          <w:bCs/>
          <w:sz w:val="28"/>
          <w:szCs w:val="28"/>
        </w:rPr>
        <w:t>4. Списание муниципального имущества, находящегося на балансе органов местного самоуправления</w:t>
      </w:r>
    </w:p>
    <w:p w:rsidR="00C8284E" w:rsidRDefault="00C8284E" w:rsidP="00C8284E">
      <w:pPr>
        <w:ind w:firstLine="709"/>
        <w:jc w:val="center"/>
        <w:rPr>
          <w:rFonts w:eastAsia="Times New Roman CYR"/>
          <w:sz w:val="28"/>
          <w:szCs w:val="28"/>
        </w:rPr>
      </w:pPr>
    </w:p>
    <w:p w:rsidR="00C8284E" w:rsidRDefault="00C8284E" w:rsidP="00C8284E">
      <w:pPr>
        <w:ind w:firstLine="709"/>
        <w:jc w:val="both"/>
        <w:rPr>
          <w:rFonts w:eastAsia="Times New Roman CYR"/>
          <w:sz w:val="28"/>
          <w:szCs w:val="28"/>
        </w:rPr>
      </w:pPr>
      <w:r>
        <w:rPr>
          <w:rFonts w:eastAsia="Times New Roman CYR"/>
          <w:sz w:val="28"/>
          <w:szCs w:val="28"/>
        </w:rPr>
        <w:t xml:space="preserve">4.1. Списание муниципального имущества, закрепленного на праве оперативного управления и находящегося на балансе органов местного </w:t>
      </w:r>
      <w:r>
        <w:rPr>
          <w:rFonts w:eastAsia="Times New Roman CYR"/>
          <w:sz w:val="28"/>
          <w:szCs w:val="28"/>
        </w:rPr>
        <w:lastRenderedPageBreak/>
        <w:t>самоуправления Мещеряковского сельского поселения Верхнедонского района, осуществляется данными органами в отношении:</w:t>
      </w:r>
    </w:p>
    <w:p w:rsidR="00C8284E" w:rsidRDefault="00C8284E" w:rsidP="00C8284E">
      <w:pPr>
        <w:ind w:firstLine="709"/>
        <w:jc w:val="both"/>
        <w:rPr>
          <w:rFonts w:eastAsia="Times New Roman CYR"/>
          <w:sz w:val="28"/>
          <w:szCs w:val="28"/>
        </w:rPr>
      </w:pPr>
      <w:r>
        <w:rPr>
          <w:rFonts w:eastAsia="Times New Roman CYR"/>
          <w:sz w:val="28"/>
          <w:szCs w:val="28"/>
        </w:rPr>
        <w:t xml:space="preserve">4.1.1. Недвижимого муниципального имущества независимо от его стоимости, движимого муниципального имущества, балансовая стоимость которого более </w:t>
      </w:r>
      <w:r w:rsidRPr="006F1CD8">
        <w:rPr>
          <w:rFonts w:eastAsia="Times New Roman CYR"/>
          <w:sz w:val="28"/>
          <w:szCs w:val="28"/>
        </w:rPr>
        <w:t>10000</w:t>
      </w:r>
      <w:r>
        <w:rPr>
          <w:rFonts w:eastAsia="Times New Roman CYR"/>
          <w:sz w:val="28"/>
          <w:szCs w:val="28"/>
        </w:rPr>
        <w:t xml:space="preserve"> рублей за инвентарную единицу – на основании постановления администрации Мещеряковского сельского поселения Верхнедонского района</w:t>
      </w:r>
      <w:r>
        <w:rPr>
          <w:sz w:val="28"/>
          <w:szCs w:val="28"/>
        </w:rPr>
        <w:t>;</w:t>
      </w:r>
    </w:p>
    <w:p w:rsidR="00C8284E" w:rsidRDefault="00C8284E" w:rsidP="00C8284E">
      <w:pPr>
        <w:ind w:firstLine="690"/>
        <w:jc w:val="both"/>
        <w:rPr>
          <w:sz w:val="28"/>
          <w:szCs w:val="28"/>
        </w:rPr>
      </w:pPr>
      <w:r>
        <w:rPr>
          <w:rFonts w:eastAsia="Times New Roman CYR"/>
          <w:sz w:val="28"/>
          <w:szCs w:val="28"/>
        </w:rPr>
        <w:t>4.1.2. В</w:t>
      </w:r>
      <w:r>
        <w:rPr>
          <w:sz w:val="28"/>
          <w:szCs w:val="28"/>
        </w:rPr>
        <w:t xml:space="preserve"> отношении имущества казны – на основании решения Собрания депутатов Мещеряковского сельского поселения Верхнедонского района, проект которого подготавливает администрация Мещеряковского сельского поселения Верхнедонского района.</w:t>
      </w:r>
    </w:p>
    <w:p w:rsidR="00C8284E" w:rsidRDefault="00C8284E" w:rsidP="00C8284E">
      <w:pPr>
        <w:ind w:firstLine="709"/>
        <w:jc w:val="both"/>
        <w:rPr>
          <w:rFonts w:eastAsia="Times New Roman CYR"/>
          <w:b/>
          <w:bCs/>
          <w:color w:val="26282F"/>
          <w:sz w:val="28"/>
          <w:szCs w:val="28"/>
        </w:rPr>
      </w:pPr>
    </w:p>
    <w:p w:rsidR="00C8284E" w:rsidRDefault="00C8284E" w:rsidP="00C8284E">
      <w:pPr>
        <w:widowControl w:val="0"/>
        <w:numPr>
          <w:ilvl w:val="0"/>
          <w:numId w:val="11"/>
        </w:numPr>
        <w:tabs>
          <w:tab w:val="left" w:pos="426"/>
        </w:tabs>
        <w:suppressAutoHyphens/>
        <w:autoSpaceDE w:val="0"/>
        <w:ind w:left="0" w:firstLine="0"/>
        <w:jc w:val="center"/>
        <w:rPr>
          <w:rFonts w:eastAsia="Times New Roman CYR"/>
          <w:b/>
          <w:sz w:val="28"/>
          <w:szCs w:val="28"/>
        </w:rPr>
      </w:pPr>
      <w:r>
        <w:rPr>
          <w:rFonts w:eastAsia="Times New Roman CYR"/>
          <w:b/>
          <w:bCs/>
          <w:sz w:val="28"/>
          <w:szCs w:val="28"/>
        </w:rPr>
        <w:t>Списание муниципального имущества, закрепленного за муниципальными предприятиями и учреждениями</w:t>
      </w:r>
    </w:p>
    <w:p w:rsidR="00C8284E" w:rsidRDefault="00C8284E" w:rsidP="00C8284E">
      <w:pPr>
        <w:ind w:firstLine="720"/>
        <w:jc w:val="both"/>
        <w:rPr>
          <w:rFonts w:eastAsia="Times New Roman CYR"/>
          <w:sz w:val="28"/>
          <w:szCs w:val="28"/>
        </w:rPr>
      </w:pPr>
    </w:p>
    <w:p w:rsidR="00C8284E" w:rsidRDefault="00C8284E" w:rsidP="00C8284E">
      <w:pPr>
        <w:ind w:firstLine="720"/>
        <w:jc w:val="both"/>
        <w:rPr>
          <w:rFonts w:eastAsia="Times New Roman CYR"/>
          <w:sz w:val="28"/>
          <w:szCs w:val="28"/>
        </w:rPr>
      </w:pPr>
      <w:r>
        <w:rPr>
          <w:rFonts w:eastAsia="Times New Roman CYR"/>
          <w:sz w:val="28"/>
          <w:szCs w:val="28"/>
        </w:rPr>
        <w:t>5.1. Списание муниципального имущества, закрепленного на праве хозяйственного ведения или оперативного управления за муниципальными предприятиями и учреждениями, осуществляется муниципальными предприятиями и учреждениями в отношении:</w:t>
      </w:r>
    </w:p>
    <w:p w:rsidR="00C8284E" w:rsidRDefault="00C8284E" w:rsidP="00C8284E">
      <w:pPr>
        <w:ind w:firstLine="720"/>
        <w:jc w:val="both"/>
        <w:rPr>
          <w:rFonts w:eastAsia="Times New Roman CYR"/>
          <w:sz w:val="28"/>
          <w:szCs w:val="28"/>
        </w:rPr>
      </w:pPr>
      <w:r>
        <w:rPr>
          <w:rFonts w:eastAsia="Times New Roman CYR"/>
          <w:sz w:val="28"/>
          <w:szCs w:val="28"/>
        </w:rPr>
        <w:t xml:space="preserve">5.1.1. Недвижимого муниципального имущества независимо от его стоимости, особо ценного движимого муниципального имущества, движимого муниципального имущества, балансовая стоимость которого более </w:t>
      </w:r>
      <w:r w:rsidRPr="006F1CD8">
        <w:rPr>
          <w:rFonts w:eastAsia="Times New Roman CYR"/>
          <w:sz w:val="28"/>
          <w:szCs w:val="28"/>
        </w:rPr>
        <w:t xml:space="preserve">10000 </w:t>
      </w:r>
      <w:r>
        <w:rPr>
          <w:rFonts w:eastAsia="Times New Roman CYR"/>
          <w:sz w:val="28"/>
          <w:szCs w:val="28"/>
        </w:rPr>
        <w:t xml:space="preserve">рублей за инвентарную единицу – на основании </w:t>
      </w:r>
      <w:r>
        <w:rPr>
          <w:sz w:val="28"/>
          <w:szCs w:val="28"/>
        </w:rPr>
        <w:t>постановления</w:t>
      </w:r>
      <w:r>
        <w:rPr>
          <w:rFonts w:eastAsia="Times New Roman CYR"/>
          <w:sz w:val="28"/>
          <w:szCs w:val="28"/>
        </w:rPr>
        <w:t xml:space="preserve"> администрации Мещеряковского сельского поселения Верхнедонского района о даче согласия на списание;</w:t>
      </w:r>
    </w:p>
    <w:p w:rsidR="00C8284E" w:rsidRDefault="00C8284E" w:rsidP="00C8284E">
      <w:pPr>
        <w:ind w:firstLine="720"/>
        <w:jc w:val="both"/>
        <w:rPr>
          <w:rFonts w:eastAsia="Times New Roman CYR"/>
          <w:b/>
          <w:bCs/>
          <w:color w:val="26282F"/>
          <w:sz w:val="28"/>
          <w:szCs w:val="28"/>
        </w:rPr>
      </w:pPr>
      <w:r>
        <w:rPr>
          <w:rFonts w:eastAsia="Times New Roman CYR"/>
          <w:sz w:val="28"/>
          <w:szCs w:val="28"/>
        </w:rPr>
        <w:t xml:space="preserve">5.1.2. Движимое имущество балансовой стоимостью до </w:t>
      </w:r>
      <w:r w:rsidRPr="006F1CD8">
        <w:rPr>
          <w:rFonts w:eastAsia="Times New Roman CYR"/>
          <w:sz w:val="28"/>
          <w:szCs w:val="28"/>
        </w:rPr>
        <w:t>10000</w:t>
      </w:r>
      <w:r>
        <w:rPr>
          <w:rFonts w:eastAsia="Times New Roman CYR"/>
          <w:sz w:val="28"/>
          <w:szCs w:val="28"/>
        </w:rPr>
        <w:t xml:space="preserve"> рублей за инвентарную единицу учреждения списывают самостоятельно в соответствии с действующим законодательством.</w:t>
      </w:r>
    </w:p>
    <w:p w:rsidR="00C8284E" w:rsidRDefault="00C8284E" w:rsidP="00C8284E">
      <w:pPr>
        <w:ind w:firstLineChars="1058" w:firstLine="2962"/>
        <w:jc w:val="both"/>
        <w:rPr>
          <w:rFonts w:eastAsia="Times New Roman CYR"/>
          <w:sz w:val="28"/>
          <w:szCs w:val="28"/>
        </w:rPr>
      </w:pPr>
    </w:p>
    <w:p w:rsidR="00C8284E" w:rsidRDefault="00C8284E" w:rsidP="00C8284E">
      <w:pPr>
        <w:jc w:val="center"/>
        <w:rPr>
          <w:rFonts w:eastAsia="Times New Roman CYR"/>
          <w:b/>
          <w:bCs/>
          <w:sz w:val="28"/>
          <w:szCs w:val="28"/>
        </w:rPr>
      </w:pPr>
      <w:r>
        <w:rPr>
          <w:rFonts w:eastAsia="Times New Roman CYR"/>
          <w:b/>
          <w:bCs/>
          <w:sz w:val="28"/>
          <w:szCs w:val="28"/>
        </w:rPr>
        <w:t>6. Комиссия по списанию муниципального имущества</w:t>
      </w:r>
    </w:p>
    <w:p w:rsidR="00C8284E" w:rsidRDefault="00C8284E" w:rsidP="00C8284E">
      <w:pPr>
        <w:jc w:val="center"/>
        <w:rPr>
          <w:rFonts w:eastAsia="Times New Roman CYR"/>
          <w:sz w:val="28"/>
          <w:szCs w:val="28"/>
        </w:rPr>
      </w:pPr>
    </w:p>
    <w:p w:rsidR="00C8284E" w:rsidRPr="006F1CD8" w:rsidRDefault="00C8284E" w:rsidP="00C8284E">
      <w:pPr>
        <w:ind w:firstLineChars="253" w:firstLine="708"/>
        <w:jc w:val="both"/>
        <w:rPr>
          <w:rFonts w:eastAsia="Times New Roman CYR"/>
          <w:sz w:val="28"/>
          <w:szCs w:val="28"/>
        </w:rPr>
      </w:pPr>
      <w:r>
        <w:rPr>
          <w:rFonts w:eastAsia="Times New Roman CYR"/>
          <w:sz w:val="28"/>
          <w:szCs w:val="28"/>
        </w:rPr>
        <w:t xml:space="preserve">6.1. Для определения целесообразности (пригодности) дальнейшего использования муниципального имущества, возможности и эффективности его восстановления, а также для оформления документации при выбытии муниципального имущества в администрации Мещеряковского сельского поселения Верхнедонского района, в муниципальных предприятиях и учреждениях </w:t>
      </w:r>
      <w:r w:rsidRPr="006F1CD8">
        <w:rPr>
          <w:rFonts w:eastAsia="Times New Roman CYR"/>
          <w:sz w:val="28"/>
          <w:szCs w:val="28"/>
        </w:rPr>
        <w:t>создается постоянно действующая Комиссия по поступлению и выбытию  нефинансовых активов (далее - Комиссия).</w:t>
      </w:r>
    </w:p>
    <w:p w:rsidR="00C8284E" w:rsidRPr="006F1CD8" w:rsidRDefault="00C8284E" w:rsidP="00C8284E">
      <w:pPr>
        <w:ind w:firstLineChars="253" w:firstLine="708"/>
        <w:jc w:val="both"/>
        <w:rPr>
          <w:rFonts w:eastAsia="Times New Roman CYR"/>
          <w:sz w:val="28"/>
          <w:szCs w:val="28"/>
        </w:rPr>
      </w:pPr>
      <w:r w:rsidRPr="006F1CD8">
        <w:rPr>
          <w:rFonts w:eastAsia="Times New Roman CYR"/>
          <w:sz w:val="28"/>
          <w:szCs w:val="28"/>
        </w:rPr>
        <w:t>6.2. Комиссия создается на основании распорядительного акта:</w:t>
      </w:r>
    </w:p>
    <w:p w:rsidR="00C8284E" w:rsidRDefault="00C8284E" w:rsidP="00C8284E">
      <w:pPr>
        <w:ind w:firstLineChars="253" w:firstLine="708"/>
        <w:jc w:val="both"/>
        <w:rPr>
          <w:rFonts w:eastAsia="Times New Roman CYR"/>
          <w:sz w:val="28"/>
          <w:szCs w:val="28"/>
        </w:rPr>
      </w:pPr>
      <w:r>
        <w:rPr>
          <w:rFonts w:eastAsia="Times New Roman CYR"/>
          <w:sz w:val="28"/>
          <w:szCs w:val="28"/>
        </w:rPr>
        <w:t>6.2.1. Администрации муниципального образования для списания муниципального имущества, закрепленного на праве оперативного управления за органами местного самоуправления и находящегося на их балансе;</w:t>
      </w:r>
    </w:p>
    <w:p w:rsidR="00C8284E" w:rsidRDefault="00C8284E" w:rsidP="00C8284E">
      <w:pPr>
        <w:ind w:firstLineChars="253" w:firstLine="708"/>
        <w:jc w:val="both"/>
        <w:rPr>
          <w:rFonts w:eastAsia="Times New Roman CYR"/>
          <w:sz w:val="28"/>
          <w:szCs w:val="28"/>
        </w:rPr>
      </w:pPr>
      <w:r>
        <w:rPr>
          <w:rFonts w:eastAsia="Times New Roman CYR"/>
          <w:sz w:val="28"/>
          <w:szCs w:val="28"/>
        </w:rPr>
        <w:t>6.2.2. Руководителя муниципального предприятия или учреждения (далее - руководитель) с целью списания муниципального имущества, закрепленного на праве хозяйственного ведения или оперативного управления за муниципальным предприятием или учреждением.</w:t>
      </w:r>
    </w:p>
    <w:p w:rsidR="00C8284E" w:rsidRDefault="00C8284E" w:rsidP="00C8284E">
      <w:pPr>
        <w:ind w:firstLineChars="253" w:firstLine="708"/>
        <w:jc w:val="both"/>
        <w:rPr>
          <w:rFonts w:eastAsia="Times New Roman CYR"/>
          <w:sz w:val="28"/>
          <w:szCs w:val="28"/>
        </w:rPr>
      </w:pPr>
      <w:r>
        <w:rPr>
          <w:rFonts w:eastAsia="Times New Roman CYR"/>
          <w:sz w:val="28"/>
          <w:szCs w:val="28"/>
        </w:rPr>
        <w:lastRenderedPageBreak/>
        <w:t>6.3. Комиссия осуществляет следующие действия, связанные с процессом списания муниципального имущества:</w:t>
      </w:r>
    </w:p>
    <w:p w:rsidR="00C8284E" w:rsidRDefault="00C8284E" w:rsidP="00C8284E">
      <w:pPr>
        <w:ind w:firstLineChars="253" w:firstLine="708"/>
        <w:jc w:val="both"/>
        <w:rPr>
          <w:rFonts w:eastAsia="Times New Roman CYR"/>
          <w:sz w:val="28"/>
          <w:szCs w:val="28"/>
        </w:rPr>
      </w:pPr>
      <w:r>
        <w:rPr>
          <w:rFonts w:eastAsia="Times New Roman CYR"/>
          <w:sz w:val="28"/>
          <w:szCs w:val="28"/>
        </w:rPr>
        <w:t>6.3.1. Осмотр муниципального имущества, установление факта его непригодности для дальнейшего использования и нецелесообразности восстановления;</w:t>
      </w:r>
    </w:p>
    <w:p w:rsidR="00C8284E" w:rsidRDefault="00C8284E" w:rsidP="00C8284E">
      <w:pPr>
        <w:ind w:firstLineChars="253" w:firstLine="708"/>
        <w:jc w:val="both"/>
        <w:rPr>
          <w:rFonts w:eastAsia="Times New Roman CYR"/>
          <w:sz w:val="28"/>
          <w:szCs w:val="28"/>
        </w:rPr>
      </w:pPr>
      <w:r>
        <w:rPr>
          <w:rFonts w:eastAsia="Times New Roman CYR"/>
          <w:sz w:val="28"/>
          <w:szCs w:val="28"/>
        </w:rPr>
        <w:t>6.3.2. Установление причин списания муниципального имущества, проверка данных бухгалтерского учета муниципального имущества, предполагаемого к списанию;</w:t>
      </w:r>
    </w:p>
    <w:p w:rsidR="00C8284E" w:rsidRDefault="00C8284E" w:rsidP="00C8284E">
      <w:pPr>
        <w:ind w:firstLineChars="253" w:firstLine="708"/>
        <w:jc w:val="both"/>
        <w:rPr>
          <w:rFonts w:eastAsia="Times New Roman CYR"/>
          <w:sz w:val="28"/>
          <w:szCs w:val="28"/>
        </w:rPr>
      </w:pPr>
      <w:r>
        <w:rPr>
          <w:rFonts w:eastAsia="Times New Roman CYR"/>
          <w:sz w:val="28"/>
          <w:szCs w:val="28"/>
        </w:rPr>
        <w:t>6.3.3. Выявление лиц, виновных в преждевременном выбытии имущества из эксплуатации, внесение предложений о привлечении этих лиц к ответственности в соответствии с действующим законодательством;</w:t>
      </w:r>
    </w:p>
    <w:p w:rsidR="00C8284E" w:rsidRDefault="00C8284E" w:rsidP="00C8284E">
      <w:pPr>
        <w:ind w:firstLineChars="253" w:firstLine="708"/>
        <w:jc w:val="both"/>
        <w:rPr>
          <w:rFonts w:eastAsia="Times New Roman CYR"/>
          <w:sz w:val="28"/>
          <w:szCs w:val="28"/>
        </w:rPr>
      </w:pPr>
      <w:r>
        <w:rPr>
          <w:rFonts w:eastAsia="Times New Roman CYR"/>
          <w:sz w:val="28"/>
          <w:szCs w:val="28"/>
        </w:rPr>
        <w:t>6.3.4. Контроль за изъятием из списываемого имущества отдельных узлов и деталей, содержащих цветные и драгоценные металлы, и передача их на соответствующий пункт приема цветных и драгоценных металлов;</w:t>
      </w:r>
    </w:p>
    <w:p w:rsidR="00C8284E" w:rsidRDefault="00C8284E" w:rsidP="00C8284E">
      <w:pPr>
        <w:ind w:firstLineChars="253" w:firstLine="708"/>
        <w:jc w:val="both"/>
        <w:rPr>
          <w:rFonts w:eastAsia="Times New Roman CYR"/>
          <w:sz w:val="28"/>
          <w:szCs w:val="28"/>
        </w:rPr>
      </w:pPr>
      <w:r>
        <w:rPr>
          <w:rFonts w:eastAsia="Times New Roman CYR"/>
          <w:sz w:val="28"/>
          <w:szCs w:val="28"/>
        </w:rPr>
        <w:t>6.3.5. Контроль за изъятием из списываемого имущества отдельных узлов и деталей, содержащих ядовитые и вредные вещества, и передача их в организации, имеющие соответствующую лицензию на вывоз и утилизацию ядовитых и вредных веществ;</w:t>
      </w:r>
    </w:p>
    <w:p w:rsidR="00C8284E" w:rsidRDefault="00C8284E" w:rsidP="00C8284E">
      <w:pPr>
        <w:ind w:firstLineChars="253" w:firstLine="708"/>
        <w:jc w:val="both"/>
        <w:rPr>
          <w:rFonts w:eastAsia="Times New Roman CYR"/>
          <w:sz w:val="28"/>
          <w:szCs w:val="28"/>
        </w:rPr>
      </w:pPr>
      <w:r>
        <w:rPr>
          <w:rFonts w:eastAsia="Times New Roman CYR"/>
          <w:sz w:val="28"/>
          <w:szCs w:val="28"/>
        </w:rPr>
        <w:t>6.3.6. Установление возможности по дальнейшему использованию списываемого имущества (сдача в металлолом, разукомплектование, оприходование отдельных узлов, деталей, реализация и т.п.);</w:t>
      </w:r>
    </w:p>
    <w:p w:rsidR="00C8284E" w:rsidRDefault="00C8284E" w:rsidP="00C8284E">
      <w:pPr>
        <w:ind w:firstLineChars="253" w:firstLine="708"/>
        <w:jc w:val="both"/>
        <w:rPr>
          <w:rFonts w:eastAsia="Times New Roman CYR"/>
          <w:sz w:val="28"/>
          <w:szCs w:val="28"/>
        </w:rPr>
      </w:pPr>
      <w:r>
        <w:rPr>
          <w:rFonts w:eastAsia="Times New Roman CYR"/>
          <w:sz w:val="28"/>
          <w:szCs w:val="28"/>
        </w:rPr>
        <w:t>6.3.7. Привлечение сторонних экспертов (включая представителей специализированных организаций, занимающихся обслуживанием и ремонтом оборудования, оргтехники, иного движимого имущества) в случае отсутствия у субъекта списания работников, обладающих специальными знаниями, в целях вынесения заключения, подтверждающего непригодность муниципального имущества к дальнейшему использованию, нецелесообразность его ремонта и восстановления;</w:t>
      </w:r>
    </w:p>
    <w:p w:rsidR="00C8284E" w:rsidRDefault="00C8284E" w:rsidP="00C8284E">
      <w:pPr>
        <w:ind w:firstLineChars="253" w:firstLine="708"/>
        <w:jc w:val="both"/>
        <w:rPr>
          <w:rFonts w:eastAsia="Times New Roman CYR"/>
          <w:sz w:val="28"/>
          <w:szCs w:val="28"/>
        </w:rPr>
      </w:pPr>
      <w:r>
        <w:rPr>
          <w:rFonts w:eastAsia="Times New Roman CYR"/>
          <w:sz w:val="28"/>
          <w:szCs w:val="28"/>
        </w:rPr>
        <w:t>6.3.8. Подготовка акта о списании в зависимости от вида списываемого муниципального имущества, составленного в соответствии с формой учета:</w:t>
      </w:r>
    </w:p>
    <w:p w:rsidR="00C8284E" w:rsidRDefault="00C8284E" w:rsidP="00C8284E">
      <w:pPr>
        <w:ind w:firstLineChars="253" w:firstLine="708"/>
        <w:jc w:val="both"/>
        <w:rPr>
          <w:rFonts w:eastAsia="Times New Roman CYR"/>
          <w:sz w:val="28"/>
          <w:szCs w:val="28"/>
        </w:rPr>
      </w:pPr>
      <w:r>
        <w:rPr>
          <w:rFonts w:eastAsia="Times New Roman CYR"/>
          <w:sz w:val="28"/>
          <w:szCs w:val="28"/>
        </w:rPr>
        <w:t xml:space="preserve">- для бюджетного учета акт о списании составляется в соответствии с </w:t>
      </w:r>
      <w:bookmarkStart w:id="2" w:name="OLE_LINK22"/>
      <w:bookmarkStart w:id="3" w:name="OLE_LINK23"/>
      <w:r>
        <w:rPr>
          <w:rFonts w:eastAsia="Times New Roman CYR"/>
          <w:sz w:val="28"/>
          <w:szCs w:val="28"/>
          <w:lang/>
        </w:rPr>
        <w:t>приказом</w:t>
      </w:r>
      <w:r>
        <w:rPr>
          <w:rFonts w:eastAsia="Times New Roman CYR"/>
          <w:sz w:val="28"/>
          <w:szCs w:val="28"/>
        </w:rPr>
        <w:t xml:space="preserve"> Минфина России от 30.03.2015 № 52н </w:t>
      </w:r>
      <w:bookmarkEnd w:id="2"/>
      <w:bookmarkEnd w:id="3"/>
      <w:r>
        <w:rPr>
          <w:rFonts w:eastAsia="Times New Roman CYR"/>
          <w:sz w:val="28"/>
          <w:szCs w:val="28"/>
        </w:rPr>
        <w:t>«Об утверждении форм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8284E" w:rsidRDefault="00C8284E" w:rsidP="00C8284E">
      <w:pPr>
        <w:ind w:firstLineChars="253" w:firstLine="708"/>
        <w:jc w:val="both"/>
        <w:rPr>
          <w:rFonts w:eastAsia="Times New Roman CYR"/>
          <w:sz w:val="28"/>
          <w:szCs w:val="28"/>
        </w:rPr>
      </w:pPr>
      <w:r>
        <w:rPr>
          <w:rFonts w:eastAsia="Times New Roman CYR"/>
          <w:sz w:val="28"/>
          <w:szCs w:val="28"/>
        </w:rPr>
        <w:t xml:space="preserve">- для внебюджетного учета акт о списании составляется в соответствии с </w:t>
      </w:r>
      <w:bookmarkStart w:id="4" w:name="OLE_LINK20"/>
      <w:bookmarkStart w:id="5" w:name="OLE_LINK21"/>
      <w:r>
        <w:rPr>
          <w:rFonts w:eastAsia="Times New Roman CYR"/>
          <w:sz w:val="28"/>
          <w:szCs w:val="28"/>
          <w:lang/>
        </w:rPr>
        <w:t>постановлением</w:t>
      </w:r>
      <w:r>
        <w:rPr>
          <w:rFonts w:eastAsia="Times New Roman CYR"/>
          <w:sz w:val="28"/>
          <w:szCs w:val="28"/>
        </w:rPr>
        <w:t xml:space="preserve"> Госкомстата РФ от 21.01.2003 № 7 </w:t>
      </w:r>
      <w:bookmarkEnd w:id="4"/>
      <w:bookmarkEnd w:id="5"/>
      <w:r>
        <w:rPr>
          <w:rFonts w:eastAsia="Times New Roman CYR"/>
          <w:sz w:val="28"/>
          <w:szCs w:val="28"/>
        </w:rPr>
        <w:t>«Об утверждении унифицированных форм первичной учетной документации по учету основных средств».</w:t>
      </w:r>
    </w:p>
    <w:p w:rsidR="00C8284E" w:rsidRDefault="00C8284E" w:rsidP="00C8284E">
      <w:pPr>
        <w:ind w:firstLineChars="253" w:firstLine="708"/>
        <w:jc w:val="both"/>
        <w:rPr>
          <w:rFonts w:eastAsia="Times New Roman CYR"/>
          <w:sz w:val="28"/>
          <w:szCs w:val="28"/>
        </w:rPr>
      </w:pPr>
      <w:r>
        <w:rPr>
          <w:rFonts w:eastAsia="Times New Roman CYR"/>
          <w:sz w:val="28"/>
          <w:szCs w:val="28"/>
        </w:rPr>
        <w:t>Акты о списании подписываются членами Комиссии, руководителем и заверяются печатью субъекта списания, с указанием даты составления акта о списании и даты утверждения его руководителем;</w:t>
      </w:r>
    </w:p>
    <w:p w:rsidR="00C8284E" w:rsidRDefault="00C8284E" w:rsidP="00C8284E">
      <w:pPr>
        <w:ind w:firstLineChars="253" w:firstLine="708"/>
        <w:jc w:val="both"/>
        <w:rPr>
          <w:rFonts w:eastAsia="Times New Roman CYR"/>
          <w:sz w:val="28"/>
          <w:szCs w:val="28"/>
        </w:rPr>
      </w:pPr>
      <w:r>
        <w:rPr>
          <w:rFonts w:eastAsia="Times New Roman CYR"/>
          <w:sz w:val="28"/>
          <w:szCs w:val="28"/>
        </w:rPr>
        <w:t>6.3.10. Формирование пакета документов в соответствии с настоящим порядком.</w:t>
      </w:r>
    </w:p>
    <w:p w:rsidR="00C8284E" w:rsidRDefault="00C8284E" w:rsidP="00C8284E">
      <w:pPr>
        <w:ind w:firstLineChars="1058" w:firstLine="2974"/>
        <w:jc w:val="both"/>
        <w:rPr>
          <w:rFonts w:eastAsia="Times New Roman CYR"/>
          <w:b/>
          <w:bCs/>
          <w:sz w:val="28"/>
          <w:szCs w:val="28"/>
        </w:rPr>
      </w:pPr>
    </w:p>
    <w:p w:rsidR="00C8284E" w:rsidRDefault="00C8284E" w:rsidP="00C8284E">
      <w:pPr>
        <w:jc w:val="center"/>
        <w:rPr>
          <w:rFonts w:eastAsia="Times New Roman CYR"/>
          <w:b/>
          <w:bCs/>
          <w:sz w:val="28"/>
          <w:szCs w:val="28"/>
        </w:rPr>
      </w:pPr>
      <w:r>
        <w:rPr>
          <w:rFonts w:eastAsia="Times New Roman CYR"/>
          <w:b/>
          <w:bCs/>
          <w:sz w:val="28"/>
          <w:szCs w:val="28"/>
        </w:rPr>
        <w:t>7. Состав и порядок работы Комиссии</w:t>
      </w:r>
    </w:p>
    <w:p w:rsidR="00C8284E" w:rsidRDefault="00C8284E" w:rsidP="00C8284E">
      <w:pPr>
        <w:jc w:val="center"/>
        <w:rPr>
          <w:rFonts w:eastAsia="Times New Roman CYR"/>
          <w:sz w:val="28"/>
          <w:szCs w:val="28"/>
        </w:rPr>
      </w:pPr>
    </w:p>
    <w:p w:rsidR="00C8284E" w:rsidRDefault="00C8284E" w:rsidP="00C8284E">
      <w:pPr>
        <w:ind w:firstLineChars="253" w:firstLine="708"/>
        <w:jc w:val="both"/>
        <w:rPr>
          <w:rFonts w:eastAsia="Times New Roman CYR"/>
          <w:sz w:val="28"/>
          <w:szCs w:val="28"/>
        </w:rPr>
      </w:pPr>
      <w:r>
        <w:rPr>
          <w:rFonts w:eastAsia="Times New Roman CYR"/>
          <w:sz w:val="28"/>
          <w:szCs w:val="28"/>
        </w:rPr>
        <w:t>7.1. Комиссия состоит из председателя и членов Комиссии. Возглавляет Комиссию руководитель или заместитель руководителя субъекта списания. В состав Комиссии должно входить не менее</w:t>
      </w:r>
      <w:r>
        <w:rPr>
          <w:rFonts w:eastAsia="Times New Roman CYR"/>
          <w:color w:val="FF0000"/>
          <w:sz w:val="28"/>
          <w:szCs w:val="28"/>
        </w:rPr>
        <w:t xml:space="preserve"> </w:t>
      </w:r>
      <w:r w:rsidRPr="00382B0A">
        <w:rPr>
          <w:rFonts w:eastAsia="Times New Roman CYR"/>
          <w:sz w:val="28"/>
          <w:szCs w:val="28"/>
        </w:rPr>
        <w:t>5 (пяти)</w:t>
      </w:r>
      <w:r>
        <w:rPr>
          <w:rFonts w:eastAsia="Times New Roman CYR"/>
          <w:sz w:val="28"/>
          <w:szCs w:val="28"/>
        </w:rPr>
        <w:t xml:space="preserve"> человек.</w:t>
      </w:r>
    </w:p>
    <w:p w:rsidR="00C8284E" w:rsidRDefault="00C8284E" w:rsidP="00C8284E">
      <w:pPr>
        <w:ind w:firstLineChars="253" w:firstLine="708"/>
        <w:jc w:val="both"/>
        <w:rPr>
          <w:rFonts w:eastAsia="Times New Roman CYR"/>
          <w:sz w:val="28"/>
          <w:szCs w:val="28"/>
        </w:rPr>
      </w:pPr>
      <w:r>
        <w:rPr>
          <w:rFonts w:eastAsia="Times New Roman CYR"/>
          <w:sz w:val="28"/>
          <w:szCs w:val="28"/>
        </w:rPr>
        <w:t>7.2. В обязательном порядке в состав Комиссии входят:</w:t>
      </w:r>
    </w:p>
    <w:p w:rsidR="00C8284E" w:rsidRDefault="00C8284E" w:rsidP="00C8284E">
      <w:pPr>
        <w:ind w:firstLineChars="253" w:firstLine="708"/>
        <w:jc w:val="both"/>
        <w:rPr>
          <w:rFonts w:eastAsia="Times New Roman CYR"/>
          <w:sz w:val="28"/>
          <w:szCs w:val="28"/>
        </w:rPr>
      </w:pPr>
      <w:r>
        <w:rPr>
          <w:rFonts w:eastAsia="Times New Roman CYR"/>
          <w:sz w:val="28"/>
          <w:szCs w:val="28"/>
        </w:rPr>
        <w:t>7.2.1. Главный бухгалтер или его заместитель (в органах местного самоуправления поселения, муниципальных предприятиях и учреждениях, в которых штатным расписанием должность главного бухгалтера не предусмотрена, - лицо, возглавляющее управление (подразделение, отдел), на которое возложено ведение бухгалтерского учета);</w:t>
      </w:r>
    </w:p>
    <w:p w:rsidR="00C8284E" w:rsidRDefault="00C8284E" w:rsidP="00C8284E">
      <w:pPr>
        <w:ind w:firstLineChars="253" w:firstLine="708"/>
        <w:jc w:val="both"/>
        <w:rPr>
          <w:rFonts w:eastAsia="Times New Roman CYR"/>
          <w:sz w:val="28"/>
          <w:szCs w:val="28"/>
        </w:rPr>
      </w:pPr>
      <w:r>
        <w:rPr>
          <w:rFonts w:eastAsia="Times New Roman CYR"/>
          <w:sz w:val="28"/>
          <w:szCs w:val="28"/>
        </w:rPr>
        <w:t>7.2.2. Лицо, на которое возложена ответственность за сохранность материальных ценностей;</w:t>
      </w:r>
    </w:p>
    <w:p w:rsidR="00C8284E" w:rsidRDefault="00C8284E" w:rsidP="00C8284E">
      <w:pPr>
        <w:ind w:firstLineChars="253" w:firstLine="708"/>
        <w:jc w:val="both"/>
        <w:rPr>
          <w:rFonts w:eastAsia="Times New Roman CYR"/>
          <w:sz w:val="28"/>
          <w:szCs w:val="28"/>
        </w:rPr>
      </w:pPr>
      <w:r>
        <w:rPr>
          <w:rFonts w:eastAsia="Times New Roman CYR"/>
          <w:sz w:val="28"/>
          <w:szCs w:val="28"/>
        </w:rPr>
        <w:t>7.2.3. Представитель администрации поселения, курирующий деятельность субъекта списания;</w:t>
      </w:r>
    </w:p>
    <w:p w:rsidR="00C8284E" w:rsidRDefault="00C8284E" w:rsidP="00C8284E">
      <w:pPr>
        <w:ind w:firstLineChars="253" w:firstLine="708"/>
        <w:jc w:val="both"/>
        <w:rPr>
          <w:rFonts w:eastAsia="Times New Roman CYR"/>
          <w:sz w:val="28"/>
          <w:szCs w:val="28"/>
        </w:rPr>
      </w:pPr>
      <w:r>
        <w:rPr>
          <w:rFonts w:eastAsia="Times New Roman CYR"/>
          <w:sz w:val="28"/>
          <w:szCs w:val="28"/>
        </w:rPr>
        <w:t>7.2.4. При необходимости привлекаются (с их согласия) специалисты отраслевых (функциональных) органов администрации муниципального образования, в зависимости от объекта списания.</w:t>
      </w:r>
    </w:p>
    <w:p w:rsidR="00C8284E" w:rsidRDefault="00C8284E" w:rsidP="00C8284E">
      <w:pPr>
        <w:ind w:firstLineChars="253" w:firstLine="708"/>
        <w:jc w:val="both"/>
        <w:rPr>
          <w:rFonts w:eastAsia="Times New Roman CYR"/>
          <w:sz w:val="28"/>
          <w:szCs w:val="28"/>
        </w:rPr>
      </w:pPr>
      <w:r>
        <w:rPr>
          <w:rFonts w:eastAsia="Times New Roman CYR"/>
          <w:sz w:val="28"/>
          <w:szCs w:val="28"/>
        </w:rPr>
        <w:t>7.3. Для включения в состав Комиссии иных представителей субъект списания направляет обращение в администрацию Мещеряковского сельского поселения Верхнедонского района о предоставлении кандидатуры в состав Комиссии.</w:t>
      </w:r>
    </w:p>
    <w:p w:rsidR="00C8284E" w:rsidRDefault="00C8284E" w:rsidP="00C8284E">
      <w:pPr>
        <w:ind w:firstLineChars="253" w:firstLine="708"/>
        <w:jc w:val="both"/>
        <w:rPr>
          <w:rFonts w:eastAsia="Times New Roman CYR"/>
          <w:sz w:val="28"/>
          <w:szCs w:val="28"/>
        </w:rPr>
      </w:pPr>
      <w:r>
        <w:rPr>
          <w:rFonts w:eastAsia="Times New Roman CYR"/>
          <w:sz w:val="28"/>
          <w:szCs w:val="28"/>
        </w:rPr>
        <w:t xml:space="preserve">7.4. В состав Комиссии могут включаться депутаты </w:t>
      </w:r>
      <w:r>
        <w:rPr>
          <w:sz w:val="28"/>
          <w:szCs w:val="28"/>
        </w:rPr>
        <w:t>Собрания депутатов Мещеряковского сельского поселения Верхнедонского района</w:t>
      </w:r>
      <w:r>
        <w:rPr>
          <w:rFonts w:eastAsia="Times New Roman CYR"/>
          <w:sz w:val="28"/>
          <w:szCs w:val="28"/>
        </w:rPr>
        <w:t xml:space="preserve"> (с согласия).</w:t>
      </w:r>
    </w:p>
    <w:p w:rsidR="00C8284E" w:rsidRDefault="00C8284E" w:rsidP="00C8284E">
      <w:pPr>
        <w:ind w:firstLineChars="253" w:firstLine="708"/>
        <w:jc w:val="both"/>
        <w:rPr>
          <w:rFonts w:eastAsia="Times New Roman CYR"/>
          <w:sz w:val="28"/>
          <w:szCs w:val="28"/>
        </w:rPr>
      </w:pPr>
      <w:r>
        <w:rPr>
          <w:rFonts w:eastAsia="Times New Roman CYR"/>
          <w:sz w:val="28"/>
          <w:szCs w:val="28"/>
        </w:rPr>
        <w:t>7.5. Субъекты списания разрабатывают и утверждают Положение о Комиссии.</w:t>
      </w:r>
    </w:p>
    <w:p w:rsidR="00C8284E" w:rsidRDefault="00C8284E" w:rsidP="00C8284E">
      <w:pPr>
        <w:ind w:firstLineChars="253" w:firstLine="708"/>
        <w:jc w:val="both"/>
        <w:rPr>
          <w:rFonts w:eastAsia="Times New Roman CYR"/>
          <w:sz w:val="28"/>
          <w:szCs w:val="28"/>
        </w:rPr>
      </w:pPr>
      <w:r>
        <w:rPr>
          <w:rFonts w:eastAsia="Times New Roman CYR"/>
          <w:sz w:val="28"/>
          <w:szCs w:val="28"/>
        </w:rPr>
        <w:t>7.6. Председатель Комиссии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C8284E" w:rsidRDefault="00C8284E" w:rsidP="00C8284E">
      <w:pPr>
        <w:ind w:firstLineChars="253" w:firstLine="708"/>
        <w:jc w:val="both"/>
        <w:rPr>
          <w:rFonts w:eastAsia="Times New Roman CYR"/>
          <w:color w:val="FF0000"/>
          <w:sz w:val="28"/>
          <w:szCs w:val="28"/>
        </w:rPr>
      </w:pPr>
      <w:r>
        <w:rPr>
          <w:rFonts w:eastAsia="Times New Roman CYR"/>
          <w:sz w:val="28"/>
          <w:szCs w:val="28"/>
        </w:rPr>
        <w:t xml:space="preserve">7.7. Заседания Комиссии проводятся по мере необходимости. Срок рассмотрения Комиссией представленных ей документов не должен превышать </w:t>
      </w:r>
      <w:r w:rsidRPr="00382B0A">
        <w:rPr>
          <w:rFonts w:eastAsia="Times New Roman CYR"/>
          <w:sz w:val="28"/>
          <w:szCs w:val="28"/>
        </w:rPr>
        <w:t>10 рабочих дней.</w:t>
      </w:r>
    </w:p>
    <w:p w:rsidR="00C8284E" w:rsidRDefault="00C8284E" w:rsidP="00C8284E">
      <w:pPr>
        <w:ind w:firstLineChars="253" w:firstLine="708"/>
        <w:jc w:val="both"/>
        <w:rPr>
          <w:rFonts w:eastAsia="Times New Roman CYR"/>
          <w:sz w:val="28"/>
          <w:szCs w:val="28"/>
        </w:rPr>
      </w:pPr>
      <w:r>
        <w:rPr>
          <w:rFonts w:eastAsia="Times New Roman CYR"/>
          <w:sz w:val="28"/>
          <w:szCs w:val="28"/>
        </w:rPr>
        <w:t>На заседании Комиссии в обязательном порядке ведется протокол, который должен содержать сведения по списанию муниципального имущества, в том числе информацию о невозможности либо нецелесообразности его восстановления.</w:t>
      </w:r>
    </w:p>
    <w:p w:rsidR="00C8284E" w:rsidRDefault="00C8284E" w:rsidP="00C8284E">
      <w:pPr>
        <w:ind w:firstLineChars="253" w:firstLine="708"/>
        <w:jc w:val="both"/>
        <w:rPr>
          <w:rFonts w:eastAsia="Times New Roman CYR"/>
          <w:sz w:val="28"/>
          <w:szCs w:val="28"/>
        </w:rPr>
      </w:pPr>
      <w:r>
        <w:rPr>
          <w:rFonts w:eastAsia="Times New Roman CYR"/>
          <w:sz w:val="28"/>
          <w:szCs w:val="28"/>
        </w:rPr>
        <w:t>Заседание Комиссии правомочно при наличии кворума, который составляет не менее двух третей членов состава Комиссии.</w:t>
      </w:r>
    </w:p>
    <w:p w:rsidR="00C8284E" w:rsidRDefault="00C8284E" w:rsidP="00C8284E">
      <w:pPr>
        <w:ind w:firstLineChars="253" w:firstLine="708"/>
        <w:jc w:val="both"/>
        <w:rPr>
          <w:rFonts w:eastAsia="Times New Roman CYR"/>
          <w:sz w:val="28"/>
          <w:szCs w:val="28"/>
        </w:rPr>
      </w:pPr>
      <w:r>
        <w:rPr>
          <w:rFonts w:eastAsia="Times New Roman CYR"/>
          <w:sz w:val="28"/>
          <w:szCs w:val="28"/>
        </w:rPr>
        <w:t>7.8. По решению председателя Комиссии для участия в заседаниях Комиссии могут приглашаться эксперты, а также представители специализированных организаций, занимающихся обслуживанием и ремонтом оборудования, оргтехники, иного движимого имущества.</w:t>
      </w:r>
    </w:p>
    <w:p w:rsidR="00C8284E" w:rsidRDefault="00C8284E" w:rsidP="00C8284E">
      <w:pPr>
        <w:ind w:firstLineChars="253" w:firstLine="708"/>
        <w:jc w:val="both"/>
        <w:rPr>
          <w:rFonts w:eastAsia="Times New Roman CYR"/>
          <w:sz w:val="28"/>
          <w:szCs w:val="28"/>
        </w:rPr>
      </w:pPr>
      <w:r>
        <w:rPr>
          <w:rFonts w:eastAsia="Times New Roman CYR"/>
          <w:sz w:val="28"/>
          <w:szCs w:val="28"/>
        </w:rPr>
        <w:t>7.9. В случае если договором, заключенным между субъектом списания и экспертом, участвующим в работе Комиссии, предусмотрено возмездное оказание услуг эксперта, оплата его труда осуществляется:</w:t>
      </w:r>
    </w:p>
    <w:p w:rsidR="00C8284E" w:rsidRDefault="00C8284E" w:rsidP="00C8284E">
      <w:pPr>
        <w:ind w:firstLineChars="253" w:firstLine="708"/>
        <w:jc w:val="both"/>
        <w:rPr>
          <w:rFonts w:eastAsia="Times New Roman CYR"/>
          <w:sz w:val="28"/>
          <w:szCs w:val="28"/>
        </w:rPr>
      </w:pPr>
      <w:r>
        <w:rPr>
          <w:rFonts w:eastAsia="Times New Roman CYR"/>
          <w:sz w:val="28"/>
          <w:szCs w:val="28"/>
        </w:rPr>
        <w:lastRenderedPageBreak/>
        <w:t>а) органами местного самоуправления, муниципальными казенными учреждениями - в пределах бюджетных ассигнований, предусмотренных в установленном порядке на обеспечение выполнения их функций;</w:t>
      </w:r>
    </w:p>
    <w:p w:rsidR="00C8284E" w:rsidRDefault="00C8284E" w:rsidP="00C8284E">
      <w:pPr>
        <w:ind w:firstLineChars="253" w:firstLine="708"/>
        <w:jc w:val="both"/>
        <w:rPr>
          <w:rFonts w:eastAsia="Times New Roman CYR"/>
          <w:sz w:val="28"/>
          <w:szCs w:val="28"/>
        </w:rPr>
      </w:pPr>
      <w:r>
        <w:rPr>
          <w:rFonts w:eastAsia="Times New Roman CYR"/>
          <w:sz w:val="28"/>
          <w:szCs w:val="28"/>
        </w:rPr>
        <w:t>б) муниципальными предприятиями и учреждениями - за счет собственных средств либо, в случаях, предусмотренных законодательством Российской Федерации, - за счет средств, предоставленных из местного бюджета в форме субсидий.</w:t>
      </w:r>
    </w:p>
    <w:p w:rsidR="00C8284E" w:rsidRDefault="00C8284E" w:rsidP="00C8284E">
      <w:pPr>
        <w:ind w:firstLineChars="253" w:firstLine="708"/>
        <w:jc w:val="both"/>
        <w:rPr>
          <w:rFonts w:eastAsia="Times New Roman CYR"/>
          <w:sz w:val="28"/>
          <w:szCs w:val="28"/>
        </w:rPr>
      </w:pPr>
      <w:r>
        <w:rPr>
          <w:rFonts w:eastAsia="Times New Roman CYR"/>
          <w:sz w:val="28"/>
          <w:szCs w:val="28"/>
        </w:rPr>
        <w:t>7.10. Экспертом не может быть лицо организации, на которое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муниципального имущества.</w:t>
      </w:r>
    </w:p>
    <w:p w:rsidR="00C8284E" w:rsidRDefault="00C8284E" w:rsidP="00C8284E">
      <w:pPr>
        <w:ind w:firstLineChars="253" w:firstLine="708"/>
        <w:jc w:val="both"/>
        <w:rPr>
          <w:rFonts w:eastAsia="Times New Roman CYR"/>
          <w:sz w:val="28"/>
          <w:szCs w:val="28"/>
        </w:rPr>
      </w:pPr>
      <w:r>
        <w:rPr>
          <w:rFonts w:eastAsia="Times New Roman CYR"/>
          <w:sz w:val="28"/>
          <w:szCs w:val="28"/>
        </w:rPr>
        <w:t>7.11. Решение Комиссии принимается большинством голосов членов Комиссии, присутствующих на заседании, путем подписания акта о списании. В акте о списании в обязательном порядке должна содержаться информация о состоянии муниципального имущества и заключение о непригодности муниципального имущества к дальнейшему использованию по функциональному предназначению, невозможности или нерациональности его ремонта (восстановления).</w:t>
      </w:r>
    </w:p>
    <w:p w:rsidR="00C8284E" w:rsidRDefault="00C8284E" w:rsidP="00C8284E">
      <w:pPr>
        <w:ind w:firstLineChars="1058" w:firstLine="2974"/>
        <w:jc w:val="both"/>
        <w:rPr>
          <w:rFonts w:eastAsia="Times New Roman CYR"/>
          <w:b/>
          <w:bCs/>
          <w:color w:val="26282F"/>
          <w:sz w:val="28"/>
          <w:szCs w:val="28"/>
        </w:rPr>
      </w:pPr>
    </w:p>
    <w:p w:rsidR="00C8284E" w:rsidRDefault="00C8284E" w:rsidP="00C8284E">
      <w:pPr>
        <w:jc w:val="center"/>
        <w:rPr>
          <w:rFonts w:eastAsia="Times New Roman CYR"/>
          <w:b/>
          <w:bCs/>
          <w:sz w:val="28"/>
          <w:szCs w:val="28"/>
        </w:rPr>
      </w:pPr>
      <w:r>
        <w:rPr>
          <w:rFonts w:eastAsia="Times New Roman CYR"/>
          <w:b/>
          <w:bCs/>
          <w:sz w:val="28"/>
          <w:szCs w:val="28"/>
        </w:rPr>
        <w:t>8. Документы, предоставляемые для принятия решения о согласовании списания муниципального имущества</w:t>
      </w:r>
    </w:p>
    <w:p w:rsidR="00C8284E" w:rsidRDefault="00C8284E" w:rsidP="00C8284E">
      <w:pPr>
        <w:jc w:val="center"/>
        <w:rPr>
          <w:rFonts w:eastAsia="Times New Roman CYR"/>
          <w:sz w:val="28"/>
          <w:szCs w:val="28"/>
        </w:rPr>
      </w:pPr>
    </w:p>
    <w:p w:rsidR="00C8284E" w:rsidRDefault="00C8284E" w:rsidP="00C8284E">
      <w:pPr>
        <w:ind w:firstLineChars="253" w:firstLine="708"/>
        <w:jc w:val="both"/>
        <w:rPr>
          <w:rFonts w:eastAsia="Times New Roman CYR"/>
          <w:sz w:val="28"/>
          <w:szCs w:val="28"/>
        </w:rPr>
      </w:pPr>
      <w:r>
        <w:rPr>
          <w:rFonts w:eastAsia="Times New Roman CYR"/>
          <w:sz w:val="28"/>
          <w:szCs w:val="28"/>
        </w:rPr>
        <w:t xml:space="preserve">8.1. Для подготовки Решения (проекта Решения) </w:t>
      </w:r>
      <w:r>
        <w:rPr>
          <w:sz w:val="28"/>
          <w:szCs w:val="28"/>
        </w:rPr>
        <w:t>Собрания депутатов Мещеряковского сельского поселения Верхнедонского района</w:t>
      </w:r>
      <w:r>
        <w:rPr>
          <w:rFonts w:eastAsia="Times New Roman CYR"/>
          <w:sz w:val="28"/>
          <w:szCs w:val="28"/>
        </w:rPr>
        <w:t>, проекта постановления о даче согласия на списание, постановления администрации Мещеряковского сельского поселения Верхнедонского района на списание объектов имущества (в соответствии с настоящим Положением), Комиссией предоставляются главе администрации муниципального образования следующие документы:</w:t>
      </w:r>
    </w:p>
    <w:p w:rsidR="00C8284E" w:rsidRDefault="00C8284E" w:rsidP="00C8284E">
      <w:pPr>
        <w:ind w:firstLineChars="253" w:firstLine="708"/>
        <w:jc w:val="both"/>
        <w:rPr>
          <w:rFonts w:eastAsia="Times New Roman CYR"/>
          <w:sz w:val="28"/>
          <w:szCs w:val="28"/>
        </w:rPr>
      </w:pPr>
      <w:r>
        <w:rPr>
          <w:rFonts w:eastAsia="Times New Roman CYR"/>
          <w:sz w:val="28"/>
          <w:szCs w:val="28"/>
        </w:rPr>
        <w:t>8.1.1. Письменное обращение руководителя о необходимости списания муниципального имущества с указанием причины списания;</w:t>
      </w:r>
    </w:p>
    <w:p w:rsidR="00C8284E" w:rsidRDefault="00C8284E" w:rsidP="00C8284E">
      <w:pPr>
        <w:ind w:firstLineChars="253" w:firstLine="708"/>
        <w:jc w:val="both"/>
        <w:rPr>
          <w:rFonts w:eastAsia="Times New Roman CYR"/>
          <w:sz w:val="28"/>
          <w:szCs w:val="28"/>
        </w:rPr>
      </w:pPr>
      <w:r>
        <w:rPr>
          <w:rFonts w:eastAsia="Times New Roman CYR"/>
          <w:sz w:val="28"/>
          <w:szCs w:val="28"/>
        </w:rPr>
        <w:t>8.1.2. Копия распорядительного акта руководителя о создании Комиссии, заверенная в установленном порядке;</w:t>
      </w:r>
    </w:p>
    <w:p w:rsidR="00C8284E" w:rsidRDefault="00C8284E" w:rsidP="00C8284E">
      <w:pPr>
        <w:ind w:firstLineChars="253" w:firstLine="708"/>
        <w:jc w:val="both"/>
        <w:rPr>
          <w:rFonts w:eastAsia="Times New Roman CYR"/>
          <w:sz w:val="28"/>
          <w:szCs w:val="28"/>
        </w:rPr>
      </w:pPr>
      <w:r>
        <w:rPr>
          <w:rFonts w:eastAsia="Times New Roman CYR"/>
          <w:sz w:val="28"/>
          <w:szCs w:val="28"/>
        </w:rPr>
        <w:t>8.1.3. Заключение (протокол) Комиссии (дефектная ведомость) о техническом состоянии подлежащего списанию объекта муниципального имущества, с указанием причин невозможности его дальнейшего использования по функциональному предназначению, невозможности или нерациональности его ремонта (восстановления), сделанное на основании выводов эксперта, проводившего техническое обследование объекта списания;</w:t>
      </w:r>
    </w:p>
    <w:p w:rsidR="00C8284E" w:rsidRDefault="00C8284E" w:rsidP="00C8284E">
      <w:pPr>
        <w:ind w:firstLineChars="253" w:firstLine="708"/>
        <w:jc w:val="both"/>
        <w:rPr>
          <w:rFonts w:eastAsia="Times New Roman CYR"/>
          <w:sz w:val="28"/>
          <w:szCs w:val="28"/>
        </w:rPr>
      </w:pPr>
      <w:r>
        <w:rPr>
          <w:rFonts w:eastAsia="Times New Roman CYR"/>
          <w:sz w:val="28"/>
          <w:szCs w:val="28"/>
        </w:rPr>
        <w:t>8.1.4. Фотоматериалы объекта списания (при необходимости);</w:t>
      </w:r>
    </w:p>
    <w:p w:rsidR="00C8284E" w:rsidRDefault="00C8284E" w:rsidP="00C8284E">
      <w:pPr>
        <w:ind w:firstLineChars="253" w:firstLine="708"/>
        <w:jc w:val="both"/>
        <w:rPr>
          <w:rFonts w:eastAsia="Times New Roman CYR"/>
          <w:sz w:val="28"/>
          <w:szCs w:val="28"/>
        </w:rPr>
      </w:pPr>
      <w:r>
        <w:rPr>
          <w:rFonts w:eastAsia="Times New Roman CYR"/>
          <w:sz w:val="28"/>
          <w:szCs w:val="28"/>
        </w:rPr>
        <w:t>8.1.5. Копия инвентарной карточки учета объекта муниципального имущества, заверенная в установленном порядке;</w:t>
      </w:r>
    </w:p>
    <w:p w:rsidR="00C8284E" w:rsidRDefault="00C8284E" w:rsidP="00C8284E">
      <w:pPr>
        <w:ind w:firstLineChars="253" w:firstLine="708"/>
        <w:jc w:val="both"/>
        <w:rPr>
          <w:rFonts w:eastAsia="Times New Roman CYR"/>
          <w:sz w:val="28"/>
          <w:szCs w:val="28"/>
        </w:rPr>
      </w:pPr>
      <w:r>
        <w:rPr>
          <w:rFonts w:eastAsia="Times New Roman CYR"/>
          <w:sz w:val="28"/>
          <w:szCs w:val="28"/>
        </w:rPr>
        <w:t>8.1.6. Заключение специализированной организации, занимающейся обслуживанием и ремонтом оборудования, иного движимого муниципального имущества, подтверждающее его непригодность к дальнейшему использованию (при отсутствии в штате субъекта списания специалистов необходимой квалификации);</w:t>
      </w:r>
    </w:p>
    <w:p w:rsidR="00C8284E" w:rsidRDefault="00C8284E" w:rsidP="00C8284E">
      <w:pPr>
        <w:ind w:firstLineChars="253" w:firstLine="708"/>
        <w:jc w:val="both"/>
        <w:rPr>
          <w:rFonts w:eastAsia="Times New Roman CYR"/>
          <w:sz w:val="28"/>
          <w:szCs w:val="28"/>
        </w:rPr>
      </w:pPr>
      <w:r>
        <w:rPr>
          <w:rFonts w:eastAsia="Times New Roman CYR"/>
          <w:sz w:val="28"/>
          <w:szCs w:val="28"/>
        </w:rPr>
        <w:lastRenderedPageBreak/>
        <w:t>8.1.7. Копии лицензии или сертификата соответствия, иных документов, заверенные организацией, выдавшей заключение, подтверждающее непригодность объекта движимого имущества к дальнейшему использованию;</w:t>
      </w:r>
    </w:p>
    <w:p w:rsidR="00C8284E" w:rsidRDefault="00C8284E" w:rsidP="00C8284E">
      <w:pPr>
        <w:ind w:firstLineChars="253" w:firstLine="708"/>
        <w:jc w:val="both"/>
        <w:rPr>
          <w:rFonts w:eastAsia="Times New Roman CYR"/>
          <w:sz w:val="28"/>
          <w:szCs w:val="28"/>
        </w:rPr>
      </w:pPr>
      <w:r>
        <w:rPr>
          <w:rFonts w:eastAsia="Times New Roman CYR"/>
          <w:sz w:val="28"/>
          <w:szCs w:val="28"/>
        </w:rPr>
        <w:t>8.1.8. Предложения относительно дальнейшего использования отдельных частей, узлов и агрегатов, оставшихся после списания муниципального имущества.</w:t>
      </w:r>
    </w:p>
    <w:p w:rsidR="00C8284E" w:rsidRDefault="00C8284E" w:rsidP="00C8284E">
      <w:pPr>
        <w:ind w:firstLineChars="253" w:firstLine="708"/>
        <w:jc w:val="both"/>
        <w:rPr>
          <w:rFonts w:eastAsia="Times New Roman CYR"/>
          <w:sz w:val="28"/>
          <w:szCs w:val="28"/>
        </w:rPr>
      </w:pPr>
      <w:r>
        <w:rPr>
          <w:rFonts w:eastAsia="Times New Roman CYR"/>
          <w:sz w:val="28"/>
          <w:szCs w:val="28"/>
        </w:rPr>
        <w:t>8.2. Документы, дополнительно предоставляемые для принятия решения о согласовании списания недвижимого муниципального имущества:</w:t>
      </w:r>
    </w:p>
    <w:p w:rsidR="00C8284E" w:rsidRDefault="00C8284E" w:rsidP="00C8284E">
      <w:pPr>
        <w:ind w:firstLineChars="253" w:firstLine="708"/>
        <w:jc w:val="both"/>
        <w:rPr>
          <w:rFonts w:eastAsia="Times New Roman CYR"/>
          <w:sz w:val="28"/>
          <w:szCs w:val="28"/>
        </w:rPr>
      </w:pPr>
      <w:r>
        <w:rPr>
          <w:rFonts w:eastAsia="Times New Roman CYR"/>
          <w:sz w:val="28"/>
          <w:szCs w:val="28"/>
        </w:rPr>
        <w:t>8.2.1. Заключение специализированных организаций, подтверждающее непригодность объекта недвижимого муниципального имущества к дальнейшей эксплуатации;</w:t>
      </w:r>
    </w:p>
    <w:p w:rsidR="00C8284E" w:rsidRDefault="00C8284E" w:rsidP="00C8284E">
      <w:pPr>
        <w:ind w:firstLineChars="253" w:firstLine="708"/>
        <w:jc w:val="both"/>
        <w:rPr>
          <w:rFonts w:eastAsia="Times New Roman CYR"/>
          <w:sz w:val="28"/>
          <w:szCs w:val="28"/>
        </w:rPr>
      </w:pPr>
      <w:r>
        <w:rPr>
          <w:rFonts w:eastAsia="Times New Roman CYR"/>
          <w:sz w:val="28"/>
          <w:szCs w:val="28"/>
        </w:rPr>
        <w:t>8.2.2. Справка с подробным обоснованием причин списания (невозможности эксплуатации) объекта незавершенного строительства с приложением копий документов, являющихся составной частью проектной документацией (при наличии), в случае если списанию подлежит объект незавершенного строительства;</w:t>
      </w:r>
    </w:p>
    <w:p w:rsidR="00C8284E" w:rsidRDefault="00C8284E" w:rsidP="00C8284E">
      <w:pPr>
        <w:ind w:firstLineChars="253" w:firstLine="708"/>
        <w:jc w:val="both"/>
        <w:rPr>
          <w:rFonts w:eastAsia="Times New Roman CYR"/>
          <w:sz w:val="28"/>
          <w:szCs w:val="28"/>
        </w:rPr>
      </w:pPr>
      <w:r>
        <w:rPr>
          <w:rFonts w:eastAsia="Times New Roman CYR"/>
          <w:sz w:val="28"/>
          <w:szCs w:val="28"/>
        </w:rPr>
        <w:t>8.2.3. Копии правоустанавливающих документов на объект недвижимого муниципального имущества (свидетельство о праве собственности; распоряжение органа по управлению муниципальным имуществом или решение муниципального органа о закреплении муниципального имущества; договор о приобретении) (при наличии);</w:t>
      </w:r>
    </w:p>
    <w:p w:rsidR="00C8284E" w:rsidRDefault="00C8284E" w:rsidP="00C8284E">
      <w:pPr>
        <w:ind w:firstLineChars="253" w:firstLine="708"/>
        <w:jc w:val="both"/>
        <w:rPr>
          <w:rFonts w:eastAsia="Times New Roman CYR"/>
          <w:sz w:val="28"/>
          <w:szCs w:val="28"/>
        </w:rPr>
      </w:pPr>
      <w:r>
        <w:rPr>
          <w:rFonts w:eastAsia="Times New Roman CYR"/>
          <w:sz w:val="28"/>
          <w:szCs w:val="28"/>
        </w:rPr>
        <w:t>8.2.4. Копии документов технического учета (кадастровый и/или технический паспорт, поэтажный план, экспликация) на объект недвижимого муниципального имущества, подлежащий списанию, действительных на дату его предоставления, выданных организацией, осуществляющей государственный технический учет и техническую инвентаризацию объектов градостроительной деятельности (при наличии);</w:t>
      </w:r>
    </w:p>
    <w:p w:rsidR="00C8284E" w:rsidRDefault="00C8284E" w:rsidP="00C8284E">
      <w:pPr>
        <w:ind w:firstLineChars="253" w:firstLine="708"/>
        <w:jc w:val="both"/>
        <w:rPr>
          <w:rFonts w:eastAsia="Times New Roman CYR"/>
          <w:sz w:val="28"/>
          <w:szCs w:val="28"/>
        </w:rPr>
      </w:pPr>
      <w:r>
        <w:rPr>
          <w:rFonts w:eastAsia="Times New Roman CYR"/>
          <w:sz w:val="28"/>
          <w:szCs w:val="28"/>
        </w:rPr>
        <w:t>8.2.5. Копии правоустанавливающих документов на земельный участок (при наличии), на котором располагается объект недвижимости, подлежащий списанию (с приложением копии кадастрового плана земельного участка или ситуационного плана (при отсутствии кадастрового плана);</w:t>
      </w:r>
    </w:p>
    <w:p w:rsidR="00C8284E" w:rsidRDefault="00C8284E" w:rsidP="00C8284E">
      <w:pPr>
        <w:ind w:firstLineChars="253" w:firstLine="708"/>
        <w:jc w:val="both"/>
        <w:rPr>
          <w:rFonts w:eastAsia="Times New Roman CYR"/>
          <w:sz w:val="28"/>
          <w:szCs w:val="28"/>
        </w:rPr>
      </w:pPr>
      <w:r>
        <w:rPr>
          <w:rFonts w:eastAsia="Times New Roman CYR"/>
          <w:sz w:val="28"/>
          <w:szCs w:val="28"/>
        </w:rPr>
        <w:t xml:space="preserve">8.2.6. Копии выписок из Единого государственного реестра прав на недвижимое имущество и сделок с ним на объект недвижимого муниципального имущества, подлежащий списанию, и на земельный участок, на котором располагается объект недвижимости, выданные не ранее чем за один месяц до дня направления документов для принятия Решения </w:t>
      </w:r>
      <w:r>
        <w:rPr>
          <w:sz w:val="28"/>
          <w:szCs w:val="28"/>
        </w:rPr>
        <w:t>Собрания депутатов Мещеряковского сельского поселения Верхнедонского района</w:t>
      </w:r>
      <w:r>
        <w:rPr>
          <w:rFonts w:eastAsia="Times New Roman CYR"/>
          <w:sz w:val="28"/>
          <w:szCs w:val="28"/>
        </w:rPr>
        <w:t xml:space="preserve"> о даче согласия на списание (при наличии).</w:t>
      </w:r>
    </w:p>
    <w:p w:rsidR="00C8284E" w:rsidRDefault="00C8284E" w:rsidP="00C8284E">
      <w:pPr>
        <w:ind w:firstLineChars="253" w:firstLine="708"/>
        <w:jc w:val="both"/>
        <w:rPr>
          <w:rFonts w:eastAsia="Times New Roman CYR"/>
          <w:sz w:val="28"/>
          <w:szCs w:val="28"/>
        </w:rPr>
      </w:pPr>
      <w:r>
        <w:rPr>
          <w:rFonts w:eastAsia="Times New Roman CYR"/>
          <w:sz w:val="28"/>
          <w:szCs w:val="28"/>
        </w:rPr>
        <w:t>8.3. Документы, дополнительно предоставляемые для принятия решения о согласовании списания пришедших в негодность транспортных средств и самоходных машин:</w:t>
      </w:r>
    </w:p>
    <w:p w:rsidR="00C8284E" w:rsidRDefault="00C8284E" w:rsidP="00C8284E">
      <w:pPr>
        <w:ind w:firstLineChars="253" w:firstLine="708"/>
        <w:jc w:val="both"/>
        <w:rPr>
          <w:rFonts w:eastAsia="Times New Roman CYR"/>
          <w:sz w:val="28"/>
          <w:szCs w:val="28"/>
        </w:rPr>
      </w:pPr>
      <w:r>
        <w:rPr>
          <w:rFonts w:eastAsia="Times New Roman CYR"/>
          <w:sz w:val="28"/>
          <w:szCs w:val="28"/>
        </w:rPr>
        <w:t>8.3.1. Заключение специализированных организаций, подтверждающее непригодность транспортного средства и самоходной машины к дальнейшей эксплуатации;</w:t>
      </w:r>
    </w:p>
    <w:p w:rsidR="00C8284E" w:rsidRDefault="00C8284E" w:rsidP="00C8284E">
      <w:pPr>
        <w:ind w:firstLineChars="253" w:firstLine="708"/>
        <w:jc w:val="both"/>
        <w:rPr>
          <w:rFonts w:eastAsia="Times New Roman CYR"/>
          <w:sz w:val="28"/>
          <w:szCs w:val="28"/>
        </w:rPr>
      </w:pPr>
      <w:r>
        <w:rPr>
          <w:rFonts w:eastAsia="Times New Roman CYR"/>
          <w:sz w:val="28"/>
          <w:szCs w:val="28"/>
        </w:rPr>
        <w:t>8.3.2. Копии паспортов и свидетельств о регистрации технических и транспортных средств;</w:t>
      </w:r>
    </w:p>
    <w:p w:rsidR="00C8284E" w:rsidRPr="00672622" w:rsidRDefault="00C8284E" w:rsidP="00C8284E">
      <w:pPr>
        <w:ind w:firstLineChars="253" w:firstLine="708"/>
        <w:jc w:val="both"/>
        <w:rPr>
          <w:rFonts w:eastAsia="Times New Roman CYR"/>
          <w:sz w:val="28"/>
          <w:szCs w:val="28"/>
        </w:rPr>
      </w:pPr>
      <w:r>
        <w:rPr>
          <w:rFonts w:eastAsia="Times New Roman CYR"/>
          <w:sz w:val="28"/>
          <w:szCs w:val="28"/>
        </w:rPr>
        <w:lastRenderedPageBreak/>
        <w:t xml:space="preserve">8.3.3. Сведения МРЭО ГИБДД, </w:t>
      </w:r>
      <w:r w:rsidRPr="00672622">
        <w:rPr>
          <w:rFonts w:eastAsia="Times New Roman CYR"/>
          <w:sz w:val="28"/>
          <w:szCs w:val="28"/>
        </w:rPr>
        <w:t xml:space="preserve">Гостехнадзора ст. Казанской </w:t>
      </w:r>
      <w:r w:rsidRPr="00672622">
        <w:rPr>
          <w:sz w:val="28"/>
          <w:szCs w:val="28"/>
          <w:shd w:val="clear" w:color="auto" w:fill="FFFFFF"/>
        </w:rPr>
        <w:t>Верхнедонского района</w:t>
      </w:r>
      <w:r w:rsidRPr="00672622">
        <w:rPr>
          <w:rFonts w:eastAsia="Times New Roman CYR"/>
          <w:sz w:val="28"/>
          <w:szCs w:val="28"/>
        </w:rPr>
        <w:t>, государственной инспекции по надзору за техническим состоянием самоходных машин и других видов техники Ростовской области о наличии регистрации транспортных средств, самоходных машин.</w:t>
      </w:r>
    </w:p>
    <w:p w:rsidR="00C8284E" w:rsidRDefault="00C8284E" w:rsidP="00C8284E">
      <w:pPr>
        <w:ind w:firstLineChars="253" w:firstLine="708"/>
        <w:jc w:val="both"/>
        <w:rPr>
          <w:rFonts w:eastAsia="Times New Roman CYR"/>
          <w:sz w:val="28"/>
          <w:szCs w:val="28"/>
        </w:rPr>
      </w:pPr>
      <w:r>
        <w:rPr>
          <w:rFonts w:eastAsia="Times New Roman CYR"/>
          <w:sz w:val="28"/>
          <w:szCs w:val="28"/>
        </w:rPr>
        <w:t>8.4. Документы, дополнительно предоставляемые для принятия решения о согласовании списания муниципального имущества, пришедшего в непригодное состояние в результате аварий, стихийных бедствий и иных чрезвычайных ситуаций:</w:t>
      </w:r>
    </w:p>
    <w:p w:rsidR="00C8284E" w:rsidRDefault="00C8284E" w:rsidP="00C8284E">
      <w:pPr>
        <w:ind w:firstLineChars="253" w:firstLine="708"/>
        <w:jc w:val="both"/>
        <w:rPr>
          <w:rFonts w:eastAsia="Times New Roman CYR"/>
          <w:sz w:val="28"/>
          <w:szCs w:val="28"/>
        </w:rPr>
      </w:pPr>
      <w:r>
        <w:rPr>
          <w:rFonts w:eastAsia="Times New Roman CYR"/>
          <w:sz w:val="28"/>
          <w:szCs w:val="28"/>
        </w:rPr>
        <w:t>8.4.1. Копия акта (заключения) об аварии, порче и других чрезвычайных ситуациях, выданного соответствующим государственным органом;</w:t>
      </w:r>
    </w:p>
    <w:p w:rsidR="00C8284E" w:rsidRDefault="00C8284E" w:rsidP="00C8284E">
      <w:pPr>
        <w:ind w:firstLineChars="253" w:firstLine="708"/>
        <w:jc w:val="both"/>
        <w:rPr>
          <w:rFonts w:eastAsia="Times New Roman CYR"/>
          <w:sz w:val="28"/>
          <w:szCs w:val="28"/>
        </w:rPr>
      </w:pPr>
      <w:r>
        <w:rPr>
          <w:rFonts w:eastAsia="Times New Roman CYR"/>
          <w:sz w:val="28"/>
          <w:szCs w:val="28"/>
        </w:rPr>
        <w:t>8.4.2. Копия постановления о прекращении уголовного дела, либо копия постановления об отказе в возбуждении уголовного дела, либо копия постановления (протокола) об административном правонарушении;</w:t>
      </w:r>
    </w:p>
    <w:p w:rsidR="00C8284E" w:rsidRDefault="00C8284E" w:rsidP="00C8284E">
      <w:pPr>
        <w:ind w:firstLineChars="253" w:firstLine="708"/>
        <w:jc w:val="both"/>
        <w:rPr>
          <w:rFonts w:eastAsia="Times New Roman CYR"/>
          <w:sz w:val="28"/>
          <w:szCs w:val="28"/>
        </w:rPr>
      </w:pPr>
      <w:r>
        <w:rPr>
          <w:rFonts w:eastAsia="Times New Roman CYR"/>
          <w:sz w:val="28"/>
          <w:szCs w:val="28"/>
        </w:rPr>
        <w:t>8.4.3. Акт причиненных повреждений, справки, подтверждающие факт стихийных бедствий или других чрезвычайных ситуаций, соответствующих органов либо служб гражданской обороны и чрезвычайных ситуаций, противопожарных и других специальных служб;</w:t>
      </w:r>
    </w:p>
    <w:p w:rsidR="00C8284E" w:rsidRDefault="00C8284E" w:rsidP="00C8284E">
      <w:pPr>
        <w:ind w:firstLineChars="253" w:firstLine="708"/>
        <w:jc w:val="both"/>
        <w:rPr>
          <w:rFonts w:eastAsia="Times New Roman CYR"/>
          <w:sz w:val="28"/>
          <w:szCs w:val="28"/>
        </w:rPr>
      </w:pPr>
      <w:r>
        <w:rPr>
          <w:rFonts w:eastAsia="Times New Roman CYR"/>
          <w:sz w:val="28"/>
          <w:szCs w:val="28"/>
        </w:rPr>
        <w:t>8.4.4. Субъект списания предоставляет справку о стоимости нанесенного ущерба на основании документов, подтверждающих проведение оценки нанесенного ущерба муниципальному имуществу.</w:t>
      </w:r>
    </w:p>
    <w:p w:rsidR="00C8284E" w:rsidRDefault="00C8284E" w:rsidP="00C8284E">
      <w:pPr>
        <w:jc w:val="center"/>
        <w:rPr>
          <w:rFonts w:eastAsia="Times New Roman CYR"/>
          <w:b/>
          <w:bCs/>
          <w:color w:val="26282F"/>
          <w:sz w:val="28"/>
          <w:szCs w:val="28"/>
        </w:rPr>
      </w:pPr>
    </w:p>
    <w:p w:rsidR="00C8284E" w:rsidRDefault="00C8284E" w:rsidP="00C8284E">
      <w:pPr>
        <w:jc w:val="center"/>
        <w:rPr>
          <w:rFonts w:eastAsia="Times New Roman CYR"/>
          <w:sz w:val="28"/>
          <w:szCs w:val="28"/>
        </w:rPr>
      </w:pPr>
      <w:r>
        <w:rPr>
          <w:rFonts w:eastAsia="Times New Roman CYR"/>
          <w:b/>
          <w:bCs/>
          <w:sz w:val="28"/>
          <w:szCs w:val="28"/>
        </w:rPr>
        <w:t>9. Особенности осуществления списания муниципального имущества</w:t>
      </w:r>
    </w:p>
    <w:p w:rsidR="00C8284E" w:rsidRDefault="00C8284E" w:rsidP="00C8284E">
      <w:pPr>
        <w:ind w:firstLineChars="709" w:firstLine="1985"/>
        <w:jc w:val="both"/>
        <w:rPr>
          <w:rFonts w:eastAsia="Times New Roman CYR"/>
          <w:sz w:val="28"/>
          <w:szCs w:val="28"/>
        </w:rPr>
      </w:pPr>
    </w:p>
    <w:p w:rsidR="00C8284E" w:rsidRDefault="00C8284E" w:rsidP="00C8284E">
      <w:pPr>
        <w:ind w:firstLineChars="253" w:firstLine="708"/>
        <w:jc w:val="both"/>
        <w:rPr>
          <w:rFonts w:eastAsia="Times New Roman CYR"/>
          <w:sz w:val="28"/>
          <w:szCs w:val="28"/>
        </w:rPr>
      </w:pPr>
      <w:r>
        <w:rPr>
          <w:rFonts w:eastAsia="Times New Roman CYR"/>
          <w:sz w:val="28"/>
          <w:szCs w:val="28"/>
        </w:rPr>
        <w:t xml:space="preserve">9.1. Проект Решения </w:t>
      </w:r>
      <w:r>
        <w:rPr>
          <w:sz w:val="28"/>
          <w:szCs w:val="28"/>
        </w:rPr>
        <w:t>Собрания депутатов Мещеряковского сельского поселения Верхнедонского района</w:t>
      </w:r>
      <w:r>
        <w:rPr>
          <w:rFonts w:eastAsia="Times New Roman CYR"/>
          <w:sz w:val="28"/>
          <w:szCs w:val="28"/>
        </w:rPr>
        <w:t>, постановления на списание (о даче согласия) администрации Мещеряковского сельского поселения Верхнедонского района не подлежат подготовке в следующих случаях:</w:t>
      </w:r>
    </w:p>
    <w:p w:rsidR="00C8284E" w:rsidRDefault="00C8284E" w:rsidP="00C8284E">
      <w:pPr>
        <w:ind w:firstLineChars="253" w:firstLine="708"/>
        <w:jc w:val="both"/>
        <w:rPr>
          <w:rFonts w:eastAsia="Times New Roman CYR"/>
          <w:sz w:val="28"/>
          <w:szCs w:val="28"/>
        </w:rPr>
      </w:pPr>
      <w:r>
        <w:rPr>
          <w:rFonts w:eastAsia="Times New Roman CYR"/>
          <w:sz w:val="28"/>
          <w:szCs w:val="28"/>
        </w:rPr>
        <w:t>9.1.1. Муниципальное имущество не отвечает требованиям пункта 3.1 настоящего Положения;</w:t>
      </w:r>
    </w:p>
    <w:p w:rsidR="00C8284E" w:rsidRDefault="00C8284E" w:rsidP="00C8284E">
      <w:pPr>
        <w:ind w:firstLineChars="253" w:firstLine="708"/>
        <w:jc w:val="both"/>
        <w:rPr>
          <w:rFonts w:eastAsia="Times New Roman CYR"/>
          <w:sz w:val="28"/>
          <w:szCs w:val="28"/>
        </w:rPr>
      </w:pPr>
      <w:r>
        <w:rPr>
          <w:rFonts w:eastAsia="Times New Roman CYR"/>
          <w:sz w:val="28"/>
          <w:szCs w:val="28"/>
        </w:rPr>
        <w:t>9.1.2. При наличии возможности и (или) целесообразности иного использования муниципального имущества, предлагаемого к списанию;</w:t>
      </w:r>
    </w:p>
    <w:p w:rsidR="00C8284E" w:rsidRDefault="00C8284E" w:rsidP="00C8284E">
      <w:pPr>
        <w:ind w:firstLineChars="253" w:firstLine="708"/>
        <w:jc w:val="both"/>
        <w:rPr>
          <w:rFonts w:eastAsia="Times New Roman CYR"/>
          <w:sz w:val="28"/>
          <w:szCs w:val="28"/>
        </w:rPr>
      </w:pPr>
      <w:r>
        <w:rPr>
          <w:rFonts w:eastAsia="Times New Roman CYR"/>
          <w:sz w:val="28"/>
          <w:szCs w:val="28"/>
        </w:rPr>
        <w:t>9.1.3. Представленные документы оформлены с нарушением требований, установленных настоящим Положением;</w:t>
      </w:r>
    </w:p>
    <w:p w:rsidR="00C8284E" w:rsidRDefault="00C8284E" w:rsidP="00C8284E">
      <w:pPr>
        <w:ind w:firstLineChars="253" w:firstLine="708"/>
        <w:jc w:val="both"/>
        <w:rPr>
          <w:rFonts w:eastAsia="Times New Roman CYR"/>
          <w:sz w:val="28"/>
          <w:szCs w:val="28"/>
        </w:rPr>
      </w:pPr>
      <w:r>
        <w:rPr>
          <w:rFonts w:eastAsia="Times New Roman CYR"/>
          <w:sz w:val="28"/>
          <w:szCs w:val="28"/>
        </w:rPr>
        <w:t>9.1.4. В отношении муниципального имущества, предлагаемого к списанию, действующим законодательством установлены ограничения относительно списания.</w:t>
      </w:r>
    </w:p>
    <w:p w:rsidR="00C8284E" w:rsidRDefault="00C8284E" w:rsidP="00C8284E">
      <w:pPr>
        <w:ind w:firstLineChars="253" w:firstLine="708"/>
        <w:jc w:val="both"/>
        <w:rPr>
          <w:rFonts w:eastAsia="Times New Roman CYR"/>
          <w:sz w:val="28"/>
          <w:szCs w:val="28"/>
        </w:rPr>
      </w:pPr>
      <w:r>
        <w:rPr>
          <w:rFonts w:eastAsia="Times New Roman CYR"/>
          <w:sz w:val="28"/>
          <w:szCs w:val="28"/>
        </w:rPr>
        <w:t>9.2. Субъекты списания на основании постановления о даче согласия на списание или постановления на списание администрации Мещеряковского сельского поселения Верхнедонского района осуществляют его списание в течение двух месяцев со дня получения согласия на списание, а именно:</w:t>
      </w:r>
    </w:p>
    <w:p w:rsidR="00C8284E" w:rsidRDefault="00C8284E" w:rsidP="00C8284E">
      <w:pPr>
        <w:ind w:firstLineChars="253" w:firstLine="708"/>
        <w:jc w:val="both"/>
        <w:rPr>
          <w:rFonts w:eastAsia="Times New Roman CYR"/>
          <w:sz w:val="28"/>
          <w:szCs w:val="28"/>
        </w:rPr>
      </w:pPr>
      <w:r>
        <w:rPr>
          <w:rFonts w:eastAsia="Times New Roman CYR"/>
          <w:sz w:val="28"/>
          <w:szCs w:val="28"/>
        </w:rPr>
        <w:t>9.2.1. Проводят мероприятия по утилизации и/или ликвидации списанного муниципального имущества самостоятельно либо с привлечением третьих лиц на основании заключенного договора.</w:t>
      </w:r>
    </w:p>
    <w:p w:rsidR="00C8284E" w:rsidRDefault="00C8284E" w:rsidP="00C8284E">
      <w:pPr>
        <w:ind w:firstLineChars="253" w:firstLine="708"/>
        <w:jc w:val="both"/>
        <w:rPr>
          <w:rFonts w:eastAsia="Times New Roman CYR"/>
          <w:sz w:val="28"/>
          <w:szCs w:val="28"/>
        </w:rPr>
      </w:pPr>
      <w:r>
        <w:rPr>
          <w:rFonts w:eastAsia="Times New Roman CYR"/>
          <w:sz w:val="28"/>
          <w:szCs w:val="28"/>
        </w:rPr>
        <w:t>Расходы на мероприятия по списанию муниципального имущества (демонтаж, разборку, утилизацию и/или ликвидацию и подготовку документов для согласования списания), предусмотренные настоящим Положением, проводятся за счет средств субъекта списания.</w:t>
      </w:r>
    </w:p>
    <w:p w:rsidR="00C8284E" w:rsidRDefault="00C8284E" w:rsidP="00C8284E">
      <w:pPr>
        <w:ind w:firstLineChars="253" w:firstLine="708"/>
        <w:jc w:val="both"/>
        <w:rPr>
          <w:rFonts w:eastAsia="Times New Roman CYR"/>
          <w:sz w:val="28"/>
          <w:szCs w:val="28"/>
        </w:rPr>
      </w:pPr>
      <w:r>
        <w:rPr>
          <w:rFonts w:eastAsia="Times New Roman CYR"/>
          <w:sz w:val="28"/>
          <w:szCs w:val="28"/>
        </w:rPr>
        <w:lastRenderedPageBreak/>
        <w:t>До согласования в установленном порядке акта о списании реализация мероприятий, предусмотренных актом о списании, не допускается.</w:t>
      </w:r>
    </w:p>
    <w:p w:rsidR="00C8284E" w:rsidRDefault="00C8284E" w:rsidP="00C8284E">
      <w:pPr>
        <w:ind w:firstLineChars="253" w:firstLine="708"/>
        <w:jc w:val="both"/>
        <w:rPr>
          <w:rFonts w:eastAsia="Times New Roman CYR"/>
          <w:sz w:val="28"/>
          <w:szCs w:val="28"/>
        </w:rPr>
      </w:pPr>
      <w:r>
        <w:rPr>
          <w:rFonts w:eastAsia="Times New Roman CYR"/>
          <w:sz w:val="28"/>
          <w:szCs w:val="28"/>
        </w:rPr>
        <w:t>9.2.2. Оформляют (при необходимости) прекращение соответствующего права на земельный участок (часть земельного участка), на котором расположен объект недвижимого муниципального имущества, по которому принято постановление о даче согласия на списание.</w:t>
      </w:r>
    </w:p>
    <w:p w:rsidR="00C8284E" w:rsidRDefault="00C8284E" w:rsidP="00C8284E">
      <w:pPr>
        <w:ind w:firstLineChars="253" w:firstLine="708"/>
        <w:jc w:val="both"/>
        <w:rPr>
          <w:rFonts w:eastAsia="Times New Roman CYR"/>
          <w:sz w:val="28"/>
          <w:szCs w:val="28"/>
        </w:rPr>
      </w:pPr>
      <w:r>
        <w:rPr>
          <w:rFonts w:eastAsia="Times New Roman CYR"/>
          <w:sz w:val="28"/>
          <w:szCs w:val="28"/>
        </w:rPr>
        <w:t>9.2.3. По результатам списания обеспечивают внесение изменений в Единый государственный реестр прав на недвижимое имущество и сделок с ним и в реестр муниципального имущества Мещеряковского сельского поселения Верхнедонского района.</w:t>
      </w:r>
    </w:p>
    <w:p w:rsidR="00C8284E" w:rsidRDefault="00C8284E" w:rsidP="00C8284E">
      <w:pPr>
        <w:ind w:firstLineChars="253" w:firstLine="708"/>
        <w:jc w:val="both"/>
        <w:rPr>
          <w:rFonts w:eastAsia="Times New Roman CYR"/>
          <w:sz w:val="28"/>
          <w:szCs w:val="28"/>
        </w:rPr>
      </w:pPr>
      <w:r>
        <w:rPr>
          <w:rFonts w:eastAsia="Times New Roman CYR"/>
          <w:sz w:val="28"/>
          <w:szCs w:val="28"/>
        </w:rPr>
        <w:t>9.2.4. Отражают выбытие муниципального имущества в связи с его списанием в бухгалтерском (бюджетном) учете субъекта списания в установленном порядке.</w:t>
      </w:r>
    </w:p>
    <w:p w:rsidR="00C8284E" w:rsidRDefault="00C8284E" w:rsidP="00C8284E">
      <w:pPr>
        <w:ind w:firstLineChars="253" w:firstLine="708"/>
        <w:jc w:val="both"/>
        <w:rPr>
          <w:rFonts w:eastAsia="Times New Roman CYR"/>
          <w:sz w:val="28"/>
          <w:szCs w:val="28"/>
        </w:rPr>
      </w:pPr>
      <w:r>
        <w:rPr>
          <w:rFonts w:eastAsia="Times New Roman CYR"/>
          <w:sz w:val="28"/>
          <w:szCs w:val="28"/>
        </w:rPr>
        <w:t>9.3. Оприходование материалов, полученных в результате списания муниципального имущества:</w:t>
      </w:r>
    </w:p>
    <w:p w:rsidR="00C8284E" w:rsidRDefault="00C8284E" w:rsidP="00C8284E">
      <w:pPr>
        <w:ind w:firstLineChars="253" w:firstLine="708"/>
        <w:jc w:val="both"/>
        <w:rPr>
          <w:rFonts w:eastAsia="Times New Roman CYR"/>
          <w:sz w:val="28"/>
          <w:szCs w:val="28"/>
        </w:rPr>
      </w:pPr>
      <w:r>
        <w:rPr>
          <w:rFonts w:eastAsia="Times New Roman CYR"/>
          <w:sz w:val="28"/>
          <w:szCs w:val="28"/>
        </w:rPr>
        <w:t>9.3.1. Все узлы, детали, материалы и агрегаты разобранного и демонтированного оборудования, пригодные для ремонта иного оборудования или для дальнейшего использования, а также материалы, полученные в результате списания, оприходуются субъектом списания с отображением на соответствующих счетах бухгалтерского (бюджетного) учета.</w:t>
      </w:r>
    </w:p>
    <w:p w:rsidR="00C8284E" w:rsidRDefault="00C8284E" w:rsidP="00C8284E">
      <w:pPr>
        <w:ind w:firstLineChars="253" w:firstLine="708"/>
        <w:jc w:val="both"/>
        <w:rPr>
          <w:rFonts w:eastAsia="Times New Roman CYR"/>
          <w:sz w:val="28"/>
          <w:szCs w:val="28"/>
        </w:rPr>
      </w:pPr>
      <w:r>
        <w:rPr>
          <w:rFonts w:eastAsia="Times New Roman CYR"/>
          <w:sz w:val="28"/>
          <w:szCs w:val="28"/>
        </w:rPr>
        <w:t>9.3.2. Изъятые после демонтажа и разборки муниципального имущества узлы, детали, материалы и агрегаты, содержащие драгоценные материалы и драгоценные камни, а также цветные металлы, которые не используются субъектом списания для ремонта машин, инструментов, оборудования, подлежат сдаче субъектам хозяйствования, которые осуществляют деятельность по сбору и первичной обработке лома, отходов драгоценных металлов и драгоценных камней на основании лицензий, полученных в соответствии с требованиями законодательства.</w:t>
      </w:r>
    </w:p>
    <w:p w:rsidR="00C8284E" w:rsidRDefault="00C8284E" w:rsidP="00C8284E">
      <w:pPr>
        <w:ind w:firstLineChars="253" w:firstLine="708"/>
        <w:jc w:val="both"/>
        <w:rPr>
          <w:rFonts w:eastAsia="Times New Roman CYR"/>
          <w:sz w:val="28"/>
          <w:szCs w:val="28"/>
        </w:rPr>
      </w:pPr>
      <w:r>
        <w:rPr>
          <w:rFonts w:eastAsia="Times New Roman CYR"/>
          <w:sz w:val="28"/>
          <w:szCs w:val="28"/>
        </w:rPr>
        <w:t>Оценка пригодных узлов, деталей, материалов и агрегатов, полученных в результате списания муниципального имущества, проводится в соответствии с действующим законодательством об оценочной деятельности.</w:t>
      </w:r>
    </w:p>
    <w:p w:rsidR="00C8284E" w:rsidRDefault="00C8284E" w:rsidP="00C8284E">
      <w:pPr>
        <w:ind w:firstLineChars="253" w:firstLine="708"/>
        <w:jc w:val="both"/>
        <w:rPr>
          <w:rFonts w:eastAsia="Times New Roman CYR"/>
          <w:sz w:val="28"/>
          <w:szCs w:val="28"/>
        </w:rPr>
      </w:pPr>
      <w:r>
        <w:rPr>
          <w:rFonts w:eastAsia="Times New Roman CYR"/>
          <w:sz w:val="28"/>
          <w:szCs w:val="28"/>
        </w:rPr>
        <w:t>Запрещается уничтожать, выбрасывать, сдавать в пункты приема цветных и черных металлов муниципальное имущество, содержащее драгоценные металлы и драгоценные камни, без предварительного изъятия и одновременного оприходования ценных деталей.</w:t>
      </w:r>
    </w:p>
    <w:p w:rsidR="00C8284E" w:rsidRDefault="00C8284E" w:rsidP="00C8284E">
      <w:pPr>
        <w:ind w:firstLineChars="253" w:firstLine="708"/>
        <w:jc w:val="both"/>
        <w:rPr>
          <w:rFonts w:eastAsia="Times New Roman CYR"/>
          <w:sz w:val="28"/>
          <w:szCs w:val="28"/>
        </w:rPr>
      </w:pPr>
      <w:r>
        <w:rPr>
          <w:rFonts w:eastAsia="Times New Roman CYR"/>
          <w:sz w:val="28"/>
          <w:szCs w:val="28"/>
        </w:rPr>
        <w:t>9.3.3. Строительные материалы, конструкции, полученные в результате демонтажа или разборки зданий, сооружений, пригодные для дальнейшего использования, оприходуются балансодержателем с отображением на соответствующих счетах бухгалтерского (бюджетного) учета. Оценка пригодных строительных материалов, конструкций, полученных в результате списания муниципального имущества, проводится в соответствии с действующим законодательством об оценочной деятельности.</w:t>
      </w:r>
    </w:p>
    <w:p w:rsidR="00C8284E" w:rsidRDefault="00C8284E" w:rsidP="00C8284E">
      <w:pPr>
        <w:ind w:firstLineChars="253" w:firstLine="708"/>
        <w:jc w:val="both"/>
        <w:rPr>
          <w:rFonts w:eastAsia="Times New Roman CYR"/>
          <w:sz w:val="28"/>
          <w:szCs w:val="28"/>
        </w:rPr>
      </w:pPr>
      <w:r>
        <w:rPr>
          <w:rFonts w:eastAsia="Times New Roman CYR"/>
          <w:sz w:val="28"/>
          <w:szCs w:val="28"/>
        </w:rPr>
        <w:t>9.3.4. Денежные средства, полученные в результате списания муниципального имущества, подлежат зачислению в бюджет Мещеряковского сельского поселения Верхнедонского района.</w:t>
      </w:r>
    </w:p>
    <w:p w:rsidR="00C8284E" w:rsidRDefault="00C8284E" w:rsidP="00C8284E">
      <w:pPr>
        <w:ind w:firstLineChars="253" w:firstLine="708"/>
        <w:jc w:val="both"/>
        <w:rPr>
          <w:rFonts w:eastAsia="Times New Roman CYR"/>
          <w:sz w:val="28"/>
          <w:szCs w:val="28"/>
        </w:rPr>
      </w:pPr>
      <w:r>
        <w:rPr>
          <w:rFonts w:eastAsia="Times New Roman CYR"/>
          <w:sz w:val="28"/>
          <w:szCs w:val="28"/>
        </w:rPr>
        <w:t>9.4. Особенности утилизации (ликвидации) муниципального имущества, полученного в результате списания:</w:t>
      </w:r>
    </w:p>
    <w:p w:rsidR="00C8284E" w:rsidRDefault="00C8284E" w:rsidP="00C8284E">
      <w:pPr>
        <w:ind w:firstLineChars="253" w:firstLine="708"/>
        <w:jc w:val="both"/>
        <w:rPr>
          <w:rFonts w:eastAsia="Times New Roman CYR"/>
          <w:sz w:val="28"/>
          <w:szCs w:val="28"/>
        </w:rPr>
      </w:pPr>
      <w:r>
        <w:rPr>
          <w:rFonts w:eastAsia="Times New Roman CYR"/>
          <w:sz w:val="28"/>
          <w:szCs w:val="28"/>
        </w:rPr>
        <w:t>9.4.1. Утилизация выбывшего из эксплуатации муниципального имущества осуществляется организациями, имеющими в случаях, установленных законодательством, лицензию на проведение работ по утилизации;</w:t>
      </w:r>
    </w:p>
    <w:p w:rsidR="00C8284E" w:rsidRDefault="00C8284E" w:rsidP="00C8284E">
      <w:pPr>
        <w:ind w:firstLineChars="253" w:firstLine="708"/>
        <w:jc w:val="both"/>
        <w:rPr>
          <w:rFonts w:eastAsia="Times New Roman CYR"/>
          <w:sz w:val="28"/>
          <w:szCs w:val="28"/>
        </w:rPr>
      </w:pPr>
      <w:r>
        <w:rPr>
          <w:rFonts w:eastAsia="Times New Roman CYR"/>
          <w:sz w:val="28"/>
          <w:szCs w:val="28"/>
        </w:rPr>
        <w:lastRenderedPageBreak/>
        <w:t>9.4.2. В случае если законодательством не установлено требование об утилизации муниципального имущества организациями, имеющими лицензию на проведение соответствующих работ, утилизация производится организациями, одним из видов деятельности которых является осуществление соответствующих работ;</w:t>
      </w:r>
    </w:p>
    <w:p w:rsidR="00C8284E" w:rsidRDefault="00C8284E" w:rsidP="00C8284E">
      <w:pPr>
        <w:ind w:firstLineChars="253" w:firstLine="708"/>
        <w:jc w:val="both"/>
        <w:rPr>
          <w:rFonts w:eastAsia="Times New Roman CYR"/>
          <w:sz w:val="28"/>
          <w:szCs w:val="28"/>
        </w:rPr>
      </w:pPr>
      <w:r>
        <w:rPr>
          <w:rFonts w:eastAsia="Times New Roman CYR"/>
          <w:sz w:val="28"/>
          <w:szCs w:val="28"/>
        </w:rPr>
        <w:t>9.4.3. Субъект списания, осуществляющий процедуру демонтажа объекта недвижимого муниципального имущества, обязан привести земельный участок в соответствие с требованиями земельного и градостроительного законодательства;</w:t>
      </w:r>
    </w:p>
    <w:p w:rsidR="00C8284E" w:rsidRDefault="00C8284E" w:rsidP="00C8284E">
      <w:pPr>
        <w:ind w:firstLineChars="253" w:firstLine="708"/>
        <w:jc w:val="both"/>
        <w:rPr>
          <w:rFonts w:eastAsia="Times New Roman CYR"/>
          <w:sz w:val="28"/>
          <w:szCs w:val="28"/>
        </w:rPr>
      </w:pPr>
      <w:r>
        <w:rPr>
          <w:rFonts w:eastAsia="Times New Roman CYR"/>
          <w:sz w:val="28"/>
          <w:szCs w:val="28"/>
        </w:rPr>
        <w:t>9.5. После осуществления всех мероприятий по утилизации и/или ликвидации, по списанию муниципального имущества субъект списания обязан предоставить в администрацию Мещеряковского сельского поселения Верхнедонского района для внесения изменений в реестр муниципального имущества муниципального образования:</w:t>
      </w:r>
    </w:p>
    <w:p w:rsidR="00C8284E" w:rsidRDefault="00C8284E" w:rsidP="00C8284E">
      <w:pPr>
        <w:ind w:firstLineChars="253" w:firstLine="708"/>
        <w:jc w:val="both"/>
        <w:rPr>
          <w:rFonts w:eastAsia="Times New Roman CYR"/>
          <w:sz w:val="28"/>
          <w:szCs w:val="28"/>
        </w:rPr>
      </w:pPr>
      <w:r>
        <w:rPr>
          <w:rFonts w:eastAsia="Times New Roman CYR"/>
          <w:sz w:val="28"/>
          <w:szCs w:val="28"/>
        </w:rPr>
        <w:t>а) копии актов о списании, заверенные надлежащим образом;</w:t>
      </w:r>
    </w:p>
    <w:p w:rsidR="00C8284E" w:rsidRDefault="00C8284E" w:rsidP="00C8284E">
      <w:pPr>
        <w:ind w:firstLineChars="253" w:firstLine="708"/>
        <w:jc w:val="both"/>
        <w:rPr>
          <w:rFonts w:eastAsia="Times New Roman CYR"/>
          <w:sz w:val="28"/>
          <w:szCs w:val="28"/>
        </w:rPr>
      </w:pPr>
      <w:r>
        <w:rPr>
          <w:rFonts w:eastAsia="Times New Roman CYR"/>
          <w:sz w:val="28"/>
          <w:szCs w:val="28"/>
        </w:rPr>
        <w:t>б) сведения, подтверждающие отсутствие объекта недвижимого муниципального имущества, выданные органом технической инвентаризации;</w:t>
      </w:r>
    </w:p>
    <w:p w:rsidR="00C8284E" w:rsidRDefault="00C8284E" w:rsidP="00C8284E">
      <w:pPr>
        <w:ind w:firstLineChars="253" w:firstLine="708"/>
        <w:jc w:val="both"/>
        <w:rPr>
          <w:rFonts w:eastAsia="Times New Roman CYR"/>
          <w:sz w:val="28"/>
          <w:szCs w:val="28"/>
        </w:rPr>
      </w:pPr>
      <w:r>
        <w:rPr>
          <w:rFonts w:eastAsia="Times New Roman CYR"/>
          <w:sz w:val="28"/>
          <w:szCs w:val="28"/>
        </w:rPr>
        <w:t>в) сведения о прекращении права собственности, права оперативного управления, хозяйственного ведения (при наличии государственной регистрации прав на объект);</w:t>
      </w:r>
    </w:p>
    <w:p w:rsidR="00C8284E" w:rsidRDefault="00C8284E" w:rsidP="00C8284E">
      <w:pPr>
        <w:ind w:firstLineChars="253" w:firstLine="708"/>
        <w:jc w:val="both"/>
        <w:rPr>
          <w:rFonts w:eastAsia="Times New Roman CYR"/>
          <w:sz w:val="28"/>
          <w:szCs w:val="28"/>
        </w:rPr>
      </w:pPr>
      <w:r>
        <w:rPr>
          <w:rFonts w:eastAsia="Times New Roman CYR"/>
          <w:sz w:val="28"/>
          <w:szCs w:val="28"/>
        </w:rPr>
        <w:t>г) сведения о снятии объекта недвижимого муниципального имущества с технического и кадастрового учета (при наличии постановки на технический, кадастровый учет);</w:t>
      </w:r>
    </w:p>
    <w:p w:rsidR="00C8284E" w:rsidRDefault="00C8284E" w:rsidP="00C8284E">
      <w:pPr>
        <w:ind w:firstLineChars="253" w:firstLine="708"/>
        <w:jc w:val="both"/>
        <w:rPr>
          <w:rFonts w:eastAsia="Times New Roman CYR"/>
          <w:sz w:val="28"/>
          <w:szCs w:val="28"/>
        </w:rPr>
      </w:pPr>
      <w:r>
        <w:rPr>
          <w:rFonts w:eastAsia="Times New Roman CYR"/>
          <w:sz w:val="28"/>
          <w:szCs w:val="28"/>
        </w:rPr>
        <w:t xml:space="preserve">д) копии документов, подтверждающих снятие транспортного средства (самоходной машины) с учета в </w:t>
      </w:r>
      <w:r w:rsidRPr="00AB6CDE">
        <w:rPr>
          <w:rFonts w:eastAsia="Times New Roman CYR"/>
          <w:sz w:val="28"/>
          <w:szCs w:val="28"/>
        </w:rPr>
        <w:t>МР</w:t>
      </w:r>
      <w:r>
        <w:rPr>
          <w:rFonts w:eastAsia="Times New Roman CYR"/>
          <w:sz w:val="28"/>
          <w:szCs w:val="28"/>
        </w:rPr>
        <w:t>Э</w:t>
      </w:r>
      <w:r w:rsidRPr="00AB6CDE">
        <w:rPr>
          <w:rFonts w:eastAsia="Times New Roman CYR"/>
          <w:sz w:val="28"/>
          <w:szCs w:val="28"/>
        </w:rPr>
        <w:t>О ГИБДД</w:t>
      </w:r>
      <w:r>
        <w:rPr>
          <w:rFonts w:eastAsia="Times New Roman CYR"/>
          <w:sz w:val="28"/>
          <w:szCs w:val="28"/>
        </w:rPr>
        <w:t>, заверенные надлежащим образом;</w:t>
      </w:r>
    </w:p>
    <w:p w:rsidR="00C8284E" w:rsidRDefault="00C8284E" w:rsidP="00C8284E">
      <w:pPr>
        <w:ind w:firstLineChars="253" w:firstLine="708"/>
        <w:jc w:val="both"/>
        <w:rPr>
          <w:rFonts w:eastAsia="Times New Roman CYR"/>
          <w:sz w:val="28"/>
          <w:szCs w:val="28"/>
        </w:rPr>
      </w:pPr>
      <w:r>
        <w:rPr>
          <w:rFonts w:eastAsia="Times New Roman CYR"/>
          <w:sz w:val="28"/>
          <w:szCs w:val="28"/>
        </w:rPr>
        <w:t>е) копии документов, подтверждающих осуществление действий по утилизации и/или ликвидации муниципального имущества, копии приходных документов, копии накладных о сдаче драгоценных металлов, копии актов ликвидационных мероприятий, копии договоров и трудовых соглашений на осуществление мероприятий по разборке и демонтажу списанных объектов.</w:t>
      </w:r>
    </w:p>
    <w:p w:rsidR="00C8284E" w:rsidRDefault="00C8284E" w:rsidP="00C8284E">
      <w:pPr>
        <w:ind w:firstLineChars="253" w:firstLine="708"/>
        <w:jc w:val="both"/>
        <w:rPr>
          <w:rFonts w:eastAsia="Times New Roman CYR"/>
          <w:sz w:val="28"/>
          <w:szCs w:val="28"/>
        </w:rPr>
      </w:pPr>
      <w:r>
        <w:rPr>
          <w:rFonts w:eastAsia="Times New Roman CYR"/>
          <w:sz w:val="28"/>
          <w:szCs w:val="28"/>
        </w:rPr>
        <w:t>9.6. Порядок исключения объекта списания из муниципальной собственности.</w:t>
      </w:r>
    </w:p>
    <w:p w:rsidR="00C8284E" w:rsidRDefault="00C8284E" w:rsidP="00C8284E">
      <w:pPr>
        <w:ind w:firstLineChars="253" w:firstLine="708"/>
        <w:jc w:val="both"/>
        <w:rPr>
          <w:rFonts w:eastAsia="Times New Roman CYR"/>
          <w:sz w:val="28"/>
          <w:szCs w:val="28"/>
        </w:rPr>
      </w:pPr>
      <w:r>
        <w:rPr>
          <w:rFonts w:eastAsia="Times New Roman CYR"/>
          <w:sz w:val="28"/>
          <w:szCs w:val="28"/>
        </w:rPr>
        <w:t>9.6.1. На основании представленных документов администрация Мещеряковского сельского поселения Верхнедонского района осуществляет действия:</w:t>
      </w:r>
    </w:p>
    <w:p w:rsidR="00C8284E" w:rsidRDefault="00C8284E" w:rsidP="00C8284E">
      <w:pPr>
        <w:ind w:firstLineChars="253" w:firstLine="708"/>
        <w:jc w:val="both"/>
        <w:rPr>
          <w:rFonts w:eastAsia="Times New Roman CYR"/>
          <w:sz w:val="28"/>
          <w:szCs w:val="28"/>
        </w:rPr>
      </w:pPr>
      <w:r>
        <w:rPr>
          <w:rFonts w:eastAsia="Times New Roman CYR"/>
          <w:sz w:val="28"/>
          <w:szCs w:val="28"/>
        </w:rPr>
        <w:t>а) по исключению муниципального имущества из реестра муниципального имущества Мещеряковского сельского поселения Верхнедонского района;</w:t>
      </w:r>
    </w:p>
    <w:p w:rsidR="00C8284E" w:rsidRDefault="00C8284E" w:rsidP="00C8284E">
      <w:pPr>
        <w:ind w:firstLineChars="253" w:firstLine="708"/>
        <w:jc w:val="both"/>
        <w:rPr>
          <w:rFonts w:eastAsia="Times New Roman CYR"/>
          <w:sz w:val="28"/>
          <w:szCs w:val="28"/>
        </w:rPr>
      </w:pPr>
      <w:r>
        <w:rPr>
          <w:rFonts w:eastAsia="Times New Roman CYR"/>
          <w:sz w:val="28"/>
          <w:szCs w:val="28"/>
        </w:rPr>
        <w:t>б) по списанию с бюджетного счета (по объектам казны);</w:t>
      </w:r>
    </w:p>
    <w:p w:rsidR="00C8284E" w:rsidRDefault="00C8284E" w:rsidP="00C8284E">
      <w:pPr>
        <w:ind w:firstLineChars="253" w:firstLine="708"/>
        <w:jc w:val="both"/>
        <w:rPr>
          <w:rFonts w:eastAsia="Times New Roman CYR"/>
          <w:sz w:val="28"/>
          <w:szCs w:val="28"/>
        </w:rPr>
      </w:pPr>
      <w:r>
        <w:rPr>
          <w:rFonts w:eastAsia="Times New Roman CYR"/>
          <w:sz w:val="28"/>
          <w:szCs w:val="28"/>
        </w:rPr>
        <w:t>в) по оформлению с муниципальным предприятием или учреждением, находящимся в ведении администрации поселения, наделенным соответствующими полномочиями в сфере списания имущества казны, договора об ответственном хранении пригодных деталей, узлов, агрегатов, материалов, полученных в результате утилизации (ликвидации) имущества казны, до принятия решения об их дальнейшем использовании или распоряжении ими;</w:t>
      </w:r>
    </w:p>
    <w:p w:rsidR="00C8284E" w:rsidRDefault="00C8284E" w:rsidP="00C8284E">
      <w:pPr>
        <w:ind w:firstLineChars="253" w:firstLine="708"/>
        <w:jc w:val="both"/>
        <w:rPr>
          <w:rFonts w:eastAsia="Times New Roman CYR"/>
          <w:sz w:val="28"/>
          <w:szCs w:val="28"/>
        </w:rPr>
      </w:pPr>
      <w:r>
        <w:rPr>
          <w:rFonts w:eastAsia="Times New Roman CYR"/>
          <w:sz w:val="28"/>
          <w:szCs w:val="28"/>
        </w:rPr>
        <w:t>г) по включению годных деталей, узлов, агрегатов, материалов, полученных в результате утилизации (ликвидации), в реестр муниципального имущества Мещеряковского сельского поселения Верхнедонского района, постановке их на бухгалтерский (бюджетный) учет.</w:t>
      </w:r>
    </w:p>
    <w:p w:rsidR="00C8284E" w:rsidRDefault="00C8284E" w:rsidP="00C8284E">
      <w:pPr>
        <w:jc w:val="center"/>
        <w:rPr>
          <w:rFonts w:eastAsia="Times New Roman CYR"/>
          <w:b/>
          <w:bCs/>
          <w:color w:val="26282F"/>
          <w:sz w:val="28"/>
          <w:szCs w:val="28"/>
        </w:rPr>
      </w:pPr>
    </w:p>
    <w:p w:rsidR="00C8284E" w:rsidRDefault="00C8284E" w:rsidP="00C8284E">
      <w:pPr>
        <w:jc w:val="center"/>
        <w:rPr>
          <w:rFonts w:eastAsia="Times New Roman CYR"/>
          <w:b/>
          <w:bCs/>
          <w:sz w:val="28"/>
          <w:szCs w:val="28"/>
        </w:rPr>
      </w:pPr>
      <w:r>
        <w:rPr>
          <w:rFonts w:eastAsia="Times New Roman CYR"/>
          <w:b/>
          <w:bCs/>
          <w:sz w:val="28"/>
          <w:szCs w:val="28"/>
        </w:rPr>
        <w:t>10. Ответственность за нарушение настоящего порядка</w:t>
      </w:r>
    </w:p>
    <w:p w:rsidR="00C8284E" w:rsidRDefault="00C8284E" w:rsidP="00C8284E">
      <w:pPr>
        <w:jc w:val="center"/>
        <w:rPr>
          <w:rFonts w:eastAsia="Times New Roman CYR"/>
          <w:sz w:val="28"/>
          <w:szCs w:val="28"/>
        </w:rPr>
      </w:pPr>
    </w:p>
    <w:p w:rsidR="00C8284E" w:rsidRDefault="00C8284E" w:rsidP="00C8284E">
      <w:pPr>
        <w:ind w:firstLineChars="253" w:firstLine="708"/>
        <w:jc w:val="both"/>
        <w:rPr>
          <w:sz w:val="28"/>
          <w:szCs w:val="28"/>
        </w:rPr>
      </w:pPr>
      <w:r>
        <w:rPr>
          <w:rFonts w:eastAsia="Times New Roman CYR"/>
          <w:sz w:val="28"/>
          <w:szCs w:val="28"/>
        </w:rPr>
        <w:t> За нарушение настоящего Положения должностные лица органов местного самоуправления, руководители муниципальных предприятий и учреждений несут ответственность в соответствии с законодательством Российской Федерации, законодательством Ростовской области и муниципальными правовыми актами Мещеряковского сельского поселения Верхнедонского района.</w:t>
      </w:r>
    </w:p>
    <w:p w:rsidR="00C8284E" w:rsidRDefault="00C8284E" w:rsidP="00C8284E">
      <w:pPr>
        <w:jc w:val="center"/>
        <w:rPr>
          <w:b/>
          <w:sz w:val="28"/>
          <w:szCs w:val="28"/>
        </w:rPr>
      </w:pPr>
      <w:r>
        <w:rPr>
          <w:b/>
          <w:sz w:val="28"/>
          <w:szCs w:val="28"/>
        </w:rPr>
        <w:t>СОБРАНИЕ ДЕПУТАТОВ МЕЩЕРЯКОВСКОГО СЕЛЬСКОГО ПОСЕЛЕНИЯ</w:t>
      </w:r>
    </w:p>
    <w:p w:rsidR="00C8284E" w:rsidRDefault="00C8284E" w:rsidP="00C8284E">
      <w:pPr>
        <w:rPr>
          <w:bCs/>
          <w:sz w:val="28"/>
          <w:szCs w:val="28"/>
        </w:rPr>
      </w:pPr>
    </w:p>
    <w:p w:rsidR="00C8284E" w:rsidRDefault="00C8284E" w:rsidP="00C8284E">
      <w:pPr>
        <w:jc w:val="center"/>
        <w:rPr>
          <w:bCs/>
          <w:sz w:val="28"/>
          <w:szCs w:val="28"/>
        </w:rPr>
      </w:pPr>
      <w:r w:rsidRPr="00941715">
        <w:rPr>
          <w:bCs/>
          <w:sz w:val="28"/>
          <w:szCs w:val="28"/>
        </w:rPr>
        <w:t>РЕШЕНИЕ</w:t>
      </w:r>
    </w:p>
    <w:p w:rsidR="00C8284E" w:rsidRDefault="00C8284E" w:rsidP="00C8284E">
      <w:pPr>
        <w:jc w:val="center"/>
        <w:rPr>
          <w:b/>
          <w:bCs/>
          <w:sz w:val="28"/>
          <w:szCs w:val="28"/>
        </w:rPr>
      </w:pPr>
      <w:r>
        <w:rPr>
          <w:b/>
          <w:bCs/>
          <w:sz w:val="28"/>
          <w:szCs w:val="28"/>
        </w:rPr>
        <w:t xml:space="preserve">                                      </w:t>
      </w:r>
    </w:p>
    <w:p w:rsidR="00C8284E" w:rsidRPr="0065274A" w:rsidRDefault="00C8284E" w:rsidP="00C8284E">
      <w:pPr>
        <w:pBdr>
          <w:bottom w:val="single" w:sz="12" w:space="1" w:color="auto"/>
        </w:pBdr>
        <w:rPr>
          <w:bCs/>
          <w:sz w:val="28"/>
          <w:szCs w:val="28"/>
        </w:rPr>
      </w:pPr>
      <w:r>
        <w:rPr>
          <w:bCs/>
          <w:sz w:val="28"/>
          <w:szCs w:val="28"/>
        </w:rPr>
        <w:t>06</w:t>
      </w:r>
      <w:r w:rsidRPr="001C135C">
        <w:rPr>
          <w:bCs/>
          <w:sz w:val="28"/>
          <w:szCs w:val="28"/>
        </w:rPr>
        <w:t>.</w:t>
      </w:r>
      <w:r>
        <w:rPr>
          <w:bCs/>
          <w:sz w:val="28"/>
          <w:szCs w:val="28"/>
        </w:rPr>
        <w:t>04.2021</w:t>
      </w:r>
      <w:r w:rsidRPr="001C135C">
        <w:rPr>
          <w:bCs/>
          <w:sz w:val="28"/>
          <w:szCs w:val="28"/>
        </w:rPr>
        <w:t xml:space="preserve">                         </w:t>
      </w:r>
      <w:r>
        <w:rPr>
          <w:bCs/>
          <w:sz w:val="28"/>
          <w:szCs w:val="28"/>
        </w:rPr>
        <w:t xml:space="preserve">                        № 282</w:t>
      </w:r>
      <w:r w:rsidRPr="001C135C">
        <w:rPr>
          <w:bCs/>
          <w:sz w:val="28"/>
          <w:szCs w:val="28"/>
        </w:rPr>
        <w:t xml:space="preserve">                       </w:t>
      </w:r>
      <w:r>
        <w:rPr>
          <w:bCs/>
          <w:sz w:val="28"/>
          <w:szCs w:val="28"/>
        </w:rPr>
        <w:t xml:space="preserve">      </w:t>
      </w:r>
      <w:r w:rsidRPr="001C135C">
        <w:rPr>
          <w:bCs/>
          <w:sz w:val="28"/>
          <w:szCs w:val="28"/>
        </w:rPr>
        <w:t>х. Мещеряковский</w:t>
      </w:r>
    </w:p>
    <w:p w:rsidR="00C8284E" w:rsidRDefault="00C8284E" w:rsidP="00C8284E">
      <w:r>
        <w:t xml:space="preserve">                             </w:t>
      </w:r>
    </w:p>
    <w:p w:rsidR="00C8284E" w:rsidRPr="00770881" w:rsidRDefault="00C8284E" w:rsidP="00C8284E">
      <w:pPr>
        <w:autoSpaceDE w:val="0"/>
        <w:autoSpaceDN w:val="0"/>
        <w:adjustRightInd w:val="0"/>
        <w:rPr>
          <w:sz w:val="28"/>
          <w:szCs w:val="28"/>
        </w:rPr>
      </w:pPr>
      <w:r w:rsidRPr="00770881">
        <w:rPr>
          <w:sz w:val="28"/>
          <w:szCs w:val="28"/>
        </w:rPr>
        <w:t>Об обращении в Избирательную комиссию</w:t>
      </w:r>
    </w:p>
    <w:p w:rsidR="00C8284E" w:rsidRPr="00770881" w:rsidRDefault="00C8284E" w:rsidP="00C8284E">
      <w:pPr>
        <w:autoSpaceDE w:val="0"/>
        <w:autoSpaceDN w:val="0"/>
        <w:adjustRightInd w:val="0"/>
        <w:rPr>
          <w:sz w:val="28"/>
          <w:szCs w:val="28"/>
        </w:rPr>
      </w:pPr>
      <w:r w:rsidRPr="00770881">
        <w:rPr>
          <w:sz w:val="28"/>
          <w:szCs w:val="28"/>
        </w:rPr>
        <w:t>Ростовской области о возложении полномочий</w:t>
      </w:r>
    </w:p>
    <w:p w:rsidR="00C8284E" w:rsidRDefault="00C8284E" w:rsidP="00C8284E">
      <w:pPr>
        <w:autoSpaceDE w:val="0"/>
        <w:autoSpaceDN w:val="0"/>
        <w:adjustRightInd w:val="0"/>
        <w:rPr>
          <w:sz w:val="28"/>
          <w:szCs w:val="28"/>
        </w:rPr>
      </w:pPr>
      <w:r w:rsidRPr="00770881">
        <w:rPr>
          <w:sz w:val="28"/>
          <w:szCs w:val="28"/>
        </w:rPr>
        <w:t>избиратель</w:t>
      </w:r>
      <w:r>
        <w:rPr>
          <w:sz w:val="28"/>
          <w:szCs w:val="28"/>
        </w:rPr>
        <w:t>ной комиссии Мещеряковского</w:t>
      </w:r>
      <w:r w:rsidRPr="00770881">
        <w:rPr>
          <w:sz w:val="28"/>
          <w:szCs w:val="28"/>
        </w:rPr>
        <w:t xml:space="preserve"> сельского</w:t>
      </w:r>
      <w:r>
        <w:rPr>
          <w:sz w:val="28"/>
          <w:szCs w:val="28"/>
        </w:rPr>
        <w:t xml:space="preserve"> </w:t>
      </w:r>
      <w:r w:rsidRPr="00770881">
        <w:rPr>
          <w:sz w:val="28"/>
          <w:szCs w:val="28"/>
        </w:rPr>
        <w:t>поселения</w:t>
      </w:r>
    </w:p>
    <w:p w:rsidR="00C8284E" w:rsidRDefault="00C8284E" w:rsidP="00C8284E">
      <w:pPr>
        <w:autoSpaceDE w:val="0"/>
        <w:autoSpaceDN w:val="0"/>
        <w:adjustRightInd w:val="0"/>
        <w:rPr>
          <w:sz w:val="28"/>
          <w:szCs w:val="28"/>
        </w:rPr>
      </w:pPr>
      <w:r>
        <w:rPr>
          <w:sz w:val="28"/>
          <w:szCs w:val="28"/>
        </w:rPr>
        <w:t xml:space="preserve"> </w:t>
      </w:r>
      <w:r w:rsidRPr="00770881">
        <w:rPr>
          <w:sz w:val="28"/>
          <w:szCs w:val="28"/>
        </w:rPr>
        <w:t>на Территориальную избирательную комиссию</w:t>
      </w:r>
    </w:p>
    <w:p w:rsidR="00C8284E" w:rsidRPr="00770881" w:rsidRDefault="00C8284E" w:rsidP="00C8284E">
      <w:pPr>
        <w:autoSpaceDE w:val="0"/>
        <w:autoSpaceDN w:val="0"/>
        <w:adjustRightInd w:val="0"/>
        <w:rPr>
          <w:sz w:val="28"/>
          <w:szCs w:val="28"/>
        </w:rPr>
      </w:pPr>
      <w:r w:rsidRPr="00770881">
        <w:rPr>
          <w:sz w:val="28"/>
          <w:szCs w:val="28"/>
        </w:rPr>
        <w:t>Верхнедонского района Ростовской област</w:t>
      </w:r>
      <w:r>
        <w:rPr>
          <w:sz w:val="28"/>
          <w:szCs w:val="28"/>
        </w:rPr>
        <w:t>и</w:t>
      </w:r>
    </w:p>
    <w:p w:rsidR="00C8284E" w:rsidRPr="00770881" w:rsidRDefault="00C8284E" w:rsidP="00C8284E">
      <w:pPr>
        <w:autoSpaceDE w:val="0"/>
        <w:autoSpaceDN w:val="0"/>
        <w:adjustRightInd w:val="0"/>
        <w:jc w:val="both"/>
        <w:rPr>
          <w:sz w:val="28"/>
          <w:szCs w:val="28"/>
        </w:rPr>
      </w:pPr>
    </w:p>
    <w:p w:rsidR="00C8284E" w:rsidRPr="00770881" w:rsidRDefault="00C8284E" w:rsidP="00C8284E">
      <w:pPr>
        <w:autoSpaceDE w:val="0"/>
        <w:autoSpaceDN w:val="0"/>
        <w:adjustRightInd w:val="0"/>
        <w:spacing w:after="120"/>
        <w:ind w:firstLine="720"/>
        <w:jc w:val="both"/>
        <w:rPr>
          <w:sz w:val="28"/>
          <w:szCs w:val="28"/>
        </w:rPr>
      </w:pPr>
      <w:r w:rsidRPr="00770881">
        <w:rPr>
          <w:sz w:val="28"/>
          <w:szCs w:val="28"/>
        </w:rPr>
        <w:t xml:space="preserve">Руководствуясь пунктом 4 статьи 24 Федерального закона от 12.06.2002 г. № 67-ФЗ «Об основных гарантиях избирательных прав и права на участие в референдуме граждан Российской Федерации», пунктом 3 статьи 15 Областного закона от 12.05.2016г. № 525-ЗС «О выборах и референдумах в Ростовской области», </w:t>
      </w:r>
    </w:p>
    <w:p w:rsidR="00C8284E" w:rsidRPr="00770881" w:rsidRDefault="00C8284E" w:rsidP="00C8284E">
      <w:pPr>
        <w:autoSpaceDE w:val="0"/>
        <w:autoSpaceDN w:val="0"/>
        <w:adjustRightInd w:val="0"/>
        <w:jc w:val="center"/>
        <w:rPr>
          <w:sz w:val="28"/>
          <w:szCs w:val="28"/>
        </w:rPr>
      </w:pPr>
      <w:r w:rsidRPr="00770881">
        <w:rPr>
          <w:sz w:val="28"/>
          <w:szCs w:val="28"/>
        </w:rPr>
        <w:t>Собрание де</w:t>
      </w:r>
      <w:r>
        <w:rPr>
          <w:sz w:val="28"/>
          <w:szCs w:val="28"/>
        </w:rPr>
        <w:t xml:space="preserve">путатов Мещеряковского </w:t>
      </w:r>
      <w:r w:rsidRPr="00770881">
        <w:rPr>
          <w:sz w:val="28"/>
          <w:szCs w:val="28"/>
        </w:rPr>
        <w:t>сельского поселения</w:t>
      </w:r>
    </w:p>
    <w:p w:rsidR="00C8284E" w:rsidRPr="00770881" w:rsidRDefault="00C8284E" w:rsidP="00C8284E">
      <w:pPr>
        <w:autoSpaceDE w:val="0"/>
        <w:autoSpaceDN w:val="0"/>
        <w:adjustRightInd w:val="0"/>
        <w:rPr>
          <w:rFonts w:ascii="Arial" w:hAnsi="Arial" w:cs="Arial"/>
          <w:sz w:val="20"/>
          <w:szCs w:val="28"/>
        </w:rPr>
      </w:pPr>
    </w:p>
    <w:p w:rsidR="00C8284E" w:rsidRPr="00770881" w:rsidRDefault="00C8284E" w:rsidP="00C8284E">
      <w:pPr>
        <w:jc w:val="center"/>
        <w:rPr>
          <w:szCs w:val="28"/>
        </w:rPr>
      </w:pPr>
    </w:p>
    <w:p w:rsidR="00C8284E" w:rsidRPr="00770881" w:rsidRDefault="00C8284E" w:rsidP="00C8284E">
      <w:pPr>
        <w:jc w:val="center"/>
        <w:rPr>
          <w:szCs w:val="28"/>
        </w:rPr>
      </w:pPr>
      <w:r w:rsidRPr="00770881">
        <w:rPr>
          <w:szCs w:val="28"/>
        </w:rPr>
        <w:t>РЕШИЛО:</w:t>
      </w:r>
    </w:p>
    <w:p w:rsidR="00C8284E" w:rsidRPr="00770881" w:rsidRDefault="00C8284E" w:rsidP="00C8284E">
      <w:pPr>
        <w:rPr>
          <w:szCs w:val="28"/>
        </w:rPr>
      </w:pPr>
      <w:r w:rsidRPr="00770881">
        <w:rPr>
          <w:szCs w:val="28"/>
        </w:rPr>
        <w:t xml:space="preserve"> </w:t>
      </w:r>
    </w:p>
    <w:p w:rsidR="00C8284E" w:rsidRPr="00770881" w:rsidRDefault="00C8284E" w:rsidP="00C8284E">
      <w:pPr>
        <w:autoSpaceDE w:val="0"/>
        <w:autoSpaceDN w:val="0"/>
        <w:adjustRightInd w:val="0"/>
        <w:spacing w:after="120"/>
        <w:ind w:firstLine="720"/>
        <w:jc w:val="both"/>
        <w:rPr>
          <w:sz w:val="28"/>
          <w:szCs w:val="28"/>
        </w:rPr>
      </w:pPr>
      <w:r w:rsidRPr="00770881">
        <w:rPr>
          <w:sz w:val="28"/>
          <w:szCs w:val="28"/>
        </w:rPr>
        <w:t xml:space="preserve">1. Обратиться в Избирательную комиссию Ростовской области о возложении полномочий избирательной </w:t>
      </w:r>
      <w:r>
        <w:rPr>
          <w:sz w:val="28"/>
          <w:szCs w:val="28"/>
        </w:rPr>
        <w:t xml:space="preserve">комиссии Мещеряковского  сельского поселения </w:t>
      </w:r>
      <w:r w:rsidRPr="00770881">
        <w:rPr>
          <w:sz w:val="28"/>
          <w:szCs w:val="28"/>
        </w:rPr>
        <w:t xml:space="preserve"> на Территориальную избирательную комиссию Верхнедонского района Ростовской области.</w:t>
      </w:r>
    </w:p>
    <w:p w:rsidR="00C8284E" w:rsidRPr="00770881" w:rsidRDefault="00C8284E" w:rsidP="00C8284E">
      <w:pPr>
        <w:spacing w:after="120"/>
        <w:ind w:firstLine="709"/>
        <w:jc w:val="both"/>
        <w:rPr>
          <w:sz w:val="28"/>
          <w:szCs w:val="28"/>
        </w:rPr>
      </w:pPr>
      <w:r w:rsidRPr="00770881">
        <w:rPr>
          <w:sz w:val="28"/>
          <w:szCs w:val="28"/>
        </w:rPr>
        <w:t>2. Направить настоящее решение в Избирательную комиссию Ростовской области и средства массовой информации.</w:t>
      </w:r>
    </w:p>
    <w:p w:rsidR="00C8284E" w:rsidRPr="00770881" w:rsidRDefault="00C8284E" w:rsidP="00C8284E">
      <w:pPr>
        <w:ind w:left="360" w:firstLine="360"/>
        <w:jc w:val="both"/>
        <w:rPr>
          <w:szCs w:val="28"/>
        </w:rPr>
      </w:pPr>
      <w:r w:rsidRPr="00770881">
        <w:rPr>
          <w:sz w:val="28"/>
          <w:szCs w:val="28"/>
        </w:rPr>
        <w:t>3. Контроль за исполнением настоящего решения оставляю за собой.</w:t>
      </w:r>
    </w:p>
    <w:p w:rsidR="00C8284E" w:rsidRPr="00770881" w:rsidRDefault="00C8284E" w:rsidP="00C8284E">
      <w:pPr>
        <w:spacing w:line="276" w:lineRule="auto"/>
        <w:rPr>
          <w:sz w:val="28"/>
          <w:szCs w:val="28"/>
        </w:rPr>
      </w:pPr>
    </w:p>
    <w:p w:rsidR="00C8284E" w:rsidRDefault="00C8284E" w:rsidP="00C8284E">
      <w:pPr>
        <w:spacing w:line="276" w:lineRule="auto"/>
        <w:rPr>
          <w:sz w:val="28"/>
          <w:szCs w:val="28"/>
        </w:rPr>
      </w:pPr>
    </w:p>
    <w:p w:rsidR="00C8284E" w:rsidRPr="00770881" w:rsidRDefault="00C8284E" w:rsidP="00C8284E">
      <w:pPr>
        <w:spacing w:line="276" w:lineRule="auto"/>
        <w:rPr>
          <w:sz w:val="28"/>
          <w:szCs w:val="28"/>
        </w:rPr>
      </w:pPr>
    </w:p>
    <w:p w:rsidR="00C8284E" w:rsidRDefault="00C8284E" w:rsidP="00C8284E">
      <w:pPr>
        <w:spacing w:line="276" w:lineRule="auto"/>
        <w:rPr>
          <w:sz w:val="28"/>
          <w:szCs w:val="28"/>
        </w:rPr>
      </w:pPr>
      <w:r w:rsidRPr="00770881">
        <w:rPr>
          <w:sz w:val="28"/>
          <w:szCs w:val="28"/>
        </w:rPr>
        <w:t>Председатель Собрания депутатов</w:t>
      </w:r>
      <w:r>
        <w:rPr>
          <w:sz w:val="28"/>
          <w:szCs w:val="28"/>
        </w:rPr>
        <w:t>-</w:t>
      </w:r>
    </w:p>
    <w:p w:rsidR="00C8284E" w:rsidRPr="00AB3AE8" w:rsidRDefault="00C8284E" w:rsidP="00C8284E">
      <w:pPr>
        <w:spacing w:line="276" w:lineRule="auto"/>
        <w:rPr>
          <w:sz w:val="28"/>
          <w:szCs w:val="28"/>
        </w:rPr>
      </w:pPr>
      <w:r>
        <w:rPr>
          <w:sz w:val="28"/>
          <w:szCs w:val="28"/>
        </w:rPr>
        <w:t>глава</w:t>
      </w:r>
      <w:r w:rsidRPr="00770881">
        <w:rPr>
          <w:sz w:val="28"/>
          <w:szCs w:val="28"/>
        </w:rPr>
        <w:t xml:space="preserve"> </w:t>
      </w:r>
      <w:r>
        <w:rPr>
          <w:sz w:val="28"/>
          <w:szCs w:val="28"/>
        </w:rPr>
        <w:t xml:space="preserve">Мещеряковского </w:t>
      </w:r>
      <w:r w:rsidRPr="00770881">
        <w:rPr>
          <w:sz w:val="28"/>
          <w:szCs w:val="28"/>
        </w:rPr>
        <w:t>сельского поселения</w:t>
      </w:r>
      <w:r>
        <w:rPr>
          <w:sz w:val="28"/>
          <w:szCs w:val="28"/>
        </w:rPr>
        <w:t xml:space="preserve">                                     М.В. Удовкина</w:t>
      </w:r>
      <w:r>
        <w:rPr>
          <w:sz w:val="28"/>
          <w:szCs w:val="28"/>
        </w:rPr>
        <w:tab/>
      </w:r>
      <w:r>
        <w:rPr>
          <w:sz w:val="28"/>
          <w:szCs w:val="28"/>
        </w:rPr>
        <w:tab/>
      </w:r>
    </w:p>
    <w:p w:rsidR="00A47EAE" w:rsidRDefault="00A47EAE" w:rsidP="009E00B6">
      <w:pPr>
        <w:rPr>
          <w:szCs w:val="28"/>
        </w:rPr>
      </w:pPr>
    </w:p>
    <w:p w:rsidR="00F617AA" w:rsidRDefault="00F617AA" w:rsidP="00F617AA">
      <w:pPr>
        <w:jc w:val="center"/>
        <w:rPr>
          <w:b/>
          <w:sz w:val="28"/>
          <w:szCs w:val="28"/>
        </w:rPr>
      </w:pPr>
    </w:p>
    <w:p w:rsidR="00F617AA" w:rsidRDefault="00F617AA" w:rsidP="00F617AA">
      <w:pPr>
        <w:jc w:val="both"/>
        <w:rPr>
          <w:b/>
          <w:sz w:val="36"/>
          <w:szCs w:val="36"/>
        </w:rPr>
      </w:pPr>
      <w:r>
        <w:rPr>
          <w:b/>
          <w:sz w:val="36"/>
          <w:szCs w:val="36"/>
        </w:rPr>
        <w:t xml:space="preserve">                     </w:t>
      </w:r>
      <w:r w:rsidR="009E00B6">
        <w:rPr>
          <w:b/>
          <w:sz w:val="36"/>
          <w:szCs w:val="36"/>
        </w:rPr>
        <w:t xml:space="preserve">               </w:t>
      </w:r>
    </w:p>
    <w:p w:rsidR="00A47EAE" w:rsidRDefault="00A47EAE" w:rsidP="00A47EAE">
      <w:pPr>
        <w:rPr>
          <w:szCs w:val="28"/>
        </w:rPr>
      </w:pPr>
    </w:p>
    <w:tbl>
      <w:tblPr>
        <w:tblpPr w:leftFromText="180" w:rightFromText="180" w:bottomFromText="160" w:vertAnchor="page" w:horzAnchor="margin" w:tblpY="1372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9E00B6" w:rsidTr="009E00B6">
        <w:trPr>
          <w:trHeight w:val="933"/>
        </w:trPr>
        <w:tc>
          <w:tcPr>
            <w:tcW w:w="2508" w:type="dxa"/>
            <w:tcBorders>
              <w:top w:val="single" w:sz="4" w:space="0" w:color="auto"/>
              <w:left w:val="single" w:sz="4" w:space="0" w:color="auto"/>
              <w:bottom w:val="single" w:sz="4" w:space="0" w:color="auto"/>
              <w:right w:val="single" w:sz="4" w:space="0" w:color="auto"/>
            </w:tcBorders>
            <w:hideMark/>
          </w:tcPr>
          <w:p w:rsidR="009E00B6" w:rsidRDefault="009E00B6" w:rsidP="009E00B6">
            <w:pPr>
              <w:tabs>
                <w:tab w:val="left" w:pos="2949"/>
              </w:tabs>
              <w:spacing w:line="254" w:lineRule="auto"/>
              <w:rPr>
                <w:sz w:val="18"/>
                <w:szCs w:val="18"/>
                <w:lang w:eastAsia="en-US"/>
              </w:rPr>
            </w:pPr>
            <w:r>
              <w:rPr>
                <w:sz w:val="18"/>
                <w:szCs w:val="18"/>
                <w:lang w:eastAsia="en-US"/>
              </w:rPr>
              <w:t>ИЗДАТЕЛЬ ОФИЦИАЛЬНОГО БЮЛЛЕТЕНЯ:</w:t>
            </w:r>
          </w:p>
          <w:p w:rsidR="009E00B6" w:rsidRDefault="009E00B6" w:rsidP="009E00B6">
            <w:pPr>
              <w:tabs>
                <w:tab w:val="left" w:pos="2949"/>
              </w:tabs>
              <w:spacing w:line="254"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9E00B6" w:rsidRDefault="009E00B6" w:rsidP="009E00B6">
            <w:pPr>
              <w:tabs>
                <w:tab w:val="left" w:pos="2949"/>
              </w:tabs>
              <w:spacing w:line="254"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9E00B6" w:rsidRDefault="00C8284E" w:rsidP="009E00B6">
            <w:pPr>
              <w:tabs>
                <w:tab w:val="left" w:pos="2949"/>
              </w:tabs>
              <w:spacing w:line="254" w:lineRule="auto"/>
              <w:rPr>
                <w:sz w:val="18"/>
                <w:szCs w:val="18"/>
                <w:lang w:eastAsia="en-US"/>
              </w:rPr>
            </w:pPr>
            <w:r>
              <w:rPr>
                <w:sz w:val="18"/>
                <w:szCs w:val="18"/>
                <w:lang w:eastAsia="en-US"/>
              </w:rPr>
              <w:t>346163, ул. Плешакова,10</w:t>
            </w:r>
          </w:p>
          <w:p w:rsidR="009E00B6" w:rsidRDefault="009E00B6" w:rsidP="009E00B6">
            <w:pPr>
              <w:tabs>
                <w:tab w:val="left" w:pos="2949"/>
              </w:tabs>
              <w:spacing w:line="254" w:lineRule="auto"/>
              <w:rPr>
                <w:sz w:val="18"/>
                <w:szCs w:val="18"/>
                <w:lang w:eastAsia="en-US"/>
              </w:rPr>
            </w:pPr>
            <w:r>
              <w:rPr>
                <w:sz w:val="18"/>
                <w:szCs w:val="18"/>
                <w:lang w:eastAsia="en-US"/>
              </w:rPr>
              <w:t>х. Мещеряковский</w:t>
            </w:r>
          </w:p>
          <w:p w:rsidR="009E00B6" w:rsidRDefault="009E00B6" w:rsidP="009E00B6">
            <w:pPr>
              <w:tabs>
                <w:tab w:val="left" w:pos="2949"/>
              </w:tabs>
              <w:spacing w:line="254"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9E00B6" w:rsidRDefault="009E00B6" w:rsidP="009E00B6">
            <w:pPr>
              <w:tabs>
                <w:tab w:val="left" w:pos="2949"/>
              </w:tabs>
              <w:spacing w:line="254" w:lineRule="auto"/>
              <w:rPr>
                <w:sz w:val="18"/>
                <w:szCs w:val="18"/>
                <w:lang w:eastAsia="en-US"/>
              </w:rPr>
            </w:pPr>
            <w:r>
              <w:rPr>
                <w:sz w:val="18"/>
                <w:szCs w:val="18"/>
                <w:lang w:eastAsia="en-US"/>
              </w:rPr>
              <w:t xml:space="preserve">            </w:t>
            </w:r>
          </w:p>
          <w:p w:rsidR="009E00B6" w:rsidRDefault="009E00B6" w:rsidP="009E00B6">
            <w:pPr>
              <w:tabs>
                <w:tab w:val="left" w:pos="2949"/>
              </w:tabs>
              <w:spacing w:line="254" w:lineRule="auto"/>
              <w:rPr>
                <w:sz w:val="18"/>
                <w:szCs w:val="18"/>
                <w:lang w:eastAsia="en-US"/>
              </w:rPr>
            </w:pPr>
            <w:r>
              <w:rPr>
                <w:sz w:val="18"/>
                <w:szCs w:val="18"/>
                <w:lang w:eastAsia="en-US"/>
              </w:rPr>
              <w:t xml:space="preserve">  РАСПРОСТРАНЯЕТСЯ     </w:t>
            </w:r>
          </w:p>
          <w:p w:rsidR="009E00B6" w:rsidRDefault="009E00B6" w:rsidP="009E00B6">
            <w:pPr>
              <w:tabs>
                <w:tab w:val="left" w:pos="2949"/>
              </w:tabs>
              <w:spacing w:line="254" w:lineRule="auto"/>
              <w:rPr>
                <w:sz w:val="18"/>
                <w:szCs w:val="18"/>
                <w:lang w:eastAsia="en-US"/>
              </w:rPr>
            </w:pPr>
            <w:r>
              <w:rPr>
                <w:sz w:val="18"/>
                <w:szCs w:val="18"/>
                <w:lang w:eastAsia="en-US"/>
              </w:rPr>
              <w:t xml:space="preserve">           БЕСПЛАТНО</w:t>
            </w:r>
          </w:p>
          <w:p w:rsidR="009E00B6" w:rsidRDefault="009E00B6" w:rsidP="009E00B6">
            <w:pPr>
              <w:tabs>
                <w:tab w:val="left" w:pos="2949"/>
              </w:tabs>
              <w:spacing w:line="254" w:lineRule="auto"/>
              <w:rPr>
                <w:sz w:val="18"/>
                <w:szCs w:val="18"/>
                <w:lang w:eastAsia="en-US"/>
              </w:rPr>
            </w:pPr>
          </w:p>
          <w:p w:rsidR="009E00B6" w:rsidRDefault="009E00B6" w:rsidP="009E00B6">
            <w:pPr>
              <w:tabs>
                <w:tab w:val="left" w:pos="2949"/>
              </w:tabs>
              <w:spacing w:line="254"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9E00B6" w:rsidRDefault="009E00B6" w:rsidP="009E00B6">
            <w:pPr>
              <w:tabs>
                <w:tab w:val="left" w:pos="2949"/>
              </w:tabs>
              <w:spacing w:line="254" w:lineRule="auto"/>
              <w:rPr>
                <w:sz w:val="18"/>
                <w:szCs w:val="18"/>
                <w:lang w:eastAsia="en-US"/>
              </w:rPr>
            </w:pPr>
          </w:p>
        </w:tc>
      </w:tr>
    </w:tbl>
    <w:p w:rsidR="00A47EAE" w:rsidRPr="00F90715" w:rsidRDefault="00A47EAE" w:rsidP="00A47EAE"/>
    <w:p w:rsidR="00722C25" w:rsidRDefault="00722C25" w:rsidP="00722C25">
      <w:pPr>
        <w:rPr>
          <w:sz w:val="16"/>
          <w:szCs w:val="16"/>
        </w:rPr>
      </w:pPr>
    </w:p>
    <w:p w:rsidR="00722C25" w:rsidRDefault="00722C25" w:rsidP="00722C25">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sectPr w:rsidR="000F1AED" w:rsidRPr="000F1AED" w:rsidSect="006C01A6">
      <w:footerReference w:type="even" r:id="rId1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0F" w:rsidRDefault="0015640F">
      <w:r>
        <w:separator/>
      </w:r>
    </w:p>
  </w:endnote>
  <w:endnote w:type="continuationSeparator" w:id="0">
    <w:p w:rsidR="0015640F" w:rsidRDefault="0015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rif">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1D0542" w:rsidP="0034588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A6758" w:rsidRDefault="001564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40F" w:rsidRDefault="0015640F">
      <w:r>
        <w:separator/>
      </w:r>
    </w:p>
  </w:footnote>
  <w:footnote w:type="continuationSeparator" w:id="0">
    <w:p w:rsidR="0015640F" w:rsidRDefault="00156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089431"/>
    <w:multiLevelType w:val="multilevel"/>
    <w:tmpl w:val="C0089431"/>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FEDFE379"/>
    <w:multiLevelType w:val="singleLevel"/>
    <w:tmpl w:val="FEDFE379"/>
    <w:lvl w:ilvl="0">
      <w:start w:val="1"/>
      <w:numFmt w:val="decimal"/>
      <w:suff w:val="space"/>
      <w:lvlText w:val="%1."/>
      <w:lvlJc w:val="left"/>
    </w:lvl>
  </w:abstractNum>
  <w:abstractNum w:abstractNumId="2"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3" w15:restartNumberingAfterBreak="0">
    <w:nsid w:val="13F4849A"/>
    <w:multiLevelType w:val="singleLevel"/>
    <w:tmpl w:val="13F4849A"/>
    <w:lvl w:ilvl="0">
      <w:start w:val="1"/>
      <w:numFmt w:val="decimal"/>
      <w:lvlText w:val="%1."/>
      <w:lvlJc w:val="left"/>
      <w:pPr>
        <w:tabs>
          <w:tab w:val="num" w:pos="312"/>
        </w:tabs>
      </w:pPr>
    </w:lvl>
  </w:abstractNum>
  <w:abstractNum w:abstractNumId="4" w15:restartNumberingAfterBreak="0">
    <w:nsid w:val="209C41B5"/>
    <w:multiLevelType w:val="multilevel"/>
    <w:tmpl w:val="209C41B5"/>
    <w:lvl w:ilvl="0">
      <w:start w:val="5"/>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4A46117"/>
    <w:multiLevelType w:val="multilevel"/>
    <w:tmpl w:val="24A46117"/>
    <w:lvl w:ilvl="0">
      <w:start w:val="1"/>
      <w:numFmt w:val="decimal"/>
      <w:lvlText w:val="%1."/>
      <w:lvlJc w:val="left"/>
      <w:pPr>
        <w:ind w:left="1856" w:hanging="1005"/>
      </w:pPr>
      <w:rPr>
        <w:rFonts w:hint="default"/>
        <w:color w:val="00000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2F616757"/>
    <w:multiLevelType w:val="multilevel"/>
    <w:tmpl w:val="2F61675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1136EB6"/>
    <w:multiLevelType w:val="multilevel"/>
    <w:tmpl w:val="31136EB6"/>
    <w:lvl w:ilvl="0">
      <w:start w:val="1"/>
      <w:numFmt w:val="decimal"/>
      <w:lvlText w:val="%1."/>
      <w:lvlJc w:val="left"/>
      <w:pPr>
        <w:ind w:left="1425" w:hanging="885"/>
      </w:pPr>
      <w:rPr>
        <w:rFonts w:hint="default"/>
      </w:rPr>
    </w:lvl>
    <w:lvl w:ilvl="1">
      <w:start w:val="1"/>
      <w:numFmt w:val="decimal"/>
      <w:lvlText w:val="%2)"/>
      <w:lvlJc w:val="left"/>
      <w:pPr>
        <w:ind w:left="1740" w:hanging="1200"/>
      </w:pPr>
      <w:rPr>
        <w:rFonts w:hint="default"/>
      </w:rPr>
    </w:lvl>
    <w:lvl w:ilvl="2">
      <w:start w:val="1"/>
      <w:numFmt w:val="decimal"/>
      <w:isLgl/>
      <w:lvlText w:val="%1.%2.%3."/>
      <w:lvlJc w:val="left"/>
      <w:pPr>
        <w:ind w:left="1740" w:hanging="1200"/>
      </w:pPr>
      <w:rPr>
        <w:rFonts w:hint="default"/>
      </w:rPr>
    </w:lvl>
    <w:lvl w:ilvl="3">
      <w:start w:val="1"/>
      <w:numFmt w:val="decimal"/>
      <w:isLgl/>
      <w:lvlText w:val="%1.%2.%3.%4."/>
      <w:lvlJc w:val="left"/>
      <w:pPr>
        <w:ind w:left="1740" w:hanging="1200"/>
      </w:pPr>
      <w:rPr>
        <w:rFonts w:hint="default"/>
      </w:rPr>
    </w:lvl>
    <w:lvl w:ilvl="4">
      <w:start w:val="1"/>
      <w:numFmt w:val="decimal"/>
      <w:isLgl/>
      <w:lvlText w:val="%1.%2.%3.%4.%5."/>
      <w:lvlJc w:val="left"/>
      <w:pPr>
        <w:ind w:left="1740" w:hanging="120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15:restartNumberingAfterBreak="0">
    <w:nsid w:val="713668C6"/>
    <w:multiLevelType w:val="multilevel"/>
    <w:tmpl w:val="713668C6"/>
    <w:lvl w:ilvl="0">
      <w:start w:val="1"/>
      <w:numFmt w:val="decimal"/>
      <w:lvlText w:val="%1."/>
      <w:lvlJc w:val="left"/>
      <w:pPr>
        <w:ind w:left="3184" w:hanging="915"/>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7C911D00"/>
    <w:multiLevelType w:val="hybridMultilevel"/>
    <w:tmpl w:val="88500494"/>
    <w:lvl w:ilvl="0" w:tplc="16C862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7"/>
  </w:num>
  <w:num w:numId="6">
    <w:abstractNumId w:val="5"/>
  </w:num>
  <w:num w:numId="7">
    <w:abstractNumId w:val="8"/>
  </w:num>
  <w:num w:numId="8">
    <w:abstractNumId w:val="1"/>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326B4"/>
    <w:rsid w:val="000F1AED"/>
    <w:rsid w:val="0015640F"/>
    <w:rsid w:val="00163732"/>
    <w:rsid w:val="001C42EE"/>
    <w:rsid w:val="001D0542"/>
    <w:rsid w:val="002B6F79"/>
    <w:rsid w:val="002F0A0F"/>
    <w:rsid w:val="00386D9B"/>
    <w:rsid w:val="003C02B4"/>
    <w:rsid w:val="004B5D41"/>
    <w:rsid w:val="005A79B4"/>
    <w:rsid w:val="006E6F5D"/>
    <w:rsid w:val="00722C25"/>
    <w:rsid w:val="00727E28"/>
    <w:rsid w:val="00750662"/>
    <w:rsid w:val="007E61F3"/>
    <w:rsid w:val="008116DC"/>
    <w:rsid w:val="008B118F"/>
    <w:rsid w:val="008D7091"/>
    <w:rsid w:val="00911A3F"/>
    <w:rsid w:val="009554D1"/>
    <w:rsid w:val="009E00B6"/>
    <w:rsid w:val="009F0582"/>
    <w:rsid w:val="00A235C8"/>
    <w:rsid w:val="00A47EAE"/>
    <w:rsid w:val="00A543E4"/>
    <w:rsid w:val="00AF1735"/>
    <w:rsid w:val="00B34FFD"/>
    <w:rsid w:val="00B72835"/>
    <w:rsid w:val="00C43F78"/>
    <w:rsid w:val="00C75665"/>
    <w:rsid w:val="00C8284E"/>
    <w:rsid w:val="00DC1F0C"/>
    <w:rsid w:val="00E86D36"/>
    <w:rsid w:val="00F15B5C"/>
    <w:rsid w:val="00F61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542"/>
    <w:pPr>
      <w:keepNext/>
      <w:ind w:left="-540" w:firstLine="540"/>
      <w:jc w:val="center"/>
      <w:outlineLvl w:val="0"/>
    </w:pPr>
    <w:rPr>
      <w:sz w:val="28"/>
    </w:rPr>
  </w:style>
  <w:style w:type="paragraph" w:styleId="2">
    <w:name w:val="heading 2"/>
    <w:basedOn w:val="a"/>
    <w:next w:val="a"/>
    <w:link w:val="20"/>
    <w:uiPriority w:val="9"/>
    <w:semiHidden/>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A47EAE"/>
    <w:pPr>
      <w:spacing w:before="240" w:after="60"/>
      <w:ind w:firstLine="720"/>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542"/>
    <w:rPr>
      <w:rFonts w:ascii="Times New Roman" w:eastAsia="Times New Roman" w:hAnsi="Times New Roman" w:cs="Times New Roman"/>
      <w:sz w:val="28"/>
      <w:szCs w:val="24"/>
      <w:lang w:eastAsia="ru-RU"/>
    </w:rPr>
  </w:style>
  <w:style w:type="paragraph" w:styleId="a3">
    <w:name w:val="footer"/>
    <w:basedOn w:val="a"/>
    <w:link w:val="a4"/>
    <w:uiPriority w:val="99"/>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semiHidden/>
    <w:rsid w:val="001D0542"/>
    <w:rPr>
      <w:rFonts w:cs="Times New Roman"/>
      <w:color w:val="0000FF"/>
      <w:u w:val="single"/>
    </w:rPr>
  </w:style>
  <w:style w:type="character" w:styleId="a6">
    <w:name w:val="page number"/>
    <w:uiPriority w:val="99"/>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semiHidden/>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character" w:customStyle="1" w:styleId="30">
    <w:name w:val="Заголовок 3 Знак"/>
    <w:basedOn w:val="a0"/>
    <w:link w:val="3"/>
    <w:uiPriority w:val="9"/>
    <w:semiHidden/>
    <w:rsid w:val="000F1AED"/>
    <w:rPr>
      <w:rFonts w:asciiTheme="majorHAnsi" w:eastAsiaTheme="majorEastAsia" w:hAnsiTheme="majorHAnsi" w:cstheme="majorBidi"/>
      <w:color w:val="1F4D78" w:themeColor="accent1" w:themeShade="7F"/>
      <w:sz w:val="24"/>
      <w:szCs w:val="24"/>
      <w:lang w:eastAsia="ru-RU"/>
    </w:rPr>
  </w:style>
  <w:style w:type="paragraph" w:styleId="a8">
    <w:name w:val="header"/>
    <w:basedOn w:val="a"/>
    <w:link w:val="a9"/>
    <w:uiPriority w:val="9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uiPriority w:val="99"/>
    <w:rsid w:val="000F1AED"/>
    <w:rPr>
      <w:rFonts w:ascii="Times New Roman" w:eastAsia="Times New Roman" w:hAnsi="Times New Roman" w:cs="Times New Roman"/>
      <w:sz w:val="20"/>
      <w:szCs w:val="20"/>
      <w:lang w:eastAsia="ru-RU"/>
    </w:rPr>
  </w:style>
  <w:style w:type="paragraph" w:styleId="aa">
    <w:name w:val="Body Text"/>
    <w:basedOn w:val="a"/>
    <w:link w:val="ab"/>
    <w:semiHidden/>
    <w:unhideWhenUsed/>
    <w:rsid w:val="000F1AED"/>
    <w:pPr>
      <w:jc w:val="both"/>
    </w:pPr>
    <w:rPr>
      <w:sz w:val="28"/>
      <w:szCs w:val="20"/>
    </w:rPr>
  </w:style>
  <w:style w:type="character" w:customStyle="1" w:styleId="ab">
    <w:name w:val="Основной текст Знак"/>
    <w:basedOn w:val="a0"/>
    <w:link w:val="aa"/>
    <w:semiHidden/>
    <w:rsid w:val="000F1AED"/>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9554D1"/>
    <w:rPr>
      <w:rFonts w:ascii="Segoe UI" w:hAnsi="Segoe UI" w:cs="Segoe UI"/>
      <w:sz w:val="18"/>
      <w:szCs w:val="18"/>
    </w:rPr>
  </w:style>
  <w:style w:type="character" w:customStyle="1" w:styleId="ad">
    <w:name w:val="Текст выноски Знак"/>
    <w:basedOn w:val="a0"/>
    <w:link w:val="ac"/>
    <w:uiPriority w:val="99"/>
    <w:semiHidden/>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uiPriority w:val="99"/>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4B5D41"/>
    <w:rPr>
      <w:rFonts w:asciiTheme="majorHAnsi" w:eastAsiaTheme="majorEastAsia" w:hAnsiTheme="majorHAnsi" w:cstheme="majorBidi"/>
      <w:color w:val="2E74B5" w:themeColor="accent1" w:themeShade="BF"/>
      <w:sz w:val="26"/>
      <w:szCs w:val="26"/>
      <w:lang w:eastAsia="ru-RU"/>
    </w:rPr>
  </w:style>
  <w:style w:type="character" w:styleId="ae">
    <w:name w:val="FollowedHyperlink"/>
    <w:basedOn w:val="a0"/>
    <w:uiPriority w:val="99"/>
    <w:semiHidden/>
    <w:unhideWhenUsed/>
    <w:rsid w:val="001C42EE"/>
    <w:rPr>
      <w:color w:val="954F72" w:themeColor="followedHyperlink"/>
      <w:u w:val="single"/>
    </w:rPr>
  </w:style>
  <w:style w:type="paragraph" w:customStyle="1" w:styleId="ConsPlusNormal">
    <w:name w:val="ConsPlusNormal"/>
    <w:uiPriority w:val="99"/>
    <w:rsid w:val="001C42E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uiPriority w:val="99"/>
    <w:rsid w:val="001C42EE"/>
    <w:pPr>
      <w:spacing w:before="100" w:beforeAutospacing="1" w:after="100" w:afterAutospacing="1"/>
      <w:jc w:val="both"/>
    </w:pPr>
    <w:rPr>
      <w:rFonts w:ascii="Tahoma" w:hAnsi="Tahoma"/>
      <w:sz w:val="20"/>
      <w:szCs w:val="20"/>
      <w:lang w:val="en-US" w:eastAsia="en-US"/>
    </w:rPr>
  </w:style>
  <w:style w:type="paragraph" w:customStyle="1" w:styleId="af">
    <w:name w:val="Знак Знак"/>
    <w:basedOn w:val="a"/>
    <w:uiPriority w:val="99"/>
    <w:rsid w:val="001C42EE"/>
    <w:pPr>
      <w:spacing w:before="100" w:beforeAutospacing="1" w:after="100" w:afterAutospacing="1"/>
      <w:jc w:val="both"/>
    </w:pPr>
    <w:rPr>
      <w:rFonts w:ascii="Tahoma" w:hAnsi="Tahoma"/>
      <w:sz w:val="20"/>
      <w:szCs w:val="20"/>
      <w:lang w:val="en-US" w:eastAsia="en-US"/>
    </w:rPr>
  </w:style>
  <w:style w:type="paragraph" w:customStyle="1" w:styleId="af0">
    <w:name w:val="Знак"/>
    <w:basedOn w:val="a"/>
    <w:uiPriority w:val="99"/>
    <w:rsid w:val="001C42EE"/>
    <w:pPr>
      <w:spacing w:before="100" w:beforeAutospacing="1" w:after="100" w:afterAutospacing="1"/>
      <w:jc w:val="both"/>
    </w:pPr>
    <w:rPr>
      <w:rFonts w:ascii="Tahoma" w:hAnsi="Tahoma"/>
      <w:sz w:val="20"/>
      <w:szCs w:val="20"/>
      <w:lang w:val="en-US" w:eastAsia="en-US"/>
    </w:rPr>
  </w:style>
  <w:style w:type="character" w:customStyle="1" w:styleId="blk">
    <w:name w:val="blk"/>
    <w:rsid w:val="001C42EE"/>
  </w:style>
  <w:style w:type="table" w:styleId="af1">
    <w:name w:val="Table Grid"/>
    <w:basedOn w:val="a1"/>
    <w:uiPriority w:val="59"/>
    <w:rsid w:val="001C42E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A47EAE"/>
    <w:rPr>
      <w:rFonts w:ascii="Times New Roman" w:eastAsia="Times New Roman" w:hAnsi="Times New Roman" w:cs="Times New Roman"/>
      <w:b/>
      <w:bCs/>
      <w:lang w:eastAsia="ru-RU"/>
    </w:rPr>
  </w:style>
  <w:style w:type="paragraph" w:customStyle="1" w:styleId="af2">
    <w:basedOn w:val="a"/>
    <w:next w:val="af3"/>
    <w:qFormat/>
    <w:rsid w:val="00A47EAE"/>
    <w:pPr>
      <w:jc w:val="center"/>
    </w:pPr>
    <w:rPr>
      <w:b/>
      <w:sz w:val="28"/>
      <w:szCs w:val="20"/>
    </w:rPr>
  </w:style>
  <w:style w:type="paragraph" w:customStyle="1" w:styleId="21">
    <w:name w:val="Основной текст 21"/>
    <w:basedOn w:val="a"/>
    <w:rsid w:val="00A47EAE"/>
    <w:pPr>
      <w:overflowPunct w:val="0"/>
      <w:autoSpaceDE w:val="0"/>
      <w:autoSpaceDN w:val="0"/>
      <w:adjustRightInd w:val="0"/>
      <w:textAlignment w:val="baseline"/>
    </w:pPr>
    <w:rPr>
      <w:sz w:val="28"/>
      <w:szCs w:val="20"/>
    </w:rPr>
  </w:style>
  <w:style w:type="paragraph" w:styleId="af3">
    <w:name w:val="Title"/>
    <w:basedOn w:val="a"/>
    <w:next w:val="a"/>
    <w:link w:val="af4"/>
    <w:uiPriority w:val="10"/>
    <w:qFormat/>
    <w:rsid w:val="00A47EAE"/>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A47EAE"/>
    <w:rPr>
      <w:rFonts w:asciiTheme="majorHAnsi" w:eastAsiaTheme="majorEastAsia" w:hAnsiTheme="majorHAnsi" w:cstheme="majorBidi"/>
      <w:spacing w:val="-10"/>
      <w:kern w:val="28"/>
      <w:sz w:val="56"/>
      <w:szCs w:val="56"/>
      <w:lang w:eastAsia="ru-RU"/>
    </w:rPr>
  </w:style>
  <w:style w:type="paragraph" w:styleId="af5">
    <w:name w:val="Body Text Indent"/>
    <w:basedOn w:val="a"/>
    <w:link w:val="af6"/>
    <w:uiPriority w:val="99"/>
    <w:semiHidden/>
    <w:unhideWhenUsed/>
    <w:rsid w:val="00C8284E"/>
    <w:pPr>
      <w:spacing w:after="120"/>
      <w:ind w:left="283"/>
    </w:pPr>
  </w:style>
  <w:style w:type="character" w:customStyle="1" w:styleId="af6">
    <w:name w:val="Основной текст с отступом Знак"/>
    <w:basedOn w:val="a0"/>
    <w:link w:val="af5"/>
    <w:uiPriority w:val="99"/>
    <w:semiHidden/>
    <w:rsid w:val="00C8284E"/>
    <w:rPr>
      <w:rFonts w:ascii="Times New Roman" w:eastAsia="Times New Roman" w:hAnsi="Times New Roman" w:cs="Times New Roman"/>
      <w:sz w:val="24"/>
      <w:szCs w:val="24"/>
      <w:lang w:eastAsia="ru-RU"/>
    </w:rPr>
  </w:style>
  <w:style w:type="character" w:styleId="af7">
    <w:name w:val="Strong"/>
    <w:qFormat/>
    <w:rsid w:val="00C8284E"/>
    <w:rPr>
      <w:b/>
      <w:bCs/>
    </w:rPr>
  </w:style>
  <w:style w:type="paragraph" w:styleId="af8">
    <w:basedOn w:val="a"/>
    <w:next w:val="af3"/>
    <w:qFormat/>
    <w:rsid w:val="00C8284E"/>
    <w:pPr>
      <w:keepLines/>
      <w:widowControl w:val="0"/>
      <w:jc w:val="center"/>
    </w:pPr>
    <w:rPr>
      <w:b/>
      <w:kern w:val="2"/>
      <w:sz w:val="28"/>
    </w:rPr>
  </w:style>
  <w:style w:type="paragraph" w:customStyle="1" w:styleId="s1">
    <w:name w:val="s_1"/>
    <w:basedOn w:val="a"/>
    <w:rsid w:val="00C8284E"/>
    <w:pPr>
      <w:spacing w:before="100" w:beforeAutospacing="1" w:after="100" w:afterAutospacing="1"/>
    </w:pPr>
  </w:style>
  <w:style w:type="paragraph" w:styleId="af9">
    <w:name w:val="List Paragraph"/>
    <w:basedOn w:val="a"/>
    <w:uiPriority w:val="34"/>
    <w:qFormat/>
    <w:rsid w:val="00C8284E"/>
    <w:pPr>
      <w:spacing w:after="200" w:line="276" w:lineRule="auto"/>
      <w:ind w:left="720"/>
      <w:contextualSpacing/>
    </w:pPr>
    <w:rPr>
      <w:rFonts w:ascii="Calibri" w:hAnsi="Calibri"/>
      <w:sz w:val="22"/>
      <w:szCs w:val="22"/>
    </w:rPr>
  </w:style>
  <w:style w:type="paragraph" w:customStyle="1" w:styleId="afa">
    <w:name w:val="Прижатый влево"/>
    <w:basedOn w:val="a"/>
    <w:next w:val="a"/>
    <w:uiPriority w:val="99"/>
    <w:rsid w:val="00C8284E"/>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571482">
      <w:bodyDiv w:val="1"/>
      <w:marLeft w:val="0"/>
      <w:marRight w:val="0"/>
      <w:marTop w:val="0"/>
      <w:marBottom w:val="0"/>
      <w:divBdr>
        <w:top w:val="none" w:sz="0" w:space="0" w:color="auto"/>
        <w:left w:val="none" w:sz="0" w:space="0" w:color="auto"/>
        <w:bottom w:val="none" w:sz="0" w:space="0" w:color="auto"/>
        <w:right w:val="none" w:sz="0" w:space="0" w:color="auto"/>
      </w:divBdr>
    </w:div>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426343592">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1866676381">
      <w:bodyDiv w:val="1"/>
      <w:marLeft w:val="0"/>
      <w:marRight w:val="0"/>
      <w:marTop w:val="0"/>
      <w:marBottom w:val="0"/>
      <w:divBdr>
        <w:top w:val="none" w:sz="0" w:space="0" w:color="auto"/>
        <w:left w:val="none" w:sz="0" w:space="0" w:color="auto"/>
        <w:bottom w:val="none" w:sz="0" w:space="0" w:color="auto"/>
        <w:right w:val="none" w:sz="0" w:space="0" w:color="auto"/>
      </w:divBdr>
    </w:div>
    <w:div w:id="2037735031">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CB31281443523EA2F87C12FD6AD60324C042B623FD01A208A08A23EEA4D0DF4D1988A55E54394a1U9F"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DECB31281443523EA2F87C12FD6AD603140032A6E6C871871DF06aAU7F" TargetMode="External"/><Relationship Id="rId12" Type="http://schemas.openxmlformats.org/officeDocument/2006/relationships/hyperlink" Target="consultantplus://offline/ref=4D68FCFDFA2C222D97AA4B69429C191A14D3E20C284EBC9367CB3E11516B88284D4A1578FD92B544K6c4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main?base=LAW;n=279462;dst=100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ECB31281443523EA2F87C12FD6AD60324A06286233D01A208A08A23EaEUAF" TargetMode="External"/><Relationship Id="rId5" Type="http://schemas.openxmlformats.org/officeDocument/2006/relationships/footnotes" Target="footnotes.xml"/><Relationship Id="rId15" Type="http://schemas.openxmlformats.org/officeDocument/2006/relationships/hyperlink" Target="https://mobileonline.garant.ru/" TargetMode="External"/><Relationship Id="rId10" Type="http://schemas.openxmlformats.org/officeDocument/2006/relationships/hyperlink" Target="consultantplus://offline/ref=8DECB31281443523EA2F87C12FD6AD60324C00286532D01A208A08A23EEA4D0DF4D1988A55E44395a1U8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DECB31281443523EA2F87C12FD6AD60324B072F613FD01A208A08A23EaEUAF"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82</Pages>
  <Words>20431</Words>
  <Characters>116460</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2019-11-26T12:25:00Z</cp:lastPrinted>
  <dcterms:created xsi:type="dcterms:W3CDTF">2021-05-31T06:05:00Z</dcterms:created>
  <dcterms:modified xsi:type="dcterms:W3CDTF">2021-05-31T06:14:00Z</dcterms:modified>
</cp:coreProperties>
</file>