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6" w:rsidRPr="00CC5A86" w:rsidRDefault="00CC5A86" w:rsidP="00CC5A86">
      <w:pPr>
        <w:suppressAutoHyphens/>
        <w:spacing w:line="240" w:lineRule="auto"/>
        <w:ind w:firstLine="0"/>
        <w:jc w:val="left"/>
        <w:rPr>
          <w:rFonts w:ascii="Calibri" w:eastAsia="Times New Roman" w:hAnsi="Calibri" w:cs="Calibri"/>
          <w:sz w:val="20"/>
          <w:szCs w:val="20"/>
          <w:lang w:eastAsia="ar-SA"/>
        </w:rPr>
      </w:pPr>
    </w:p>
    <w:p w:rsidR="00CC5A86" w:rsidRPr="00CC5A86"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CC5A86">
        <w:rPr>
          <w:rFonts w:ascii="Calibri" w:eastAsia="Calibri" w:hAnsi="Calibri" w:cs="Times New Roman"/>
          <w:noProof/>
          <w:sz w:val="22"/>
          <w:lang w:eastAsia="ru-RU"/>
        </w:rPr>
        <w:drawing>
          <wp:anchor distT="0" distB="0" distL="114300" distR="114300" simplePos="0" relativeHeight="251661312" behindDoc="0" locked="0" layoutInCell="1" allowOverlap="1" wp14:anchorId="19DD26D3" wp14:editId="542736AE">
            <wp:simplePos x="0" y="0"/>
            <wp:positionH relativeFrom="column">
              <wp:posOffset>-377825</wp:posOffset>
            </wp:positionH>
            <wp:positionV relativeFrom="paragraph">
              <wp:posOffset>-69850</wp:posOffset>
            </wp:positionV>
            <wp:extent cx="421640" cy="506730"/>
            <wp:effectExtent l="0" t="0" r="0" b="7620"/>
            <wp:wrapNone/>
            <wp:docPr id="3"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CC5A86">
        <w:rPr>
          <w:rFonts w:eastAsia="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CC5A86" w:rsidRPr="00CC5A86"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CC5A86">
        <w:rPr>
          <w:rFonts w:ascii="Calibri" w:eastAsia="Calibri" w:hAnsi="Calibri" w:cs="Times New Roman"/>
          <w:noProof/>
          <w:sz w:val="22"/>
          <w:lang w:eastAsia="ru-RU"/>
        </w:rPr>
        <mc:AlternateContent>
          <mc:Choice Requires="wps">
            <w:drawing>
              <wp:anchor distT="4294967294" distB="4294967294" distL="114300" distR="114300" simplePos="0" relativeHeight="251660288" behindDoc="0" locked="0" layoutInCell="0" allowOverlap="1" wp14:anchorId="7F699CBB" wp14:editId="11AEA4E0">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F03F"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CC5A86">
        <w:rPr>
          <w:rFonts w:ascii="Calibri" w:eastAsia="Calibri" w:hAnsi="Calibri" w:cs="Times New Roman"/>
          <w:noProof/>
          <w:sz w:val="22"/>
          <w:lang w:eastAsia="ru-RU"/>
        </w:rPr>
        <w:drawing>
          <wp:anchor distT="0" distB="0" distL="114300" distR="114300" simplePos="0" relativeHeight="251662336" behindDoc="1" locked="0" layoutInCell="1" allowOverlap="0" wp14:anchorId="73F7F16D" wp14:editId="09F5CA7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CC5A86">
        <w:rPr>
          <w:rFonts w:eastAsia="Times New Roman" w:cs="Times New Roman"/>
          <w:b/>
          <w:bCs/>
          <w:szCs w:val="26"/>
          <w:lang w:eastAsia="ru-RU"/>
        </w:rPr>
        <w:t xml:space="preserve">Заказчик: </w:t>
      </w:r>
      <w:r w:rsidRPr="00CC5A86">
        <w:rPr>
          <w:rFonts w:eastAsia="Times New Roman" w:cs="Times New Roman"/>
          <w:szCs w:val="26"/>
          <w:lang w:eastAsia="ar-SA"/>
        </w:rPr>
        <w:t xml:space="preserve">Администрация </w:t>
      </w:r>
      <w:proofErr w:type="spellStart"/>
      <w:r w:rsidRPr="00CC5A86">
        <w:rPr>
          <w:rFonts w:eastAsia="Times New Roman" w:cs="Times New Roman"/>
          <w:szCs w:val="26"/>
          <w:lang w:eastAsia="ar-SA"/>
        </w:rPr>
        <w:t>Верхнедонского</w:t>
      </w:r>
      <w:proofErr w:type="spellEnd"/>
      <w:r w:rsidRPr="00CC5A86">
        <w:rPr>
          <w:rFonts w:eastAsia="Times New Roman" w:cs="Times New Roman"/>
          <w:szCs w:val="26"/>
          <w:lang w:eastAsia="ar-SA"/>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left="-426"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CC5A86">
        <w:rPr>
          <w:rFonts w:eastAsia="Times New Roman" w:cs="Times New Roman"/>
          <w:b/>
          <w:szCs w:val="26"/>
          <w:lang w:eastAsia="ar-SA"/>
        </w:rPr>
        <w:t>Муниципальный контракт:</w:t>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r w:rsidRPr="00CC5A86">
        <w:rPr>
          <w:rFonts w:eastAsia="Times New Roman" w:cs="Times New Roman"/>
          <w:szCs w:val="26"/>
          <w:lang w:eastAsia="ar-SA"/>
        </w:rPr>
        <w:t xml:space="preserve">№ </w:t>
      </w:r>
      <w:r w:rsidRPr="00CC5A86">
        <w:rPr>
          <w:rFonts w:eastAsia="Times New Roman" w:cs="Times New Roman"/>
          <w:bCs/>
          <w:szCs w:val="26"/>
          <w:lang w:eastAsia="ar-SA"/>
        </w:rPr>
        <w:t>01583000157200000070001</w:t>
      </w:r>
      <w:r w:rsidRPr="00CC5A86">
        <w:rPr>
          <w:rFonts w:eastAsia="Times New Roman" w:cs="Times New Roman"/>
          <w:szCs w:val="26"/>
          <w:lang w:eastAsia="ar-SA"/>
        </w:rPr>
        <w:t xml:space="preserve"> от 31.03.2020</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spacing w:line="240" w:lineRule="auto"/>
        <w:ind w:firstLine="358"/>
        <w:jc w:val="center"/>
        <w:rPr>
          <w:rFonts w:eastAsia="Times New Roman" w:cs="Calibri"/>
          <w:b/>
          <w:spacing w:val="-8"/>
          <w:sz w:val="40"/>
          <w:szCs w:val="40"/>
          <w:lang w:eastAsia="ru-RU"/>
        </w:rPr>
      </w:pPr>
      <w:r w:rsidRPr="00CC5A86">
        <w:rPr>
          <w:rFonts w:eastAsia="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CC5A86">
        <w:rPr>
          <w:rFonts w:eastAsia="Times New Roman" w:cs="Calibri"/>
          <w:b/>
          <w:spacing w:val="-8"/>
          <w:sz w:val="40"/>
          <w:szCs w:val="40"/>
          <w:lang w:eastAsia="ru-RU"/>
        </w:rPr>
        <w:t>Верхнедонского</w:t>
      </w:r>
      <w:proofErr w:type="spellEnd"/>
      <w:r w:rsidRPr="00CC5A86">
        <w:rPr>
          <w:rFonts w:eastAsia="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CC5A86" w:rsidRPr="00CC5A86" w:rsidRDefault="00CC5A86" w:rsidP="00CC5A86">
      <w:pPr>
        <w:spacing w:line="240" w:lineRule="auto"/>
        <w:ind w:firstLine="358"/>
        <w:jc w:val="center"/>
        <w:rPr>
          <w:rFonts w:eastAsia="Times New Roman" w:cs="Times New Roman"/>
          <w:b/>
          <w:bCs/>
          <w:sz w:val="36"/>
          <w:szCs w:val="36"/>
          <w:lang w:eastAsia="ru-RU"/>
        </w:rPr>
      </w:pPr>
    </w:p>
    <w:p w:rsidR="00CC5A86" w:rsidRPr="00CC5A86" w:rsidRDefault="00CC5A86" w:rsidP="00CC5A86">
      <w:pPr>
        <w:spacing w:line="240" w:lineRule="auto"/>
        <w:ind w:firstLine="358"/>
        <w:jc w:val="center"/>
        <w:rPr>
          <w:rFonts w:eastAsia="Times New Roman" w:cs="Times New Roman"/>
          <w:b/>
          <w:bCs/>
          <w:sz w:val="36"/>
          <w:szCs w:val="36"/>
          <w:lang w:eastAsia="ru-RU"/>
        </w:rPr>
      </w:pPr>
      <w:bookmarkStart w:id="0" w:name="_Toc374028472"/>
      <w:bookmarkStart w:id="1" w:name="_Toc374029320"/>
      <w:r>
        <w:rPr>
          <w:rFonts w:eastAsia="Times New Roman" w:cs="Times New Roman"/>
          <w:b/>
          <w:bCs/>
          <w:sz w:val="36"/>
          <w:szCs w:val="36"/>
          <w:lang w:eastAsia="ru-RU"/>
        </w:rPr>
        <w:t>3</w:t>
      </w:r>
      <w:r w:rsidRPr="00CC5A86">
        <w:rPr>
          <w:rFonts w:eastAsia="Times New Roman" w:cs="Times New Roman"/>
          <w:b/>
          <w:bCs/>
          <w:sz w:val="36"/>
          <w:szCs w:val="36"/>
          <w:lang w:eastAsia="ru-RU"/>
        </w:rPr>
        <w:t xml:space="preserve"> ЭТАП. </w:t>
      </w:r>
    </w:p>
    <w:p w:rsidR="00CC5A86" w:rsidRPr="00CC5A86" w:rsidRDefault="00CC5A86" w:rsidP="00CC5A86">
      <w:pPr>
        <w:spacing w:line="240" w:lineRule="auto"/>
        <w:ind w:firstLine="358"/>
        <w:jc w:val="center"/>
        <w:rPr>
          <w:rFonts w:eastAsia="Times New Roman" w:cs="Times New Roman"/>
          <w:b/>
          <w:bCs/>
          <w:sz w:val="32"/>
          <w:szCs w:val="32"/>
          <w:lang w:eastAsia="ru-RU"/>
        </w:rPr>
      </w:pPr>
      <w:r w:rsidRPr="00CC5A86">
        <w:rPr>
          <w:rFonts w:eastAsia="Times New Roman" w:cs="Times New Roman"/>
          <w:b/>
          <w:bCs/>
          <w:sz w:val="32"/>
          <w:szCs w:val="32"/>
          <w:lang w:eastAsia="ru-RU"/>
        </w:rPr>
        <w:t xml:space="preserve">Проведение работ </w:t>
      </w:r>
      <w:r w:rsidRPr="00CC5A86">
        <w:rPr>
          <w:rFonts w:eastAsia="Calibri" w:cs="Times New Roman"/>
          <w:b/>
          <w:sz w:val="32"/>
          <w:szCs w:val="32"/>
        </w:rPr>
        <w:t xml:space="preserve">по подготовке проекта внесения изменений в правила землепользования и застройки поселений </w:t>
      </w:r>
      <w:proofErr w:type="spellStart"/>
      <w:r w:rsidRPr="00CC5A86">
        <w:rPr>
          <w:rFonts w:eastAsia="Calibri" w:cs="Times New Roman"/>
          <w:b/>
          <w:sz w:val="32"/>
          <w:szCs w:val="32"/>
        </w:rPr>
        <w:t>Верхнедонского</w:t>
      </w:r>
      <w:proofErr w:type="spellEnd"/>
      <w:r w:rsidRPr="00CC5A86">
        <w:rPr>
          <w:rFonts w:eastAsia="Calibri" w:cs="Times New Roman"/>
          <w:b/>
          <w:sz w:val="32"/>
          <w:szCs w:val="32"/>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left"/>
        <w:rPr>
          <w:rFonts w:eastAsia="Times New Roman" w:cs="Times New Roman"/>
          <w:b/>
          <w:sz w:val="40"/>
          <w:szCs w:val="40"/>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b/>
          <w:bCs/>
          <w:spacing w:val="22"/>
          <w:sz w:val="40"/>
          <w:szCs w:val="40"/>
          <w:lang w:eastAsia="ar-SA"/>
        </w:rPr>
      </w:pPr>
      <w:r>
        <w:rPr>
          <w:rFonts w:eastAsia="Times New Roman" w:cs="Times New Roman"/>
          <w:b/>
          <w:bCs/>
          <w:spacing w:val="22"/>
          <w:sz w:val="40"/>
          <w:szCs w:val="40"/>
          <w:lang w:eastAsia="ar-SA"/>
        </w:rPr>
        <w:t>Том 3</w:t>
      </w:r>
      <w:r w:rsidR="00D3598C">
        <w:rPr>
          <w:rFonts w:eastAsia="Times New Roman" w:cs="Times New Roman"/>
          <w:b/>
          <w:bCs/>
          <w:spacing w:val="22"/>
          <w:sz w:val="40"/>
          <w:szCs w:val="40"/>
          <w:lang w:eastAsia="ar-SA"/>
        </w:rPr>
        <w:t xml:space="preserve"> Книга 5</w:t>
      </w:r>
      <w:r>
        <w:rPr>
          <w:rFonts w:eastAsia="Times New Roman" w:cs="Times New Roman"/>
          <w:b/>
          <w:bCs/>
          <w:spacing w:val="22"/>
          <w:sz w:val="40"/>
          <w:szCs w:val="40"/>
          <w:lang w:eastAsia="ar-SA"/>
        </w:rPr>
        <w:t>.1</w:t>
      </w:r>
      <w:r w:rsidRPr="00CC5A86">
        <w:rPr>
          <w:rFonts w:eastAsia="Times New Roman" w:cs="Times New Roman"/>
          <w:b/>
          <w:bCs/>
          <w:spacing w:val="22"/>
          <w:sz w:val="40"/>
          <w:szCs w:val="40"/>
          <w:lang w:eastAsia="ar-SA"/>
        </w:rPr>
        <w:t xml:space="preserve"> Правила землепользования и застройки (корректировка). </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r w:rsidRPr="00CC5A86">
        <w:rPr>
          <w:rFonts w:eastAsia="Times New Roman" w:cs="Times New Roman"/>
          <w:b/>
          <w:bCs/>
          <w:spacing w:val="22"/>
          <w:sz w:val="40"/>
          <w:szCs w:val="40"/>
          <w:lang w:eastAsia="ar-SA"/>
        </w:rPr>
        <w:t>МО «</w:t>
      </w:r>
      <w:proofErr w:type="spellStart"/>
      <w:r w:rsidR="00D3598C">
        <w:rPr>
          <w:rFonts w:eastAsia="Times New Roman" w:cs="Times New Roman"/>
          <w:b/>
          <w:bCs/>
          <w:spacing w:val="22"/>
          <w:sz w:val="40"/>
          <w:szCs w:val="40"/>
          <w:lang w:eastAsia="ar-SA"/>
        </w:rPr>
        <w:t>Мещеряковск</w:t>
      </w:r>
      <w:r w:rsidRPr="00CC5A86">
        <w:rPr>
          <w:rFonts w:eastAsia="Times New Roman" w:cs="Times New Roman"/>
          <w:b/>
          <w:bCs/>
          <w:spacing w:val="22"/>
          <w:sz w:val="40"/>
          <w:szCs w:val="40"/>
          <w:lang w:eastAsia="ar-SA"/>
        </w:rPr>
        <w:t>ое</w:t>
      </w:r>
      <w:proofErr w:type="spellEnd"/>
      <w:r w:rsidRPr="00CC5A86">
        <w:rPr>
          <w:rFonts w:eastAsia="Times New Roman" w:cs="Times New Roman"/>
          <w:b/>
          <w:bCs/>
          <w:spacing w:val="22"/>
          <w:sz w:val="40"/>
          <w:szCs w:val="40"/>
          <w:lang w:eastAsia="ar-SA"/>
        </w:rPr>
        <w:t xml:space="preserve"> сельское поселение» </w:t>
      </w:r>
      <w:proofErr w:type="spellStart"/>
      <w:r w:rsidRPr="00CC5A86">
        <w:rPr>
          <w:rFonts w:eastAsia="Times New Roman" w:cs="Times New Roman"/>
          <w:b/>
          <w:bCs/>
          <w:spacing w:val="22"/>
          <w:sz w:val="40"/>
          <w:szCs w:val="40"/>
          <w:lang w:eastAsia="ar-SA"/>
        </w:rPr>
        <w:t>Верхнедонского</w:t>
      </w:r>
      <w:proofErr w:type="spellEnd"/>
      <w:r w:rsidRPr="00CC5A86">
        <w:rPr>
          <w:rFonts w:eastAsia="Times New Roman" w:cs="Times New Roman"/>
          <w:b/>
          <w:bCs/>
          <w:spacing w:val="22"/>
          <w:sz w:val="40"/>
          <w:szCs w:val="40"/>
          <w:lang w:eastAsia="ar-SA"/>
        </w:rPr>
        <w:t xml:space="preserve"> района</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r w:rsidRPr="00CC5A86">
        <w:rPr>
          <w:rFonts w:eastAsia="Times New Roman" w:cs="Times New Roman"/>
          <w:sz w:val="28"/>
          <w:szCs w:val="28"/>
          <w:lang w:eastAsia="ru-RU"/>
        </w:rPr>
        <w:t>Москва 2020 го</w:t>
      </w:r>
      <w:bookmarkEnd w:id="0"/>
      <w:bookmarkEnd w:id="1"/>
      <w:r w:rsidRPr="00CC5A86">
        <w:rPr>
          <w:rFonts w:eastAsia="Times New Roman" w:cs="Times New Roman"/>
          <w:sz w:val="28"/>
          <w:szCs w:val="28"/>
          <w:lang w:eastAsia="ru-RU"/>
        </w:rPr>
        <w:t>д</w:t>
      </w:r>
    </w:p>
    <w:p w:rsidR="00CC5A86" w:rsidRPr="00CC5A86" w:rsidRDefault="00CC5A86" w:rsidP="00CC5A86">
      <w:pPr>
        <w:spacing w:line="240" w:lineRule="auto"/>
        <w:ind w:firstLine="0"/>
        <w:jc w:val="left"/>
        <w:rPr>
          <w:rFonts w:eastAsia="Times New Roman" w:cs="Times New Roman"/>
          <w:sz w:val="28"/>
          <w:szCs w:val="28"/>
          <w:lang w:eastAsia="ru-RU"/>
        </w:rPr>
        <w:sectPr w:rsidR="00CC5A86" w:rsidRPr="00CC5A86" w:rsidSect="00CC5A86">
          <w:headerReference w:type="default" r:id="rId10"/>
          <w:footerReference w:type="default" r:id="rId11"/>
          <w:pgSz w:w="11906" w:h="16838"/>
          <w:pgMar w:top="1134" w:right="850" w:bottom="1134" w:left="1701" w:header="708" w:footer="708" w:gutter="0"/>
          <w:cols w:space="720"/>
          <w:titlePg/>
          <w:docGrid w:linePitch="299"/>
        </w:sectPr>
      </w:pPr>
    </w:p>
    <w:p w:rsidR="00CC5A86" w:rsidRPr="00CC5A86"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CC5A86">
        <w:rPr>
          <w:rFonts w:eastAsia="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CC5A86" w:rsidRPr="00CC5A86"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CC5A86">
        <w:rPr>
          <w:rFonts w:ascii="Calibri" w:eastAsia="Calibri" w:hAnsi="Calibri" w:cs="Times New Roman"/>
          <w:noProof/>
          <w:sz w:val="22"/>
          <w:lang w:eastAsia="ru-RU"/>
        </w:rPr>
        <mc:AlternateContent>
          <mc:Choice Requires="wps">
            <w:drawing>
              <wp:anchor distT="4294967294" distB="4294967294" distL="114300" distR="114300" simplePos="0" relativeHeight="251659264" behindDoc="0" locked="0" layoutInCell="0" allowOverlap="1" wp14:anchorId="35646E54" wp14:editId="68E94A1B">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A352"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CC5A86">
        <w:rPr>
          <w:rFonts w:ascii="Calibri" w:eastAsia="Calibri" w:hAnsi="Calibri" w:cs="Times New Roman"/>
          <w:noProof/>
          <w:sz w:val="22"/>
          <w:lang w:eastAsia="ru-RU"/>
        </w:rPr>
        <w:drawing>
          <wp:anchor distT="0" distB="0" distL="114300" distR="114300" simplePos="0" relativeHeight="251663360" behindDoc="1" locked="0" layoutInCell="1" allowOverlap="0" wp14:anchorId="58CCD37C" wp14:editId="44DA288B">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 w:val="16"/>
          <w:szCs w:val="16"/>
          <w:lang w:eastAsia="ru-RU"/>
        </w:rPr>
      </w:pPr>
    </w:p>
    <w:p w:rsidR="00CC5A86" w:rsidRPr="00CC5A86" w:rsidRDefault="00CC5A86" w:rsidP="00CC5A86">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CC5A86">
        <w:rPr>
          <w:rFonts w:eastAsia="Times New Roman" w:cs="Times New Roman"/>
          <w:b/>
          <w:bCs/>
          <w:szCs w:val="26"/>
          <w:lang w:eastAsia="ru-RU"/>
        </w:rPr>
        <w:t xml:space="preserve">Заказчик: </w:t>
      </w:r>
      <w:r w:rsidRPr="00CC5A86">
        <w:rPr>
          <w:rFonts w:eastAsia="Times New Roman" w:cs="Times New Roman"/>
          <w:szCs w:val="26"/>
          <w:lang w:eastAsia="ar-SA"/>
        </w:rPr>
        <w:t xml:space="preserve">Администрация </w:t>
      </w:r>
      <w:proofErr w:type="spellStart"/>
      <w:r w:rsidRPr="00CC5A86">
        <w:rPr>
          <w:rFonts w:eastAsia="Times New Roman" w:cs="Times New Roman"/>
          <w:szCs w:val="26"/>
          <w:lang w:eastAsia="ar-SA"/>
        </w:rPr>
        <w:t>Верхнедонского</w:t>
      </w:r>
      <w:proofErr w:type="spellEnd"/>
      <w:r w:rsidRPr="00CC5A86">
        <w:rPr>
          <w:rFonts w:eastAsia="Times New Roman" w:cs="Times New Roman"/>
          <w:szCs w:val="26"/>
          <w:lang w:eastAsia="ar-SA"/>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CC5A86">
        <w:rPr>
          <w:rFonts w:eastAsia="Times New Roman" w:cs="Times New Roman"/>
          <w:b/>
          <w:szCs w:val="26"/>
          <w:lang w:eastAsia="ar-SA"/>
        </w:rPr>
        <w:t>Муниципальный контракт:</w:t>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r w:rsidRPr="00CC5A86">
        <w:rPr>
          <w:rFonts w:eastAsia="Times New Roman" w:cs="Times New Roman"/>
          <w:szCs w:val="26"/>
          <w:lang w:eastAsia="ar-SA"/>
        </w:rPr>
        <w:t xml:space="preserve">№ </w:t>
      </w:r>
      <w:r w:rsidRPr="00CC5A86">
        <w:rPr>
          <w:rFonts w:eastAsia="Times New Roman" w:cs="Times New Roman"/>
          <w:bCs/>
          <w:szCs w:val="26"/>
          <w:lang w:eastAsia="ar-SA"/>
        </w:rPr>
        <w:t>01583000157200000070001</w:t>
      </w:r>
      <w:r w:rsidRPr="00CC5A86">
        <w:rPr>
          <w:rFonts w:eastAsia="Times New Roman" w:cs="Times New Roman"/>
          <w:szCs w:val="26"/>
          <w:lang w:eastAsia="ar-SA"/>
        </w:rPr>
        <w:t xml:space="preserve"> от 31.03.2020</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spacing w:line="240" w:lineRule="auto"/>
        <w:ind w:firstLine="358"/>
        <w:jc w:val="center"/>
        <w:rPr>
          <w:rFonts w:eastAsia="Times New Roman" w:cs="Calibri"/>
          <w:b/>
          <w:spacing w:val="-8"/>
          <w:sz w:val="40"/>
          <w:szCs w:val="40"/>
          <w:lang w:eastAsia="ru-RU"/>
        </w:rPr>
      </w:pPr>
      <w:r w:rsidRPr="00CC5A86">
        <w:rPr>
          <w:rFonts w:eastAsia="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CC5A86">
        <w:rPr>
          <w:rFonts w:eastAsia="Times New Roman" w:cs="Calibri"/>
          <w:b/>
          <w:spacing w:val="-8"/>
          <w:sz w:val="40"/>
          <w:szCs w:val="40"/>
          <w:lang w:eastAsia="ru-RU"/>
        </w:rPr>
        <w:t>Верхнедонского</w:t>
      </w:r>
      <w:proofErr w:type="spellEnd"/>
      <w:r w:rsidRPr="00CC5A86">
        <w:rPr>
          <w:rFonts w:eastAsia="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CC5A86" w:rsidRPr="00CC5A86" w:rsidRDefault="00CC5A86" w:rsidP="00CC5A86">
      <w:pPr>
        <w:spacing w:line="240" w:lineRule="auto"/>
        <w:ind w:firstLine="358"/>
        <w:jc w:val="center"/>
        <w:rPr>
          <w:rFonts w:eastAsia="Times New Roman" w:cs="Times New Roman"/>
          <w:b/>
          <w:bCs/>
          <w:sz w:val="36"/>
          <w:szCs w:val="36"/>
          <w:lang w:eastAsia="ru-RU"/>
        </w:rPr>
      </w:pPr>
    </w:p>
    <w:p w:rsidR="00CC5A86" w:rsidRPr="00CC5A86" w:rsidRDefault="00CC5A86" w:rsidP="00CC5A86">
      <w:pPr>
        <w:spacing w:line="240" w:lineRule="auto"/>
        <w:ind w:firstLine="358"/>
        <w:jc w:val="center"/>
        <w:rPr>
          <w:rFonts w:eastAsia="Times New Roman" w:cs="Times New Roman"/>
          <w:b/>
          <w:bCs/>
          <w:sz w:val="36"/>
          <w:szCs w:val="36"/>
          <w:lang w:eastAsia="ru-RU"/>
        </w:rPr>
      </w:pPr>
      <w:r>
        <w:rPr>
          <w:rFonts w:eastAsia="Times New Roman" w:cs="Times New Roman"/>
          <w:b/>
          <w:bCs/>
          <w:sz w:val="36"/>
          <w:szCs w:val="36"/>
          <w:lang w:eastAsia="ru-RU"/>
        </w:rPr>
        <w:t>3</w:t>
      </w:r>
      <w:r w:rsidRPr="00CC5A86">
        <w:rPr>
          <w:rFonts w:eastAsia="Times New Roman" w:cs="Times New Roman"/>
          <w:b/>
          <w:bCs/>
          <w:sz w:val="36"/>
          <w:szCs w:val="36"/>
          <w:lang w:eastAsia="ru-RU"/>
        </w:rPr>
        <w:t xml:space="preserve"> ЭТАП. </w:t>
      </w:r>
    </w:p>
    <w:p w:rsidR="00CC5A86" w:rsidRPr="00CC5A86" w:rsidRDefault="00CC5A86" w:rsidP="00CC5A86">
      <w:pPr>
        <w:spacing w:line="240" w:lineRule="auto"/>
        <w:ind w:firstLine="358"/>
        <w:jc w:val="center"/>
        <w:rPr>
          <w:rFonts w:eastAsia="Times New Roman" w:cs="Times New Roman"/>
          <w:b/>
          <w:bCs/>
          <w:sz w:val="32"/>
          <w:szCs w:val="32"/>
          <w:lang w:eastAsia="ru-RU"/>
        </w:rPr>
      </w:pPr>
      <w:r w:rsidRPr="00CC5A86">
        <w:rPr>
          <w:rFonts w:eastAsia="Times New Roman" w:cs="Times New Roman"/>
          <w:b/>
          <w:bCs/>
          <w:sz w:val="32"/>
          <w:szCs w:val="32"/>
          <w:lang w:eastAsia="ru-RU"/>
        </w:rPr>
        <w:t xml:space="preserve">Проведение работ </w:t>
      </w:r>
      <w:r w:rsidRPr="00CC5A86">
        <w:rPr>
          <w:rFonts w:eastAsia="Calibri" w:cs="Times New Roman"/>
          <w:b/>
          <w:sz w:val="32"/>
          <w:szCs w:val="32"/>
        </w:rPr>
        <w:t xml:space="preserve">по подготовке проекта внесения изменений в правила землепользования и застройки поселений </w:t>
      </w:r>
      <w:proofErr w:type="spellStart"/>
      <w:r w:rsidRPr="00CC5A86">
        <w:rPr>
          <w:rFonts w:eastAsia="Calibri" w:cs="Times New Roman"/>
          <w:b/>
          <w:sz w:val="32"/>
          <w:szCs w:val="32"/>
        </w:rPr>
        <w:t>Верхнедонского</w:t>
      </w:r>
      <w:proofErr w:type="spellEnd"/>
      <w:r w:rsidRPr="00CC5A86">
        <w:rPr>
          <w:rFonts w:eastAsia="Calibri" w:cs="Times New Roman"/>
          <w:b/>
          <w:sz w:val="32"/>
          <w:szCs w:val="32"/>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left"/>
        <w:rPr>
          <w:rFonts w:eastAsia="Times New Roman" w:cs="Times New Roman"/>
          <w:b/>
          <w:sz w:val="40"/>
          <w:szCs w:val="40"/>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b/>
          <w:bCs/>
          <w:spacing w:val="22"/>
          <w:sz w:val="40"/>
          <w:szCs w:val="40"/>
          <w:lang w:eastAsia="ar-SA"/>
        </w:rPr>
      </w:pPr>
      <w:r>
        <w:rPr>
          <w:rFonts w:eastAsia="Times New Roman" w:cs="Times New Roman"/>
          <w:b/>
          <w:bCs/>
          <w:spacing w:val="22"/>
          <w:sz w:val="40"/>
          <w:szCs w:val="40"/>
          <w:lang w:eastAsia="ar-SA"/>
        </w:rPr>
        <w:t>Том 3</w:t>
      </w:r>
      <w:r w:rsidR="00D3598C">
        <w:rPr>
          <w:rFonts w:eastAsia="Times New Roman" w:cs="Times New Roman"/>
          <w:b/>
          <w:bCs/>
          <w:spacing w:val="22"/>
          <w:sz w:val="40"/>
          <w:szCs w:val="40"/>
          <w:lang w:eastAsia="ar-SA"/>
        </w:rPr>
        <w:t xml:space="preserve"> Книга 5</w:t>
      </w:r>
      <w:r>
        <w:rPr>
          <w:rFonts w:eastAsia="Times New Roman" w:cs="Times New Roman"/>
          <w:b/>
          <w:bCs/>
          <w:spacing w:val="22"/>
          <w:sz w:val="40"/>
          <w:szCs w:val="40"/>
          <w:lang w:eastAsia="ar-SA"/>
        </w:rPr>
        <w:t>.1</w:t>
      </w:r>
      <w:r w:rsidRPr="00CC5A86">
        <w:rPr>
          <w:rFonts w:eastAsia="Times New Roman" w:cs="Times New Roman"/>
          <w:b/>
          <w:bCs/>
          <w:spacing w:val="22"/>
          <w:sz w:val="40"/>
          <w:szCs w:val="40"/>
          <w:lang w:eastAsia="ar-SA"/>
        </w:rPr>
        <w:t xml:space="preserve"> Правила землепользования и застройки (корректировка). </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r w:rsidRPr="00CC5A86">
        <w:rPr>
          <w:rFonts w:eastAsia="Times New Roman" w:cs="Times New Roman"/>
          <w:b/>
          <w:bCs/>
          <w:spacing w:val="22"/>
          <w:sz w:val="40"/>
          <w:szCs w:val="40"/>
          <w:lang w:eastAsia="ar-SA"/>
        </w:rPr>
        <w:t>МО «</w:t>
      </w:r>
      <w:proofErr w:type="spellStart"/>
      <w:r w:rsidR="00D3598C">
        <w:rPr>
          <w:rFonts w:eastAsia="Times New Roman" w:cs="Times New Roman"/>
          <w:b/>
          <w:bCs/>
          <w:spacing w:val="22"/>
          <w:sz w:val="40"/>
          <w:szCs w:val="40"/>
          <w:lang w:eastAsia="ar-SA"/>
        </w:rPr>
        <w:t>Мещеряковск</w:t>
      </w:r>
      <w:r w:rsidRPr="00CC5A86">
        <w:rPr>
          <w:rFonts w:eastAsia="Times New Roman" w:cs="Times New Roman"/>
          <w:b/>
          <w:bCs/>
          <w:spacing w:val="22"/>
          <w:sz w:val="40"/>
          <w:szCs w:val="40"/>
          <w:lang w:eastAsia="ar-SA"/>
        </w:rPr>
        <w:t>ое</w:t>
      </w:r>
      <w:proofErr w:type="spellEnd"/>
      <w:r w:rsidRPr="00CC5A86">
        <w:rPr>
          <w:rFonts w:eastAsia="Times New Roman" w:cs="Times New Roman"/>
          <w:b/>
          <w:bCs/>
          <w:spacing w:val="22"/>
          <w:sz w:val="40"/>
          <w:szCs w:val="40"/>
          <w:lang w:eastAsia="ar-SA"/>
        </w:rPr>
        <w:t xml:space="preserve"> сельское поселение» </w:t>
      </w:r>
      <w:proofErr w:type="spellStart"/>
      <w:r w:rsidRPr="00CC5A86">
        <w:rPr>
          <w:rFonts w:eastAsia="Times New Roman" w:cs="Times New Roman"/>
          <w:b/>
          <w:bCs/>
          <w:spacing w:val="22"/>
          <w:sz w:val="40"/>
          <w:szCs w:val="40"/>
          <w:lang w:eastAsia="ar-SA"/>
        </w:rPr>
        <w:t>Верхнедонского</w:t>
      </w:r>
      <w:proofErr w:type="spellEnd"/>
      <w:r w:rsidRPr="00CC5A86">
        <w:rPr>
          <w:rFonts w:eastAsia="Times New Roman" w:cs="Times New Roman"/>
          <w:b/>
          <w:bCs/>
          <w:spacing w:val="22"/>
          <w:sz w:val="40"/>
          <w:szCs w:val="40"/>
          <w:lang w:eastAsia="ar-SA"/>
        </w:rPr>
        <w:t xml:space="preserve"> района</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r w:rsidRPr="00CC5A86">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005236F0" wp14:editId="6D1251E1">
            <wp:simplePos x="0" y="0"/>
            <wp:positionH relativeFrom="margin">
              <wp:posOffset>2440305</wp:posOffset>
            </wp:positionH>
            <wp:positionV relativeFrom="paragraph">
              <wp:posOffset>9525</wp:posOffset>
            </wp:positionV>
            <wp:extent cx="1066800" cy="87630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CC5A86">
        <w:rPr>
          <w:rFonts w:eastAsia="Times New Roman" w:cs="Times New Roman"/>
          <w:sz w:val="28"/>
          <w:szCs w:val="28"/>
          <w:lang w:eastAsia="ru-RU"/>
        </w:rPr>
        <w:t xml:space="preserve">Заместитель </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CC5A86">
        <w:rPr>
          <w:rFonts w:ascii="Calibri" w:eastAsia="Calibri" w:hAnsi="Calibri" w:cs="Times New Roman"/>
          <w:noProof/>
          <w:sz w:val="22"/>
          <w:lang w:eastAsia="ru-RU"/>
        </w:rPr>
        <w:drawing>
          <wp:anchor distT="0" distB="0" distL="114300" distR="114300" simplePos="0" relativeHeight="251665408" behindDoc="1" locked="0" layoutInCell="1" allowOverlap="1" wp14:anchorId="72DC0385" wp14:editId="7D800B5C">
            <wp:simplePos x="0" y="0"/>
            <wp:positionH relativeFrom="column">
              <wp:posOffset>2510155</wp:posOffset>
            </wp:positionH>
            <wp:positionV relativeFrom="paragraph">
              <wp:posOffset>117475</wp:posOffset>
            </wp:positionV>
            <wp:extent cx="1702435" cy="850900"/>
            <wp:effectExtent l="0" t="0" r="0" b="0"/>
            <wp:wrapNone/>
            <wp:docPr id="7"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CC5A86">
        <w:rPr>
          <w:rFonts w:eastAsia="Times New Roman" w:cs="Times New Roman"/>
          <w:sz w:val="28"/>
          <w:szCs w:val="28"/>
          <w:lang w:eastAsia="ru-RU"/>
        </w:rPr>
        <w:t>Генерального директора                                                            С.И. Бычков</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b/>
          <w:szCs w:val="26"/>
          <w:lang w:eastAsia="ru-RU"/>
        </w:rPr>
      </w:pPr>
      <w:r w:rsidRPr="00CC5A86">
        <w:rPr>
          <w:rFonts w:eastAsia="Times New Roman" w:cs="Times New Roman"/>
          <w:sz w:val="28"/>
          <w:szCs w:val="28"/>
          <w:lang w:eastAsia="ru-RU"/>
        </w:rPr>
        <w:t>Руководитель проекта                                                         Д.С. Татарников</w:t>
      </w:r>
    </w:p>
    <w:p w:rsidR="000932F1" w:rsidRDefault="000932F1">
      <w:pPr>
        <w:spacing w:after="160" w:line="259" w:lineRule="auto"/>
        <w:ind w:firstLine="0"/>
        <w:jc w:val="left"/>
      </w:pPr>
      <w:r>
        <w:br w:type="page"/>
      </w:r>
    </w:p>
    <w:p w:rsidR="00AE4165" w:rsidRPr="00AE4165" w:rsidRDefault="00AE4165" w:rsidP="00A92717">
      <w:pPr>
        <w:ind w:firstLine="0"/>
        <w:jc w:val="center"/>
      </w:pPr>
      <w:r>
        <w:lastRenderedPageBreak/>
        <w:t>СОСТАВ ПРОЕКТА</w:t>
      </w:r>
    </w:p>
    <w:p w:rsidR="00AE4165" w:rsidRDefault="00AE4165" w:rsidP="00AE4165">
      <w:pPr>
        <w:suppressAutoHyphens/>
        <w:spacing w:line="240" w:lineRule="auto"/>
        <w:ind w:firstLine="0"/>
        <w:jc w:val="center"/>
        <w:rPr>
          <w:rFonts w:eastAsia="Times New Roman" w:cs="Times New Roman"/>
          <w:szCs w:val="26"/>
          <w:lang w:eastAsia="ru-RU"/>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8647"/>
        <w:gridCol w:w="1162"/>
      </w:tblGrid>
      <w:tr w:rsidR="00A92717" w:rsidRPr="00133539" w:rsidTr="00C1051A">
        <w:trPr>
          <w:trHeight w:val="233"/>
          <w:jc w:val="center"/>
        </w:trPr>
        <w:tc>
          <w:tcPr>
            <w:tcW w:w="454" w:type="dxa"/>
          </w:tcPr>
          <w:p w:rsidR="00A92717" w:rsidRPr="00133539" w:rsidRDefault="00A92717" w:rsidP="00C1051A">
            <w:pPr>
              <w:spacing w:line="240" w:lineRule="auto"/>
              <w:ind w:firstLine="0"/>
              <w:jc w:val="center"/>
              <w:rPr>
                <w:rFonts w:eastAsia="Times New Roman" w:cs="Times New Roman"/>
                <w:sz w:val="24"/>
                <w:szCs w:val="24"/>
                <w:lang w:eastAsia="ru-RU"/>
              </w:rPr>
            </w:pPr>
          </w:p>
        </w:tc>
        <w:tc>
          <w:tcPr>
            <w:tcW w:w="8647" w:type="dxa"/>
          </w:tcPr>
          <w:p w:rsidR="00A92717" w:rsidRPr="00133539" w:rsidRDefault="00A92717"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proofErr w:type="spellStart"/>
            <w:r w:rsidRPr="00133539">
              <w:rPr>
                <w:rFonts w:eastAsia="Times New Roman" w:cs="Times New Roman"/>
                <w:b/>
                <w:sz w:val="24"/>
                <w:szCs w:val="24"/>
                <w:lang w:eastAsia="ru-RU"/>
              </w:rPr>
              <w:t>Верхнедонского</w:t>
            </w:r>
            <w:proofErr w:type="spellEnd"/>
            <w:r w:rsidRPr="00133539">
              <w:rPr>
                <w:rFonts w:eastAsia="Times New Roman" w:cs="Times New Roman"/>
                <w:b/>
                <w:sz w:val="24"/>
                <w:szCs w:val="24"/>
                <w:lang w:eastAsia="ru-RU"/>
              </w:rPr>
              <w:t xml:space="preserve"> района Ростовской области</w:t>
            </w:r>
          </w:p>
        </w:tc>
        <w:tc>
          <w:tcPr>
            <w:tcW w:w="1162" w:type="dxa"/>
          </w:tcPr>
          <w:p w:rsidR="00A92717" w:rsidRPr="00133539" w:rsidRDefault="00A92717" w:rsidP="00C1051A">
            <w:pPr>
              <w:spacing w:line="240" w:lineRule="auto"/>
              <w:ind w:firstLine="0"/>
              <w:jc w:val="center"/>
              <w:rPr>
                <w:rFonts w:eastAsia="Times New Roman" w:cs="Times New Roman"/>
                <w:b/>
                <w:sz w:val="24"/>
                <w:szCs w:val="24"/>
                <w:lang w:eastAsia="ru-RU"/>
              </w:rPr>
            </w:pPr>
          </w:p>
        </w:tc>
      </w:tr>
      <w:tr w:rsidR="00A92717" w:rsidRPr="00133539" w:rsidTr="00C1051A">
        <w:trPr>
          <w:trHeight w:val="233"/>
          <w:jc w:val="center"/>
        </w:trPr>
        <w:tc>
          <w:tcPr>
            <w:tcW w:w="454" w:type="dxa"/>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
        </w:tc>
        <w:tc>
          <w:tcPr>
            <w:tcW w:w="8647" w:type="dxa"/>
          </w:tcPr>
          <w:p w:rsidR="00A92717" w:rsidRPr="00133539" w:rsidRDefault="00A92717"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Название чертежа(документа)</w:t>
            </w:r>
          </w:p>
        </w:tc>
        <w:tc>
          <w:tcPr>
            <w:tcW w:w="1162" w:type="dxa"/>
          </w:tcPr>
          <w:p w:rsidR="00A92717" w:rsidRPr="00133539" w:rsidRDefault="00A92717"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Формат, гриф</w:t>
            </w:r>
          </w:p>
        </w:tc>
      </w:tr>
      <w:tr w:rsidR="00A92717" w:rsidRPr="00133539" w:rsidTr="00C1051A">
        <w:trPr>
          <w:trHeight w:val="233"/>
          <w:jc w:val="center"/>
        </w:trPr>
        <w:tc>
          <w:tcPr>
            <w:tcW w:w="454" w:type="dxa"/>
            <w:tcBorders>
              <w:bottom w:val="single" w:sz="4" w:space="0" w:color="auto"/>
            </w:tcBorders>
          </w:tcPr>
          <w:p w:rsidR="00A92717" w:rsidRPr="00133539" w:rsidRDefault="00A92717" w:rsidP="00C1051A">
            <w:pPr>
              <w:spacing w:line="240" w:lineRule="auto"/>
              <w:ind w:firstLine="0"/>
              <w:jc w:val="center"/>
              <w:rPr>
                <w:rFonts w:eastAsia="Times New Roman" w:cs="Times New Roman"/>
                <w:sz w:val="24"/>
                <w:szCs w:val="24"/>
                <w:lang w:eastAsia="ru-RU"/>
              </w:rPr>
            </w:pPr>
          </w:p>
        </w:tc>
        <w:tc>
          <w:tcPr>
            <w:tcW w:w="8647" w:type="dxa"/>
            <w:tcBorders>
              <w:bottom w:val="single" w:sz="4" w:space="0" w:color="auto"/>
            </w:tcBorders>
          </w:tcPr>
          <w:p w:rsidR="00A92717" w:rsidRPr="00133539" w:rsidRDefault="00A92717"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62" w:type="dxa"/>
            <w:tcBorders>
              <w:bottom w:val="single" w:sz="4" w:space="0" w:color="auto"/>
            </w:tcBorders>
          </w:tcPr>
          <w:p w:rsidR="00A92717" w:rsidRPr="00133539" w:rsidRDefault="00A92717" w:rsidP="00C1051A">
            <w:pPr>
              <w:spacing w:line="240" w:lineRule="auto"/>
              <w:ind w:firstLine="0"/>
              <w:jc w:val="center"/>
              <w:rPr>
                <w:rFonts w:eastAsia="Times New Roman" w:cs="Times New Roman"/>
                <w:b/>
                <w:sz w:val="24"/>
                <w:szCs w:val="24"/>
                <w:lang w:eastAsia="ru-RU"/>
              </w:rPr>
            </w:pPr>
          </w:p>
        </w:tc>
      </w:tr>
      <w:tr w:rsidR="00A92717" w:rsidRPr="00133539" w:rsidTr="00C1051A">
        <w:trPr>
          <w:trHeight w:val="136"/>
          <w:jc w:val="center"/>
        </w:trPr>
        <w:tc>
          <w:tcPr>
            <w:tcW w:w="454" w:type="dxa"/>
            <w:shd w:val="clear" w:color="auto" w:fill="B8CCE4"/>
          </w:tcPr>
          <w:p w:rsidR="00A92717" w:rsidRPr="00133539" w:rsidRDefault="00A92717" w:rsidP="00C1051A">
            <w:pPr>
              <w:spacing w:line="240" w:lineRule="auto"/>
              <w:ind w:firstLine="0"/>
              <w:jc w:val="center"/>
              <w:rPr>
                <w:rFonts w:eastAsia="Times New Roman" w:cs="Times New Roman"/>
                <w:sz w:val="24"/>
                <w:szCs w:val="24"/>
                <w:lang w:eastAsia="ru-RU"/>
              </w:rPr>
            </w:pPr>
          </w:p>
        </w:tc>
        <w:tc>
          <w:tcPr>
            <w:tcW w:w="8647" w:type="dxa"/>
            <w:shd w:val="clear" w:color="auto" w:fill="B8CCE4"/>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Верхняковское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shd w:val="clear" w:color="auto" w:fill="B8CCE4"/>
          </w:tcPr>
          <w:p w:rsidR="00A92717" w:rsidRPr="00133539" w:rsidRDefault="00A92717" w:rsidP="00C1051A">
            <w:pPr>
              <w:spacing w:line="240" w:lineRule="auto"/>
              <w:ind w:firstLine="0"/>
              <w:jc w:val="center"/>
              <w:rPr>
                <w:rFonts w:eastAsia="Times New Roman" w:cs="Times New Roman"/>
                <w:b/>
                <w:sz w:val="24"/>
                <w:szCs w:val="24"/>
                <w:lang w:eastAsia="ru-RU"/>
              </w:rPr>
            </w:pPr>
          </w:p>
        </w:tc>
      </w:tr>
      <w:tr w:rsidR="00A92717" w:rsidRPr="00133539" w:rsidTr="00C1051A">
        <w:trPr>
          <w:trHeight w:val="51"/>
          <w:jc w:val="center"/>
        </w:trPr>
        <w:tc>
          <w:tcPr>
            <w:tcW w:w="10263"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Текстовые материалы</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1 Положение о территориальном планировании (корректировка).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1.2. Карта границ населенных пунктов, входящих в состав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1.3. Карта функциональных зон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1.4. Карта современного использования территории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1.4.1. Карта современного использования территории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A92717"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 xml:space="preserve">МО «Казанское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Том 1. Книга 2 Положение о территориальном планировании (корректировка).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2.1. Карта планируемого размещения объектов местного значения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2.2. Карта границ населенных пунктов, входящих в состав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2.3. Карта функциональных зон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2.4. Карта современного использования территории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Казансколопатинское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3 Положение о территориальном планировании (корректировка).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3.2. Карта границ населенных пунктов, входящих в состав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3.3 Карта функциональных зон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val="en-US"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3.4. Карта современного использования территории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Мешковское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4 Положение о территориальном планировании (корректировка).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4.2. Карта границ населенных пунктов, входящих в состав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4.3. Карта функциональных зон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sz w:val="24"/>
                <w:szCs w:val="24"/>
                <w:u w:val="single"/>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4.4. Карта современного использования территории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4.4.1. Карта современного использования территории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A92717"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Мещеряковское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5 Положение о территориальном планировании (корректировка).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5.2. Карта границ населенных пунктов, входящих в состав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5.3. Карта функциональных зон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5.4. Карта современного использования территории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5.4. Карта современного использования территории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A92717"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Мигулинское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6 Положение о территориальном планировании (корректировка).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6.2. Карта границ населенных пунктов, входящих в состав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6.3. Карта функциональных зон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sz w:val="24"/>
                <w:szCs w:val="24"/>
                <w:u w:val="single"/>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6.4. Карта современного использования территории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6.4.1. Карта современного использования территории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A92717"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Нижнебыковское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7 Положение о территориальном планировании (корректировка).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7.2. Карта границ населенных пунктов, входящих в состав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7.3. Карта функциональных зон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7.4. Карта современного использования территории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7.4.1. Карта современного использования территории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A92717" w:rsidRPr="00133539" w:rsidTr="00C1051A">
        <w:trPr>
          <w:trHeight w:val="118"/>
          <w:jc w:val="center"/>
        </w:trPr>
        <w:tc>
          <w:tcPr>
            <w:tcW w:w="454"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Солонцовское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8 Положение о территориальном планировании (корректировка).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8.2. Карта границ населенных пунктов, входящих в состав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8.3. Карта функциональных зон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sz w:val="24"/>
                <w:szCs w:val="24"/>
                <w:lang w:eastAsia="ru-RU"/>
              </w:rPr>
              <w:t>Лист ГП 8.4.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Солонцовское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rPr>
                <w:rFonts w:eastAsia="Times New Roman" w:cs="Times New Roman"/>
                <w:sz w:val="24"/>
                <w:szCs w:val="24"/>
                <w:lang w:eastAsia="ru-RU"/>
              </w:rPr>
            </w:pPr>
            <w:r w:rsidRPr="00133539">
              <w:rPr>
                <w:rFonts w:eastAsia="Times New Roman" w:cs="Times New Roman"/>
                <w:sz w:val="24"/>
                <w:szCs w:val="24"/>
                <w:lang w:eastAsia="ru-RU"/>
              </w:rPr>
              <w:t>Лист ГП 8.4.1.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Солонцовское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A92717"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Тубянское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9 Положение о территориальном планировании (корректировка).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9.2. Карта границ населенных пунктов, входящих в состав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9.3. Карта функциональных зон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9.4. Карта современного использования территории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Шумилинское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10 Положение о территориальном планировании (корректировка).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10.2. Карта границ населенных пунктов, входящих в состав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10.3. Карта функциональных зон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p>
        </w:tc>
      </w:tr>
      <w:tr w:rsidR="00A92717"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A92717" w:rsidRPr="00133539" w:rsidRDefault="00A92717" w:rsidP="00C1051A">
            <w:pPr>
              <w:tabs>
                <w:tab w:val="left" w:pos="1335"/>
              </w:tabs>
              <w:snapToGrid w:val="0"/>
              <w:spacing w:line="240" w:lineRule="auto"/>
              <w:ind w:firstLine="0"/>
              <w:rPr>
                <w:rFonts w:eastAsia="Times New Roman" w:cs="Times New Roman"/>
                <w:sz w:val="24"/>
                <w:szCs w:val="24"/>
                <w:u w:val="single"/>
                <w:lang w:eastAsia="ar-SA"/>
              </w:rPr>
            </w:pPr>
            <w:r w:rsidRPr="00133539">
              <w:rPr>
                <w:rFonts w:eastAsia="Times New Roman" w:cs="Times New Roman"/>
                <w:sz w:val="24"/>
                <w:szCs w:val="24"/>
                <w:lang w:eastAsia="ru-RU"/>
              </w:rPr>
              <w:t>Лист ГП 10.4.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Шумилинское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bl>
    <w:p w:rsidR="00A92717" w:rsidRDefault="00A92717" w:rsidP="00A92717">
      <w:pPr>
        <w:spacing w:line="240" w:lineRule="auto"/>
        <w:ind w:firstLine="0"/>
        <w:jc w:val="left"/>
        <w:rPr>
          <w:rFonts w:eastAsia="Times New Roman" w:cs="Times New Roman"/>
          <w:sz w:val="24"/>
          <w:szCs w:val="24"/>
          <w:lang w:eastAsia="ru-RU"/>
        </w:rPr>
      </w:pPr>
    </w:p>
    <w:p w:rsidR="00A92717" w:rsidRDefault="00A92717" w:rsidP="00A92717">
      <w:pPr>
        <w:spacing w:line="240" w:lineRule="auto"/>
        <w:ind w:firstLine="0"/>
        <w:jc w:val="left"/>
        <w:rPr>
          <w:rFonts w:eastAsia="Times New Roman" w:cs="Times New Roman"/>
          <w:sz w:val="24"/>
          <w:szCs w:val="24"/>
          <w:lang w:eastAsia="ru-RU"/>
        </w:rPr>
      </w:pPr>
    </w:p>
    <w:p w:rsidR="00A92717" w:rsidRDefault="00A92717" w:rsidP="00A92717">
      <w:pPr>
        <w:spacing w:line="240" w:lineRule="auto"/>
        <w:ind w:firstLine="0"/>
        <w:jc w:val="left"/>
        <w:rPr>
          <w:rFonts w:eastAsia="Times New Roman" w:cs="Times New Roman"/>
          <w:sz w:val="24"/>
          <w:szCs w:val="24"/>
          <w:lang w:eastAsia="ru-RU"/>
        </w:rPr>
      </w:pPr>
    </w:p>
    <w:p w:rsidR="00A92717" w:rsidRPr="00133539" w:rsidRDefault="00A92717" w:rsidP="00A92717">
      <w:pPr>
        <w:spacing w:line="240" w:lineRule="auto"/>
        <w:ind w:firstLine="0"/>
        <w:jc w:val="left"/>
        <w:rPr>
          <w:rFonts w:eastAsia="Times New Roman" w:cs="Times New Roman"/>
          <w:sz w:val="24"/>
          <w:szCs w:val="24"/>
          <w:lang w:eastAsia="ru-RU"/>
        </w:rPr>
      </w:pPr>
    </w:p>
    <w:tbl>
      <w:tblPr>
        <w:tblpPr w:leftFromText="180" w:rightFromText="180" w:vertAnchor="text" w:tblpXSpec="center"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39"/>
        <w:gridCol w:w="1134"/>
      </w:tblGrid>
      <w:tr w:rsidR="00A92717" w:rsidRPr="00133539" w:rsidTr="00C1051A">
        <w:trPr>
          <w:trHeight w:val="233"/>
        </w:trPr>
        <w:tc>
          <w:tcPr>
            <w:tcW w:w="534" w:type="dxa"/>
          </w:tcPr>
          <w:p w:rsidR="00A92717" w:rsidRPr="00133539" w:rsidRDefault="00A92717" w:rsidP="00C1051A">
            <w:pPr>
              <w:spacing w:line="240" w:lineRule="auto"/>
              <w:ind w:firstLine="0"/>
              <w:jc w:val="center"/>
              <w:rPr>
                <w:rFonts w:eastAsia="Times New Roman" w:cs="Times New Roman"/>
                <w:sz w:val="24"/>
                <w:szCs w:val="24"/>
                <w:lang w:eastAsia="ru-RU"/>
              </w:rPr>
            </w:pPr>
          </w:p>
        </w:tc>
        <w:tc>
          <w:tcPr>
            <w:tcW w:w="8539" w:type="dxa"/>
          </w:tcPr>
          <w:p w:rsidR="00A92717" w:rsidRPr="00133539" w:rsidRDefault="00A92717"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 xml:space="preserve">Состав материалов 3 этапа. Проведение работ по подготовке проекта внесения изменений в правила землепользования и застройки поселений </w:t>
            </w:r>
            <w:proofErr w:type="spellStart"/>
            <w:r w:rsidRPr="00133539">
              <w:rPr>
                <w:rFonts w:eastAsia="Times New Roman" w:cs="Times New Roman"/>
                <w:b/>
                <w:sz w:val="24"/>
                <w:szCs w:val="24"/>
                <w:lang w:eastAsia="ru-RU"/>
              </w:rPr>
              <w:t>Верхнедонского</w:t>
            </w:r>
            <w:proofErr w:type="spellEnd"/>
            <w:r w:rsidRPr="00133539">
              <w:rPr>
                <w:rFonts w:eastAsia="Times New Roman" w:cs="Times New Roman"/>
                <w:b/>
                <w:sz w:val="24"/>
                <w:szCs w:val="24"/>
                <w:lang w:eastAsia="ru-RU"/>
              </w:rPr>
              <w:t xml:space="preserve"> района Ростовской области</w:t>
            </w:r>
          </w:p>
        </w:tc>
        <w:tc>
          <w:tcPr>
            <w:tcW w:w="1134" w:type="dxa"/>
          </w:tcPr>
          <w:p w:rsidR="00A92717" w:rsidRPr="00133539" w:rsidRDefault="00A92717" w:rsidP="00C1051A">
            <w:pPr>
              <w:spacing w:line="240" w:lineRule="auto"/>
              <w:ind w:firstLine="0"/>
              <w:jc w:val="center"/>
              <w:rPr>
                <w:rFonts w:eastAsia="Times New Roman" w:cs="Times New Roman"/>
                <w:b/>
                <w:sz w:val="24"/>
                <w:szCs w:val="24"/>
                <w:lang w:eastAsia="ru-RU"/>
              </w:rPr>
            </w:pPr>
          </w:p>
        </w:tc>
      </w:tr>
      <w:tr w:rsidR="00A92717" w:rsidRPr="00133539" w:rsidTr="00C1051A">
        <w:trPr>
          <w:trHeight w:val="233"/>
        </w:trPr>
        <w:tc>
          <w:tcPr>
            <w:tcW w:w="534" w:type="dxa"/>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
        </w:tc>
        <w:tc>
          <w:tcPr>
            <w:tcW w:w="8539" w:type="dxa"/>
          </w:tcPr>
          <w:p w:rsidR="00A92717" w:rsidRPr="00133539" w:rsidRDefault="00A92717"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Название чертежа(документа)</w:t>
            </w:r>
          </w:p>
        </w:tc>
        <w:tc>
          <w:tcPr>
            <w:tcW w:w="1134" w:type="dxa"/>
          </w:tcPr>
          <w:p w:rsidR="00A92717" w:rsidRPr="00133539" w:rsidRDefault="00A92717"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Формат</w:t>
            </w:r>
          </w:p>
        </w:tc>
      </w:tr>
      <w:tr w:rsidR="00A92717" w:rsidRPr="00133539" w:rsidTr="00C1051A">
        <w:trPr>
          <w:trHeight w:val="233"/>
        </w:trPr>
        <w:tc>
          <w:tcPr>
            <w:tcW w:w="534" w:type="dxa"/>
          </w:tcPr>
          <w:p w:rsidR="00A92717" w:rsidRPr="00133539" w:rsidRDefault="00A92717" w:rsidP="00C1051A">
            <w:pPr>
              <w:spacing w:line="240" w:lineRule="auto"/>
              <w:ind w:firstLine="0"/>
              <w:jc w:val="center"/>
              <w:rPr>
                <w:rFonts w:eastAsia="Times New Roman" w:cs="Times New Roman"/>
                <w:sz w:val="24"/>
                <w:szCs w:val="24"/>
                <w:lang w:eastAsia="ru-RU"/>
              </w:rPr>
            </w:pPr>
          </w:p>
        </w:tc>
        <w:tc>
          <w:tcPr>
            <w:tcW w:w="8539" w:type="dxa"/>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 xml:space="preserve">Правила землепользования и застройки поселений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p w:rsidR="00A92717" w:rsidRPr="00133539" w:rsidRDefault="00A92717"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(корректировка)</w:t>
            </w:r>
          </w:p>
        </w:tc>
        <w:tc>
          <w:tcPr>
            <w:tcW w:w="1134" w:type="dxa"/>
          </w:tcPr>
          <w:p w:rsidR="00A92717" w:rsidRPr="00133539" w:rsidRDefault="00A92717" w:rsidP="00C1051A">
            <w:pPr>
              <w:spacing w:line="240" w:lineRule="auto"/>
              <w:ind w:firstLine="0"/>
              <w:jc w:val="center"/>
              <w:rPr>
                <w:rFonts w:eastAsia="Times New Roman" w:cs="Times New Roman"/>
                <w:b/>
                <w:sz w:val="24"/>
                <w:szCs w:val="24"/>
                <w:lang w:eastAsia="ru-RU"/>
              </w:rPr>
            </w:pPr>
          </w:p>
        </w:tc>
      </w:tr>
      <w:tr w:rsidR="00A92717" w:rsidRPr="00133539" w:rsidTr="00C1051A">
        <w:trPr>
          <w:trHeight w:val="142"/>
        </w:trPr>
        <w:tc>
          <w:tcPr>
            <w:tcW w:w="534"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Верхняковское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A92717" w:rsidRPr="00133539" w:rsidRDefault="00A92717" w:rsidP="00C1051A">
            <w:pPr>
              <w:spacing w:line="240" w:lineRule="auto"/>
              <w:ind w:firstLine="0"/>
              <w:jc w:val="left"/>
              <w:rPr>
                <w:rFonts w:eastAsia="Times New Roman" w:cs="Times New Roman"/>
                <w:sz w:val="24"/>
                <w:szCs w:val="24"/>
                <w:lang w:eastAsia="ru-RU"/>
              </w:rPr>
            </w:pPr>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1.1 Правила землепользования и застройки (корректировка).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1. Карта градостроительного зонирования.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trPr>
        <w:tc>
          <w:tcPr>
            <w:tcW w:w="534"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 xml:space="preserve">МО «Казанское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A92717" w:rsidRPr="00133539" w:rsidRDefault="00A92717" w:rsidP="00C1051A">
            <w:pPr>
              <w:spacing w:line="240" w:lineRule="auto"/>
              <w:ind w:firstLine="0"/>
              <w:jc w:val="left"/>
              <w:rPr>
                <w:rFonts w:eastAsia="Times New Roman" w:cs="Times New Roman"/>
                <w:sz w:val="24"/>
                <w:szCs w:val="24"/>
                <w:lang w:eastAsia="ru-RU"/>
              </w:rPr>
            </w:pPr>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3 Книга 2.1 Правила землепользования и застройки (корректировка).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Лист ПЗЗ 2. Карта градостроительного зонирования.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trPr>
        <w:tc>
          <w:tcPr>
            <w:tcW w:w="534"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Казансколопатинское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A92717" w:rsidRPr="00133539" w:rsidRDefault="00A92717" w:rsidP="00C1051A">
            <w:pPr>
              <w:spacing w:line="240" w:lineRule="auto"/>
              <w:ind w:firstLine="0"/>
              <w:jc w:val="left"/>
              <w:rPr>
                <w:rFonts w:eastAsia="Times New Roman" w:cs="Times New Roman"/>
                <w:sz w:val="24"/>
                <w:szCs w:val="24"/>
                <w:lang w:eastAsia="ru-RU"/>
              </w:rPr>
            </w:pPr>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3.1 Правила землепользования и застройки (корректировка).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3. Карта градостроительного зонирования.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trPr>
        <w:tc>
          <w:tcPr>
            <w:tcW w:w="534"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Мешковское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A92717" w:rsidRPr="00133539" w:rsidRDefault="00A92717" w:rsidP="00C1051A">
            <w:pPr>
              <w:spacing w:line="240" w:lineRule="auto"/>
              <w:ind w:firstLine="0"/>
              <w:jc w:val="left"/>
              <w:rPr>
                <w:rFonts w:eastAsia="Times New Roman" w:cs="Times New Roman"/>
                <w:sz w:val="24"/>
                <w:szCs w:val="24"/>
                <w:lang w:eastAsia="ru-RU"/>
              </w:rPr>
            </w:pPr>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4.1 Правила землепользования и застройки (корректировка).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4. Карта градостроительного зонирования.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trPr>
        <w:tc>
          <w:tcPr>
            <w:tcW w:w="534"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Мещеряковское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A92717" w:rsidRPr="00133539" w:rsidRDefault="00A92717" w:rsidP="00C1051A">
            <w:pPr>
              <w:spacing w:line="240" w:lineRule="auto"/>
              <w:ind w:firstLine="0"/>
              <w:jc w:val="left"/>
              <w:rPr>
                <w:rFonts w:eastAsia="Times New Roman" w:cs="Times New Roman"/>
                <w:sz w:val="24"/>
                <w:szCs w:val="24"/>
                <w:lang w:eastAsia="ru-RU"/>
              </w:rPr>
            </w:pPr>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5.1 Правила землепользования и застройки (корректировка).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5. Карта градостроительного зонирования.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trPr>
        <w:tc>
          <w:tcPr>
            <w:tcW w:w="534"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Мигулинское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A92717" w:rsidRPr="00133539" w:rsidRDefault="00A92717" w:rsidP="00C1051A">
            <w:pPr>
              <w:spacing w:line="240" w:lineRule="auto"/>
              <w:ind w:firstLine="0"/>
              <w:jc w:val="left"/>
              <w:rPr>
                <w:rFonts w:eastAsia="Times New Roman" w:cs="Times New Roman"/>
                <w:sz w:val="24"/>
                <w:szCs w:val="24"/>
                <w:lang w:eastAsia="ru-RU"/>
              </w:rPr>
            </w:pPr>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6.1 Правила землепользования и застройки (корректировка).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6. Карта градостроительного зонирования.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trPr>
        <w:tc>
          <w:tcPr>
            <w:tcW w:w="534"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Нижнебыковское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A92717" w:rsidRPr="00133539" w:rsidRDefault="00A92717" w:rsidP="00C1051A">
            <w:pPr>
              <w:spacing w:line="240" w:lineRule="auto"/>
              <w:ind w:firstLine="0"/>
              <w:jc w:val="left"/>
              <w:rPr>
                <w:rFonts w:eastAsia="Times New Roman" w:cs="Times New Roman"/>
                <w:sz w:val="24"/>
                <w:szCs w:val="24"/>
                <w:lang w:eastAsia="ru-RU"/>
              </w:rPr>
            </w:pPr>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7.1 Правила землепользования и застройки (корректировка).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7. Карта градостроительного зонирования.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trPr>
        <w:tc>
          <w:tcPr>
            <w:tcW w:w="534"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Солонцовское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A92717" w:rsidRPr="00133539" w:rsidRDefault="00A92717" w:rsidP="00C1051A">
            <w:pPr>
              <w:spacing w:line="240" w:lineRule="auto"/>
              <w:ind w:firstLine="0"/>
              <w:jc w:val="left"/>
              <w:rPr>
                <w:rFonts w:eastAsia="Times New Roman" w:cs="Times New Roman"/>
                <w:sz w:val="24"/>
                <w:szCs w:val="24"/>
                <w:lang w:eastAsia="ru-RU"/>
              </w:rPr>
            </w:pPr>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8.1 Правила землепользования и застройки (корректировка).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8. Карта градостроительного зонирования.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trPr>
        <w:tc>
          <w:tcPr>
            <w:tcW w:w="534"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Тубянское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A92717" w:rsidRPr="00133539" w:rsidRDefault="00A92717" w:rsidP="00C1051A">
            <w:pPr>
              <w:spacing w:line="240" w:lineRule="auto"/>
              <w:ind w:firstLine="0"/>
              <w:jc w:val="left"/>
              <w:rPr>
                <w:rFonts w:eastAsia="Times New Roman" w:cs="Times New Roman"/>
                <w:sz w:val="24"/>
                <w:szCs w:val="24"/>
                <w:lang w:eastAsia="ru-RU"/>
              </w:rPr>
            </w:pPr>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9.1 Правила землепользования и застройки (корректировка).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9. Карта градостроительного зонирования.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A92717" w:rsidRPr="00133539" w:rsidTr="00C1051A">
        <w:trPr>
          <w:trHeight w:val="142"/>
        </w:trPr>
        <w:tc>
          <w:tcPr>
            <w:tcW w:w="534"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A92717" w:rsidRPr="00133539" w:rsidRDefault="00A92717"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Шумилинское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A92717" w:rsidRPr="00133539" w:rsidRDefault="00A92717" w:rsidP="00C1051A">
            <w:pPr>
              <w:spacing w:line="240" w:lineRule="auto"/>
              <w:ind w:firstLine="0"/>
              <w:jc w:val="left"/>
              <w:rPr>
                <w:rFonts w:eastAsia="Times New Roman" w:cs="Times New Roman"/>
                <w:sz w:val="24"/>
                <w:szCs w:val="24"/>
                <w:lang w:eastAsia="ru-RU"/>
              </w:rPr>
            </w:pPr>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10.1 Правила землепользования и застройки (корректировка).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A92717"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A92717" w:rsidRPr="00133539" w:rsidTr="00C1051A">
        <w:trPr>
          <w:trHeight w:val="142"/>
        </w:trPr>
        <w:tc>
          <w:tcPr>
            <w:tcW w:w="534" w:type="dxa"/>
            <w:tcBorders>
              <w:top w:val="single" w:sz="6" w:space="0" w:color="auto"/>
              <w:bottom w:val="single" w:sz="6" w:space="0" w:color="auto"/>
            </w:tcBorders>
            <w:shd w:val="clear" w:color="auto" w:fill="auto"/>
            <w:vAlign w:val="center"/>
          </w:tcPr>
          <w:p w:rsidR="00A92717" w:rsidRPr="00133539" w:rsidRDefault="00A92717"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A92717" w:rsidRPr="00133539" w:rsidRDefault="00A92717"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10. Карта г</w:t>
            </w:r>
            <w:r w:rsidRPr="00D53B7E">
              <w:rPr>
                <w:rFonts w:eastAsia="Times New Roman" w:cs="Times New Roman"/>
                <w:bCs/>
                <w:sz w:val="24"/>
                <w:szCs w:val="24"/>
                <w:lang w:eastAsia="ar-SA"/>
              </w:rPr>
              <w:t xml:space="preserve">радостроительного зонирования. </w:t>
            </w:r>
            <w:r w:rsidRPr="00133539">
              <w:rPr>
                <w:rFonts w:eastAsia="Times New Roman" w:cs="Times New Roman"/>
                <w:bCs/>
                <w:sz w:val="24"/>
                <w:szCs w:val="24"/>
                <w:lang w:eastAsia="ar-SA"/>
              </w:rPr>
              <w:t>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A92717" w:rsidRPr="00133539" w:rsidRDefault="00A92717"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bl>
    <w:p w:rsidR="00A92717" w:rsidRDefault="00A92717" w:rsidP="00AE4165">
      <w:pPr>
        <w:suppressAutoHyphens/>
        <w:spacing w:line="240" w:lineRule="auto"/>
        <w:ind w:firstLine="0"/>
        <w:jc w:val="center"/>
        <w:rPr>
          <w:rFonts w:eastAsia="Times New Roman" w:cs="Times New Roman"/>
          <w:szCs w:val="26"/>
          <w:lang w:eastAsia="ru-RU"/>
        </w:rPr>
      </w:pPr>
    </w:p>
    <w:p w:rsidR="00A92717" w:rsidRPr="00AE4165" w:rsidRDefault="00A92717" w:rsidP="00AE4165">
      <w:pPr>
        <w:suppressAutoHyphens/>
        <w:spacing w:line="240" w:lineRule="auto"/>
        <w:ind w:firstLine="0"/>
        <w:jc w:val="center"/>
        <w:rPr>
          <w:rFonts w:eastAsia="Times New Roman" w:cs="Times New Roman"/>
          <w:szCs w:val="26"/>
          <w:lang w:eastAsia="ru-RU"/>
        </w:rPr>
      </w:pPr>
    </w:p>
    <w:p w:rsidR="000932F1" w:rsidRDefault="000932F1">
      <w:pPr>
        <w:spacing w:after="160" w:line="259" w:lineRule="auto"/>
        <w:ind w:firstLine="0"/>
        <w:jc w:val="left"/>
      </w:pPr>
      <w:r>
        <w:br w:type="page"/>
      </w:r>
    </w:p>
    <w:sdt>
      <w:sdtPr>
        <w:rPr>
          <w:rFonts w:asciiTheme="minorHAnsi" w:hAnsiTheme="minorHAnsi"/>
          <w:sz w:val="22"/>
        </w:rPr>
        <w:id w:val="469556753"/>
        <w:docPartObj>
          <w:docPartGallery w:val="Table of Contents"/>
          <w:docPartUnique/>
        </w:docPartObj>
      </w:sdtPr>
      <w:sdtEndPr>
        <w:rPr>
          <w:rFonts w:ascii="Times New Roman" w:hAnsi="Times New Roman" w:cs="Times New Roman"/>
          <w:bCs/>
          <w:color w:val="000000" w:themeColor="text1"/>
          <w:sz w:val="26"/>
          <w:szCs w:val="26"/>
        </w:rPr>
      </w:sdtEndPr>
      <w:sdtContent>
        <w:p w:rsidR="000932F1" w:rsidRDefault="00AE4165" w:rsidP="00CD31EE">
          <w:pPr>
            <w:ind w:firstLine="0"/>
            <w:jc w:val="center"/>
            <w:rPr>
              <w:lang w:eastAsia="ru-RU"/>
            </w:rPr>
          </w:pPr>
          <w:r>
            <w:rPr>
              <w:lang w:eastAsia="ru-RU"/>
            </w:rPr>
            <w:t>ОГЛАВЛЕНИЕ</w:t>
          </w:r>
        </w:p>
        <w:p w:rsidR="000932F1" w:rsidRPr="000932F1" w:rsidRDefault="000932F1" w:rsidP="008D29C4">
          <w:pPr>
            <w:ind w:firstLine="0"/>
            <w:rPr>
              <w:lang w:eastAsia="ru-RU"/>
            </w:rPr>
          </w:pPr>
        </w:p>
        <w:p w:rsidR="00E128ED" w:rsidRDefault="000932F1" w:rsidP="00E128ED">
          <w:pPr>
            <w:pStyle w:val="11"/>
            <w:rPr>
              <w:rFonts w:asciiTheme="minorHAnsi" w:eastAsiaTheme="minorEastAsia" w:hAnsiTheme="minorHAnsi"/>
              <w:noProof/>
              <w:sz w:val="22"/>
              <w:lang w:eastAsia="ru-RU"/>
            </w:rPr>
          </w:pPr>
          <w:r w:rsidRPr="005B4291">
            <w:rPr>
              <w:rFonts w:cs="Times New Roman"/>
              <w:bCs/>
              <w:color w:val="000000" w:themeColor="text1"/>
              <w:szCs w:val="26"/>
            </w:rPr>
            <w:fldChar w:fldCharType="begin"/>
          </w:r>
          <w:r w:rsidRPr="005B4291">
            <w:rPr>
              <w:rFonts w:cs="Times New Roman"/>
              <w:bCs/>
              <w:color w:val="000000" w:themeColor="text1"/>
              <w:szCs w:val="26"/>
            </w:rPr>
            <w:instrText xml:space="preserve"> TOC \o "1-3" \h \z \u </w:instrText>
          </w:r>
          <w:r w:rsidRPr="005B4291">
            <w:rPr>
              <w:rFonts w:cs="Times New Roman"/>
              <w:bCs/>
              <w:color w:val="000000" w:themeColor="text1"/>
              <w:szCs w:val="26"/>
            </w:rPr>
            <w:fldChar w:fldCharType="separate"/>
          </w:r>
          <w:hyperlink w:anchor="_Toc45879070" w:history="1">
            <w:r w:rsidR="00E128ED" w:rsidRPr="00541C80">
              <w:rPr>
                <w:rStyle w:val="a9"/>
                <w:noProof/>
              </w:rPr>
              <w:t>Часть I. Порядок применения правил землепользования и застройки и внесения в них изменений</w:t>
            </w:r>
            <w:r w:rsidR="00E128ED">
              <w:rPr>
                <w:noProof/>
                <w:webHidden/>
              </w:rPr>
              <w:tab/>
            </w:r>
            <w:r w:rsidR="00E128ED">
              <w:rPr>
                <w:noProof/>
                <w:webHidden/>
              </w:rPr>
              <w:fldChar w:fldCharType="begin"/>
            </w:r>
            <w:r w:rsidR="00E128ED">
              <w:rPr>
                <w:noProof/>
                <w:webHidden/>
              </w:rPr>
              <w:instrText xml:space="preserve"> PAGEREF _Toc45879070 \h </w:instrText>
            </w:r>
            <w:r w:rsidR="00E128ED">
              <w:rPr>
                <w:noProof/>
                <w:webHidden/>
              </w:rPr>
            </w:r>
            <w:r w:rsidR="00E128ED">
              <w:rPr>
                <w:noProof/>
                <w:webHidden/>
              </w:rPr>
              <w:fldChar w:fldCharType="separate"/>
            </w:r>
            <w:r w:rsidR="008961DF">
              <w:rPr>
                <w:noProof/>
                <w:webHidden/>
              </w:rPr>
              <w:t>14</w:t>
            </w:r>
            <w:r w:rsidR="00E128ED">
              <w:rPr>
                <w:noProof/>
                <w:webHidden/>
              </w:rPr>
              <w:fldChar w:fldCharType="end"/>
            </w:r>
          </w:hyperlink>
        </w:p>
        <w:p w:rsidR="00E128ED" w:rsidRDefault="00B31874" w:rsidP="00E128ED">
          <w:pPr>
            <w:pStyle w:val="21"/>
            <w:tabs>
              <w:tab w:val="right" w:leader="dot" w:pos="9345"/>
            </w:tabs>
            <w:jc w:val="both"/>
            <w:rPr>
              <w:rFonts w:asciiTheme="minorHAnsi" w:eastAsiaTheme="minorEastAsia" w:hAnsiTheme="minorHAnsi"/>
              <w:noProof/>
              <w:sz w:val="22"/>
              <w:lang w:eastAsia="ru-RU"/>
            </w:rPr>
          </w:pPr>
          <w:hyperlink w:anchor="_Toc45879071" w:history="1">
            <w:r w:rsidR="00E128ED" w:rsidRPr="00541C80">
              <w:rPr>
                <w:rStyle w:val="a9"/>
                <w:noProof/>
              </w:rPr>
              <w:t>Глава 1. Положение о регулировании землепользования и застройки органами местного самоуправления</w:t>
            </w:r>
            <w:r w:rsidR="00E128ED">
              <w:rPr>
                <w:noProof/>
                <w:webHidden/>
              </w:rPr>
              <w:tab/>
            </w:r>
            <w:r w:rsidR="00E128ED">
              <w:rPr>
                <w:noProof/>
                <w:webHidden/>
              </w:rPr>
              <w:fldChar w:fldCharType="begin"/>
            </w:r>
            <w:r w:rsidR="00E128ED">
              <w:rPr>
                <w:noProof/>
                <w:webHidden/>
              </w:rPr>
              <w:instrText xml:space="preserve"> PAGEREF _Toc45879071 \h </w:instrText>
            </w:r>
            <w:r w:rsidR="00E128ED">
              <w:rPr>
                <w:noProof/>
                <w:webHidden/>
              </w:rPr>
            </w:r>
            <w:r w:rsidR="00E128ED">
              <w:rPr>
                <w:noProof/>
                <w:webHidden/>
              </w:rPr>
              <w:fldChar w:fldCharType="separate"/>
            </w:r>
            <w:r w:rsidR="008961DF">
              <w:rPr>
                <w:noProof/>
                <w:webHidden/>
              </w:rPr>
              <w:t>14</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72" w:history="1">
            <w:r w:rsidR="00E128ED" w:rsidRPr="00541C80">
              <w:rPr>
                <w:rStyle w:val="a9"/>
                <w:noProof/>
              </w:rPr>
              <w:t>Статья 1. Общие положения</w:t>
            </w:r>
            <w:r w:rsidR="00E128ED">
              <w:rPr>
                <w:noProof/>
                <w:webHidden/>
              </w:rPr>
              <w:tab/>
            </w:r>
            <w:r w:rsidR="00E128ED">
              <w:rPr>
                <w:noProof/>
                <w:webHidden/>
              </w:rPr>
              <w:fldChar w:fldCharType="begin"/>
            </w:r>
            <w:r w:rsidR="00E128ED">
              <w:rPr>
                <w:noProof/>
                <w:webHidden/>
              </w:rPr>
              <w:instrText xml:space="preserve"> PAGEREF _Toc45879072 \h </w:instrText>
            </w:r>
            <w:r w:rsidR="00E128ED">
              <w:rPr>
                <w:noProof/>
                <w:webHidden/>
              </w:rPr>
            </w:r>
            <w:r w:rsidR="00E128ED">
              <w:rPr>
                <w:noProof/>
                <w:webHidden/>
              </w:rPr>
              <w:fldChar w:fldCharType="separate"/>
            </w:r>
            <w:r w:rsidR="008961DF">
              <w:rPr>
                <w:noProof/>
                <w:webHidden/>
              </w:rPr>
              <w:t>14</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73" w:history="1">
            <w:r w:rsidR="00E128ED" w:rsidRPr="00541C80">
              <w:rPr>
                <w:rStyle w:val="a9"/>
                <w:noProof/>
              </w:rPr>
              <w:t>Статья 2. Полномочия Собраний депутатов Мещеряковского сельского поселения в области регулирования отношений по вопросам землепользования и застройки</w:t>
            </w:r>
            <w:r w:rsidR="00E128ED">
              <w:rPr>
                <w:noProof/>
                <w:webHidden/>
              </w:rPr>
              <w:tab/>
            </w:r>
            <w:r w:rsidR="00E128ED">
              <w:rPr>
                <w:noProof/>
                <w:webHidden/>
              </w:rPr>
              <w:fldChar w:fldCharType="begin"/>
            </w:r>
            <w:r w:rsidR="00E128ED">
              <w:rPr>
                <w:noProof/>
                <w:webHidden/>
              </w:rPr>
              <w:instrText xml:space="preserve"> PAGEREF _Toc45879073 \h </w:instrText>
            </w:r>
            <w:r w:rsidR="00E128ED">
              <w:rPr>
                <w:noProof/>
                <w:webHidden/>
              </w:rPr>
            </w:r>
            <w:r w:rsidR="00E128ED">
              <w:rPr>
                <w:noProof/>
                <w:webHidden/>
              </w:rPr>
              <w:fldChar w:fldCharType="separate"/>
            </w:r>
            <w:r w:rsidR="008961DF">
              <w:rPr>
                <w:noProof/>
                <w:webHidden/>
              </w:rPr>
              <w:t>14</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74" w:history="1">
            <w:r w:rsidR="00E128ED" w:rsidRPr="00541C80">
              <w:rPr>
                <w:rStyle w:val="a9"/>
                <w:noProof/>
              </w:rPr>
              <w:t xml:space="preserve">Статья 3. Полномочия Администрации Мещеряковского сельского поселения в области регулирования отношений по вопросам землепользования и </w:t>
            </w:r>
            <w:r w:rsidR="00E128ED">
              <w:rPr>
                <w:rStyle w:val="a9"/>
                <w:noProof/>
              </w:rPr>
              <w:br/>
            </w:r>
            <w:r w:rsidR="00E128ED" w:rsidRPr="00541C80">
              <w:rPr>
                <w:rStyle w:val="a9"/>
                <w:noProof/>
              </w:rPr>
              <w:t>застройки</w:t>
            </w:r>
            <w:r w:rsidR="00E128ED">
              <w:rPr>
                <w:noProof/>
                <w:webHidden/>
              </w:rPr>
              <w:tab/>
            </w:r>
            <w:r w:rsidR="00E128ED">
              <w:rPr>
                <w:noProof/>
                <w:webHidden/>
              </w:rPr>
              <w:fldChar w:fldCharType="begin"/>
            </w:r>
            <w:r w:rsidR="00E128ED">
              <w:rPr>
                <w:noProof/>
                <w:webHidden/>
              </w:rPr>
              <w:instrText xml:space="preserve"> PAGEREF _Toc45879074 \h </w:instrText>
            </w:r>
            <w:r w:rsidR="00E128ED">
              <w:rPr>
                <w:noProof/>
                <w:webHidden/>
              </w:rPr>
            </w:r>
            <w:r w:rsidR="00E128ED">
              <w:rPr>
                <w:noProof/>
                <w:webHidden/>
              </w:rPr>
              <w:fldChar w:fldCharType="separate"/>
            </w:r>
            <w:r w:rsidR="008961DF">
              <w:rPr>
                <w:noProof/>
                <w:webHidden/>
              </w:rPr>
              <w:t>15</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75" w:history="1">
            <w:r w:rsidR="00E128ED" w:rsidRPr="00541C80">
              <w:rPr>
                <w:rStyle w:val="a9"/>
                <w:noProof/>
              </w:rPr>
              <w:t>Статья 4. Комиссия по подготовке правил землепользования и застройки муниципального образования Мещеряковского сельского поселения</w:t>
            </w:r>
            <w:r w:rsidR="00E128ED">
              <w:rPr>
                <w:noProof/>
                <w:webHidden/>
              </w:rPr>
              <w:tab/>
            </w:r>
            <w:r w:rsidR="00E128ED">
              <w:rPr>
                <w:noProof/>
                <w:webHidden/>
              </w:rPr>
              <w:fldChar w:fldCharType="begin"/>
            </w:r>
            <w:r w:rsidR="00E128ED">
              <w:rPr>
                <w:noProof/>
                <w:webHidden/>
              </w:rPr>
              <w:instrText xml:space="preserve"> PAGEREF _Toc45879075 \h </w:instrText>
            </w:r>
            <w:r w:rsidR="00E128ED">
              <w:rPr>
                <w:noProof/>
                <w:webHidden/>
              </w:rPr>
            </w:r>
            <w:r w:rsidR="00E128ED">
              <w:rPr>
                <w:noProof/>
                <w:webHidden/>
              </w:rPr>
              <w:fldChar w:fldCharType="separate"/>
            </w:r>
            <w:r w:rsidR="008961DF">
              <w:rPr>
                <w:noProof/>
                <w:webHidden/>
              </w:rPr>
              <w:t>16</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76" w:history="1">
            <w:r w:rsidR="00E128ED" w:rsidRPr="00541C80">
              <w:rPr>
                <w:rStyle w:val="a9"/>
                <w:noProof/>
              </w:rPr>
              <w:t>Статья 5. Архитектурно-градостроительная Комиссия при Администрации Мещеряковского сельского поселения</w:t>
            </w:r>
            <w:r w:rsidR="00E128ED">
              <w:rPr>
                <w:noProof/>
                <w:webHidden/>
              </w:rPr>
              <w:tab/>
            </w:r>
            <w:r w:rsidR="00E128ED">
              <w:rPr>
                <w:noProof/>
                <w:webHidden/>
              </w:rPr>
              <w:fldChar w:fldCharType="begin"/>
            </w:r>
            <w:r w:rsidR="00E128ED">
              <w:rPr>
                <w:noProof/>
                <w:webHidden/>
              </w:rPr>
              <w:instrText xml:space="preserve"> PAGEREF _Toc45879076 \h </w:instrText>
            </w:r>
            <w:r w:rsidR="00E128ED">
              <w:rPr>
                <w:noProof/>
                <w:webHidden/>
              </w:rPr>
            </w:r>
            <w:r w:rsidR="00E128ED">
              <w:rPr>
                <w:noProof/>
                <w:webHidden/>
              </w:rPr>
              <w:fldChar w:fldCharType="separate"/>
            </w:r>
            <w:r w:rsidR="008961DF">
              <w:rPr>
                <w:noProof/>
                <w:webHidden/>
              </w:rPr>
              <w:t>17</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77" w:history="1">
            <w:r w:rsidR="00E128ED" w:rsidRPr="00541C80">
              <w:rPr>
                <w:rStyle w:val="a9"/>
                <w:noProof/>
              </w:rPr>
              <w:t>Статья 6. Открытость и доступность информации о землепользовании и застройке</w:t>
            </w:r>
            <w:r w:rsidR="00E128ED">
              <w:rPr>
                <w:noProof/>
                <w:webHidden/>
              </w:rPr>
              <w:tab/>
            </w:r>
            <w:r w:rsidR="00E128ED">
              <w:rPr>
                <w:noProof/>
                <w:webHidden/>
              </w:rPr>
              <w:fldChar w:fldCharType="begin"/>
            </w:r>
            <w:r w:rsidR="00E128ED">
              <w:rPr>
                <w:noProof/>
                <w:webHidden/>
              </w:rPr>
              <w:instrText xml:space="preserve"> PAGEREF _Toc45879077 \h </w:instrText>
            </w:r>
            <w:r w:rsidR="00E128ED">
              <w:rPr>
                <w:noProof/>
                <w:webHidden/>
              </w:rPr>
            </w:r>
            <w:r w:rsidR="00E128ED">
              <w:rPr>
                <w:noProof/>
                <w:webHidden/>
              </w:rPr>
              <w:fldChar w:fldCharType="separate"/>
            </w:r>
            <w:r w:rsidR="008961DF">
              <w:rPr>
                <w:noProof/>
                <w:webHidden/>
              </w:rPr>
              <w:t>17</w:t>
            </w:r>
            <w:r w:rsidR="00E128ED">
              <w:rPr>
                <w:noProof/>
                <w:webHidden/>
              </w:rPr>
              <w:fldChar w:fldCharType="end"/>
            </w:r>
          </w:hyperlink>
        </w:p>
        <w:p w:rsidR="00E128ED" w:rsidRDefault="00B31874" w:rsidP="00E128ED">
          <w:pPr>
            <w:pStyle w:val="21"/>
            <w:tabs>
              <w:tab w:val="right" w:leader="dot" w:pos="9345"/>
            </w:tabs>
            <w:jc w:val="both"/>
            <w:rPr>
              <w:rFonts w:asciiTheme="minorHAnsi" w:eastAsiaTheme="minorEastAsia" w:hAnsiTheme="minorHAnsi"/>
              <w:noProof/>
              <w:sz w:val="22"/>
              <w:lang w:eastAsia="ru-RU"/>
            </w:rPr>
          </w:pPr>
          <w:hyperlink w:anchor="_Toc45879078" w:history="1">
            <w:r w:rsidR="00E128ED" w:rsidRPr="00541C80">
              <w:rPr>
                <w:rStyle w:val="a9"/>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E128ED">
              <w:rPr>
                <w:noProof/>
                <w:webHidden/>
              </w:rPr>
              <w:tab/>
            </w:r>
            <w:r w:rsidR="00E128ED">
              <w:rPr>
                <w:noProof/>
                <w:webHidden/>
              </w:rPr>
              <w:fldChar w:fldCharType="begin"/>
            </w:r>
            <w:r w:rsidR="00E128ED">
              <w:rPr>
                <w:noProof/>
                <w:webHidden/>
              </w:rPr>
              <w:instrText xml:space="preserve"> PAGEREF _Toc45879078 \h </w:instrText>
            </w:r>
            <w:r w:rsidR="00E128ED">
              <w:rPr>
                <w:noProof/>
                <w:webHidden/>
              </w:rPr>
            </w:r>
            <w:r w:rsidR="00E128ED">
              <w:rPr>
                <w:noProof/>
                <w:webHidden/>
              </w:rPr>
              <w:fldChar w:fldCharType="separate"/>
            </w:r>
            <w:r w:rsidR="008961DF">
              <w:rPr>
                <w:noProof/>
                <w:webHidden/>
              </w:rPr>
              <w:t>18</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79" w:history="1">
            <w:r w:rsidR="00E128ED" w:rsidRPr="00541C80">
              <w:rPr>
                <w:rStyle w:val="a9"/>
                <w:noProof/>
              </w:rPr>
              <w:t>Статья 7. Порядок применения градостроительных регламентов и изменения видов разрешённого использования физическими и юридическими лицами</w:t>
            </w:r>
            <w:r w:rsidR="00E128ED">
              <w:rPr>
                <w:noProof/>
                <w:webHidden/>
              </w:rPr>
              <w:tab/>
            </w:r>
            <w:r w:rsidR="00E128ED">
              <w:rPr>
                <w:noProof/>
                <w:webHidden/>
              </w:rPr>
              <w:fldChar w:fldCharType="begin"/>
            </w:r>
            <w:r w:rsidR="00E128ED">
              <w:rPr>
                <w:noProof/>
                <w:webHidden/>
              </w:rPr>
              <w:instrText xml:space="preserve"> PAGEREF _Toc45879079 \h </w:instrText>
            </w:r>
            <w:r w:rsidR="00E128ED">
              <w:rPr>
                <w:noProof/>
                <w:webHidden/>
              </w:rPr>
            </w:r>
            <w:r w:rsidR="00E128ED">
              <w:rPr>
                <w:noProof/>
                <w:webHidden/>
              </w:rPr>
              <w:fldChar w:fldCharType="separate"/>
            </w:r>
            <w:r w:rsidR="008961DF">
              <w:rPr>
                <w:noProof/>
                <w:webHidden/>
              </w:rPr>
              <w:t>18</w:t>
            </w:r>
            <w:r w:rsidR="00E128ED">
              <w:rPr>
                <w:noProof/>
                <w:webHidden/>
              </w:rPr>
              <w:fldChar w:fldCharType="end"/>
            </w:r>
          </w:hyperlink>
        </w:p>
        <w:p w:rsidR="00E128ED" w:rsidRDefault="00B31874" w:rsidP="00E128ED">
          <w:pPr>
            <w:pStyle w:val="21"/>
            <w:tabs>
              <w:tab w:val="right" w:leader="dot" w:pos="9345"/>
            </w:tabs>
            <w:jc w:val="both"/>
            <w:rPr>
              <w:rFonts w:asciiTheme="minorHAnsi" w:eastAsiaTheme="minorEastAsia" w:hAnsiTheme="minorHAnsi"/>
              <w:noProof/>
              <w:sz w:val="22"/>
              <w:lang w:eastAsia="ru-RU"/>
            </w:rPr>
          </w:pPr>
          <w:hyperlink w:anchor="_Toc45879080" w:history="1">
            <w:r w:rsidR="00E128ED" w:rsidRPr="00541C80">
              <w:rPr>
                <w:rStyle w:val="a9"/>
                <w:noProof/>
              </w:rPr>
              <w:t>Глава 3. Положение о подготовке документации по планировке территории органами местного самоуправления</w:t>
            </w:r>
            <w:r w:rsidR="00E128ED">
              <w:rPr>
                <w:noProof/>
                <w:webHidden/>
              </w:rPr>
              <w:tab/>
            </w:r>
            <w:r w:rsidR="00E128ED">
              <w:rPr>
                <w:noProof/>
                <w:webHidden/>
              </w:rPr>
              <w:fldChar w:fldCharType="begin"/>
            </w:r>
            <w:r w:rsidR="00E128ED">
              <w:rPr>
                <w:noProof/>
                <w:webHidden/>
              </w:rPr>
              <w:instrText xml:space="preserve"> PAGEREF _Toc45879080 \h </w:instrText>
            </w:r>
            <w:r w:rsidR="00E128ED">
              <w:rPr>
                <w:noProof/>
                <w:webHidden/>
              </w:rPr>
            </w:r>
            <w:r w:rsidR="00E128ED">
              <w:rPr>
                <w:noProof/>
                <w:webHidden/>
              </w:rPr>
              <w:fldChar w:fldCharType="separate"/>
            </w:r>
            <w:r w:rsidR="008961DF">
              <w:rPr>
                <w:noProof/>
                <w:webHidden/>
              </w:rPr>
              <w:t>20</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81" w:history="1">
            <w:r w:rsidR="00E128ED" w:rsidRPr="00541C80">
              <w:rPr>
                <w:rStyle w:val="a9"/>
                <w:noProof/>
              </w:rPr>
              <w:t>Статья 8. Общие положения о планировке территории</w:t>
            </w:r>
            <w:r w:rsidR="00E128ED">
              <w:rPr>
                <w:noProof/>
                <w:webHidden/>
              </w:rPr>
              <w:tab/>
            </w:r>
            <w:r w:rsidR="00E128ED">
              <w:rPr>
                <w:noProof/>
                <w:webHidden/>
              </w:rPr>
              <w:fldChar w:fldCharType="begin"/>
            </w:r>
            <w:r w:rsidR="00E128ED">
              <w:rPr>
                <w:noProof/>
                <w:webHidden/>
              </w:rPr>
              <w:instrText xml:space="preserve"> PAGEREF _Toc45879081 \h </w:instrText>
            </w:r>
            <w:r w:rsidR="00E128ED">
              <w:rPr>
                <w:noProof/>
                <w:webHidden/>
              </w:rPr>
            </w:r>
            <w:r w:rsidR="00E128ED">
              <w:rPr>
                <w:noProof/>
                <w:webHidden/>
              </w:rPr>
              <w:fldChar w:fldCharType="separate"/>
            </w:r>
            <w:r w:rsidR="008961DF">
              <w:rPr>
                <w:noProof/>
                <w:webHidden/>
              </w:rPr>
              <w:t>20</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82" w:history="1">
            <w:r w:rsidR="00E128ED" w:rsidRPr="00541C80">
              <w:rPr>
                <w:rStyle w:val="a9"/>
                <w:noProof/>
              </w:rPr>
              <w:t>Статья 9. Подготовка проектов планировки территории</w:t>
            </w:r>
            <w:r w:rsidR="00E128ED">
              <w:rPr>
                <w:noProof/>
                <w:webHidden/>
              </w:rPr>
              <w:tab/>
            </w:r>
            <w:r w:rsidR="00E128ED">
              <w:rPr>
                <w:noProof/>
                <w:webHidden/>
              </w:rPr>
              <w:fldChar w:fldCharType="begin"/>
            </w:r>
            <w:r w:rsidR="00E128ED">
              <w:rPr>
                <w:noProof/>
                <w:webHidden/>
              </w:rPr>
              <w:instrText xml:space="preserve"> PAGEREF _Toc45879082 \h </w:instrText>
            </w:r>
            <w:r w:rsidR="00E128ED">
              <w:rPr>
                <w:noProof/>
                <w:webHidden/>
              </w:rPr>
            </w:r>
            <w:r w:rsidR="00E128ED">
              <w:rPr>
                <w:noProof/>
                <w:webHidden/>
              </w:rPr>
              <w:fldChar w:fldCharType="separate"/>
            </w:r>
            <w:r w:rsidR="008961DF">
              <w:rPr>
                <w:noProof/>
                <w:webHidden/>
              </w:rPr>
              <w:t>23</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83" w:history="1">
            <w:r w:rsidR="00E128ED" w:rsidRPr="00541C80">
              <w:rPr>
                <w:rStyle w:val="a9"/>
                <w:noProof/>
              </w:rPr>
              <w:t>Статья 10. Подготовка проектов межевания как самостоятельных документов с включением в их состав градостроительных планов</w:t>
            </w:r>
            <w:r w:rsidR="00E128ED">
              <w:rPr>
                <w:noProof/>
                <w:webHidden/>
              </w:rPr>
              <w:tab/>
            </w:r>
            <w:r w:rsidR="00E128ED">
              <w:rPr>
                <w:noProof/>
                <w:webHidden/>
              </w:rPr>
              <w:fldChar w:fldCharType="begin"/>
            </w:r>
            <w:r w:rsidR="00E128ED">
              <w:rPr>
                <w:noProof/>
                <w:webHidden/>
              </w:rPr>
              <w:instrText xml:space="preserve"> PAGEREF _Toc45879083 \h </w:instrText>
            </w:r>
            <w:r w:rsidR="00E128ED">
              <w:rPr>
                <w:noProof/>
                <w:webHidden/>
              </w:rPr>
            </w:r>
            <w:r w:rsidR="00E128ED">
              <w:rPr>
                <w:noProof/>
                <w:webHidden/>
              </w:rPr>
              <w:fldChar w:fldCharType="separate"/>
            </w:r>
            <w:r w:rsidR="008961DF">
              <w:rPr>
                <w:noProof/>
                <w:webHidden/>
              </w:rPr>
              <w:t>24</w:t>
            </w:r>
            <w:r w:rsidR="00E128ED">
              <w:rPr>
                <w:noProof/>
                <w:webHidden/>
              </w:rPr>
              <w:fldChar w:fldCharType="end"/>
            </w:r>
          </w:hyperlink>
        </w:p>
        <w:p w:rsidR="00E128ED" w:rsidRDefault="00B31874" w:rsidP="00E128ED">
          <w:pPr>
            <w:pStyle w:val="21"/>
            <w:tabs>
              <w:tab w:val="right" w:leader="dot" w:pos="9345"/>
            </w:tabs>
            <w:jc w:val="both"/>
            <w:rPr>
              <w:rFonts w:asciiTheme="minorHAnsi" w:eastAsiaTheme="minorEastAsia" w:hAnsiTheme="minorHAnsi"/>
              <w:noProof/>
              <w:sz w:val="22"/>
              <w:lang w:eastAsia="ru-RU"/>
            </w:rPr>
          </w:pPr>
          <w:hyperlink w:anchor="_Toc45879084" w:history="1">
            <w:r w:rsidR="00E128ED" w:rsidRPr="00541C80">
              <w:rPr>
                <w:rStyle w:val="a9"/>
                <w:noProof/>
              </w:rPr>
              <w:t>Глава 4. Положение о проведении публичных слушаний по вопросам землепользования и застройки</w:t>
            </w:r>
            <w:r w:rsidR="00E128ED">
              <w:rPr>
                <w:noProof/>
                <w:webHidden/>
              </w:rPr>
              <w:tab/>
            </w:r>
            <w:r w:rsidR="00E128ED">
              <w:rPr>
                <w:noProof/>
                <w:webHidden/>
              </w:rPr>
              <w:fldChar w:fldCharType="begin"/>
            </w:r>
            <w:r w:rsidR="00E128ED">
              <w:rPr>
                <w:noProof/>
                <w:webHidden/>
              </w:rPr>
              <w:instrText xml:space="preserve"> PAGEREF _Toc45879084 \h </w:instrText>
            </w:r>
            <w:r w:rsidR="00E128ED">
              <w:rPr>
                <w:noProof/>
                <w:webHidden/>
              </w:rPr>
            </w:r>
            <w:r w:rsidR="00E128ED">
              <w:rPr>
                <w:noProof/>
                <w:webHidden/>
              </w:rPr>
              <w:fldChar w:fldCharType="separate"/>
            </w:r>
            <w:r w:rsidR="008961DF">
              <w:rPr>
                <w:noProof/>
                <w:webHidden/>
              </w:rPr>
              <w:t>25</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85" w:history="1">
            <w:r w:rsidR="00E128ED" w:rsidRPr="00541C80">
              <w:rPr>
                <w:rStyle w:val="a9"/>
                <w:noProof/>
              </w:rPr>
              <w:t>Статья 11. Общие положения о порядке проведения публичных слушаний</w:t>
            </w:r>
            <w:r w:rsidR="00E128ED">
              <w:rPr>
                <w:noProof/>
                <w:webHidden/>
              </w:rPr>
              <w:tab/>
            </w:r>
            <w:r w:rsidR="00E128ED">
              <w:rPr>
                <w:noProof/>
                <w:webHidden/>
              </w:rPr>
              <w:fldChar w:fldCharType="begin"/>
            </w:r>
            <w:r w:rsidR="00E128ED">
              <w:rPr>
                <w:noProof/>
                <w:webHidden/>
              </w:rPr>
              <w:instrText xml:space="preserve"> PAGEREF _Toc45879085 \h </w:instrText>
            </w:r>
            <w:r w:rsidR="00E128ED">
              <w:rPr>
                <w:noProof/>
                <w:webHidden/>
              </w:rPr>
            </w:r>
            <w:r w:rsidR="00E128ED">
              <w:rPr>
                <w:noProof/>
                <w:webHidden/>
              </w:rPr>
              <w:fldChar w:fldCharType="separate"/>
            </w:r>
            <w:r w:rsidR="008961DF">
              <w:rPr>
                <w:noProof/>
                <w:webHidden/>
              </w:rPr>
              <w:t>25</w:t>
            </w:r>
            <w:r w:rsidR="00E128ED">
              <w:rPr>
                <w:noProof/>
                <w:webHidden/>
              </w:rPr>
              <w:fldChar w:fldCharType="end"/>
            </w:r>
          </w:hyperlink>
        </w:p>
        <w:p w:rsidR="00E128ED" w:rsidRDefault="00B31874" w:rsidP="00E128ED">
          <w:pPr>
            <w:pStyle w:val="21"/>
            <w:tabs>
              <w:tab w:val="right" w:leader="dot" w:pos="9345"/>
            </w:tabs>
            <w:jc w:val="both"/>
            <w:rPr>
              <w:rFonts w:asciiTheme="minorHAnsi" w:eastAsiaTheme="minorEastAsia" w:hAnsiTheme="minorHAnsi"/>
              <w:noProof/>
              <w:sz w:val="22"/>
              <w:lang w:eastAsia="ru-RU"/>
            </w:rPr>
          </w:pPr>
          <w:hyperlink w:anchor="_Toc45879086" w:history="1">
            <w:r w:rsidR="00E128ED" w:rsidRPr="00541C80">
              <w:rPr>
                <w:rStyle w:val="a9"/>
                <w:noProof/>
              </w:rPr>
              <w:t>Глава 5. Положение о внесении изменений в правила землепользования и застройки</w:t>
            </w:r>
            <w:r w:rsidR="00E128ED">
              <w:rPr>
                <w:noProof/>
                <w:webHidden/>
              </w:rPr>
              <w:tab/>
            </w:r>
            <w:r w:rsidR="00E128ED">
              <w:rPr>
                <w:noProof/>
                <w:webHidden/>
              </w:rPr>
              <w:fldChar w:fldCharType="begin"/>
            </w:r>
            <w:r w:rsidR="00E128ED">
              <w:rPr>
                <w:noProof/>
                <w:webHidden/>
              </w:rPr>
              <w:instrText xml:space="preserve"> PAGEREF _Toc45879086 \h </w:instrText>
            </w:r>
            <w:r w:rsidR="00E128ED">
              <w:rPr>
                <w:noProof/>
                <w:webHidden/>
              </w:rPr>
            </w:r>
            <w:r w:rsidR="00E128ED">
              <w:rPr>
                <w:noProof/>
                <w:webHidden/>
              </w:rPr>
              <w:fldChar w:fldCharType="separate"/>
            </w:r>
            <w:r w:rsidR="008961DF">
              <w:rPr>
                <w:noProof/>
                <w:webHidden/>
              </w:rPr>
              <w:t>26</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87" w:history="1">
            <w:r w:rsidR="00E128ED" w:rsidRPr="00541C80">
              <w:rPr>
                <w:rStyle w:val="a9"/>
                <w:noProof/>
              </w:rPr>
              <w:t>Статья 12. Внесение изменений в Правила</w:t>
            </w:r>
            <w:r w:rsidR="00E128ED">
              <w:rPr>
                <w:noProof/>
                <w:webHidden/>
              </w:rPr>
              <w:tab/>
            </w:r>
            <w:r w:rsidR="00E128ED">
              <w:rPr>
                <w:noProof/>
                <w:webHidden/>
              </w:rPr>
              <w:fldChar w:fldCharType="begin"/>
            </w:r>
            <w:r w:rsidR="00E128ED">
              <w:rPr>
                <w:noProof/>
                <w:webHidden/>
              </w:rPr>
              <w:instrText xml:space="preserve"> PAGEREF _Toc45879087 \h </w:instrText>
            </w:r>
            <w:r w:rsidR="00E128ED">
              <w:rPr>
                <w:noProof/>
                <w:webHidden/>
              </w:rPr>
            </w:r>
            <w:r w:rsidR="00E128ED">
              <w:rPr>
                <w:noProof/>
                <w:webHidden/>
              </w:rPr>
              <w:fldChar w:fldCharType="separate"/>
            </w:r>
            <w:r w:rsidR="008961DF">
              <w:rPr>
                <w:noProof/>
                <w:webHidden/>
              </w:rPr>
              <w:t>26</w:t>
            </w:r>
            <w:r w:rsidR="00E128ED">
              <w:rPr>
                <w:noProof/>
                <w:webHidden/>
              </w:rPr>
              <w:fldChar w:fldCharType="end"/>
            </w:r>
          </w:hyperlink>
        </w:p>
        <w:p w:rsidR="00E128ED" w:rsidRDefault="00B31874" w:rsidP="00E128ED">
          <w:pPr>
            <w:pStyle w:val="21"/>
            <w:tabs>
              <w:tab w:val="right" w:leader="dot" w:pos="9345"/>
            </w:tabs>
            <w:jc w:val="both"/>
            <w:rPr>
              <w:rFonts w:asciiTheme="minorHAnsi" w:eastAsiaTheme="minorEastAsia" w:hAnsiTheme="minorHAnsi"/>
              <w:noProof/>
              <w:sz w:val="22"/>
              <w:lang w:eastAsia="ru-RU"/>
            </w:rPr>
          </w:pPr>
          <w:hyperlink w:anchor="_Toc45879088" w:history="1">
            <w:r w:rsidR="00E128ED" w:rsidRPr="00541C80">
              <w:rPr>
                <w:rStyle w:val="a9"/>
                <w:noProof/>
              </w:rPr>
              <w:t>Глава 6. Положение о регулировании иных вопросов землепользования и застройки</w:t>
            </w:r>
            <w:r w:rsidR="00E128ED">
              <w:rPr>
                <w:noProof/>
                <w:webHidden/>
              </w:rPr>
              <w:tab/>
            </w:r>
            <w:r w:rsidR="00E128ED">
              <w:rPr>
                <w:noProof/>
                <w:webHidden/>
              </w:rPr>
              <w:fldChar w:fldCharType="begin"/>
            </w:r>
            <w:r w:rsidR="00E128ED">
              <w:rPr>
                <w:noProof/>
                <w:webHidden/>
              </w:rPr>
              <w:instrText xml:space="preserve"> PAGEREF _Toc45879088 \h </w:instrText>
            </w:r>
            <w:r w:rsidR="00E128ED">
              <w:rPr>
                <w:noProof/>
                <w:webHidden/>
              </w:rPr>
            </w:r>
            <w:r w:rsidR="00E128ED">
              <w:rPr>
                <w:noProof/>
                <w:webHidden/>
              </w:rPr>
              <w:fldChar w:fldCharType="separate"/>
            </w:r>
            <w:r w:rsidR="008961DF">
              <w:rPr>
                <w:noProof/>
                <w:webHidden/>
              </w:rPr>
              <w:t>26</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89" w:history="1">
            <w:r w:rsidR="00E128ED" w:rsidRPr="00541C80">
              <w:rPr>
                <w:rStyle w:val="a9"/>
                <w:noProof/>
              </w:rPr>
              <w:t>Статья 13. Подготовка градостроительных планов земельных участков</w:t>
            </w:r>
            <w:r w:rsidR="00E128ED">
              <w:rPr>
                <w:noProof/>
                <w:webHidden/>
              </w:rPr>
              <w:tab/>
            </w:r>
            <w:r w:rsidR="00E128ED">
              <w:rPr>
                <w:noProof/>
                <w:webHidden/>
              </w:rPr>
              <w:fldChar w:fldCharType="begin"/>
            </w:r>
            <w:r w:rsidR="00E128ED">
              <w:rPr>
                <w:noProof/>
                <w:webHidden/>
              </w:rPr>
              <w:instrText xml:space="preserve"> PAGEREF _Toc45879089 \h </w:instrText>
            </w:r>
            <w:r w:rsidR="00E128ED">
              <w:rPr>
                <w:noProof/>
                <w:webHidden/>
              </w:rPr>
            </w:r>
            <w:r w:rsidR="00E128ED">
              <w:rPr>
                <w:noProof/>
                <w:webHidden/>
              </w:rPr>
              <w:fldChar w:fldCharType="separate"/>
            </w:r>
            <w:r w:rsidR="008961DF">
              <w:rPr>
                <w:noProof/>
                <w:webHidden/>
              </w:rPr>
              <w:t>26</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90" w:history="1">
            <w:r w:rsidR="00E128ED" w:rsidRPr="00541C80">
              <w:rPr>
                <w:rStyle w:val="a9"/>
                <w:noProof/>
              </w:rPr>
              <w:t>Статья 14. Контроль за использованием объектов капитального строительства и земельных участков</w:t>
            </w:r>
            <w:r w:rsidR="00E128ED">
              <w:rPr>
                <w:noProof/>
                <w:webHidden/>
              </w:rPr>
              <w:tab/>
            </w:r>
            <w:r w:rsidR="00E128ED">
              <w:rPr>
                <w:noProof/>
                <w:webHidden/>
              </w:rPr>
              <w:fldChar w:fldCharType="begin"/>
            </w:r>
            <w:r w:rsidR="00E128ED">
              <w:rPr>
                <w:noProof/>
                <w:webHidden/>
              </w:rPr>
              <w:instrText xml:space="preserve"> PAGEREF _Toc45879090 \h </w:instrText>
            </w:r>
            <w:r w:rsidR="00E128ED">
              <w:rPr>
                <w:noProof/>
                <w:webHidden/>
              </w:rPr>
            </w:r>
            <w:r w:rsidR="00E128ED">
              <w:rPr>
                <w:noProof/>
                <w:webHidden/>
              </w:rPr>
              <w:fldChar w:fldCharType="separate"/>
            </w:r>
            <w:r w:rsidR="008961DF">
              <w:rPr>
                <w:noProof/>
                <w:webHidden/>
              </w:rPr>
              <w:t>30</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91" w:history="1">
            <w:r w:rsidR="00E128ED" w:rsidRPr="00541C80">
              <w:rPr>
                <w:rStyle w:val="a9"/>
                <w:noProof/>
              </w:rPr>
              <w:t>Статья 15. Порядок устройства ограждений земельных участков</w:t>
            </w:r>
            <w:r w:rsidR="00E128ED">
              <w:rPr>
                <w:noProof/>
                <w:webHidden/>
              </w:rPr>
              <w:tab/>
            </w:r>
            <w:r w:rsidR="00E128ED">
              <w:rPr>
                <w:noProof/>
                <w:webHidden/>
              </w:rPr>
              <w:fldChar w:fldCharType="begin"/>
            </w:r>
            <w:r w:rsidR="00E128ED">
              <w:rPr>
                <w:noProof/>
                <w:webHidden/>
              </w:rPr>
              <w:instrText xml:space="preserve"> PAGEREF _Toc45879091 \h </w:instrText>
            </w:r>
            <w:r w:rsidR="00E128ED">
              <w:rPr>
                <w:noProof/>
                <w:webHidden/>
              </w:rPr>
            </w:r>
            <w:r w:rsidR="00E128ED">
              <w:rPr>
                <w:noProof/>
                <w:webHidden/>
              </w:rPr>
              <w:fldChar w:fldCharType="separate"/>
            </w:r>
            <w:r w:rsidR="008961DF">
              <w:rPr>
                <w:noProof/>
                <w:webHidden/>
              </w:rPr>
              <w:t>30</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92" w:history="1">
            <w:r w:rsidR="00E128ED" w:rsidRPr="00541C80">
              <w:rPr>
                <w:rStyle w:val="a9"/>
                <w:noProof/>
              </w:rPr>
              <w:t>Статья 16. Действие Правил по отношению к генеральному плану населенного пункта</w:t>
            </w:r>
            <w:r w:rsidR="00E128ED">
              <w:rPr>
                <w:noProof/>
                <w:webHidden/>
              </w:rPr>
              <w:tab/>
            </w:r>
            <w:r w:rsidR="00E128ED">
              <w:rPr>
                <w:noProof/>
                <w:webHidden/>
              </w:rPr>
              <w:fldChar w:fldCharType="begin"/>
            </w:r>
            <w:r w:rsidR="00E128ED">
              <w:rPr>
                <w:noProof/>
                <w:webHidden/>
              </w:rPr>
              <w:instrText xml:space="preserve"> PAGEREF _Toc45879092 \h </w:instrText>
            </w:r>
            <w:r w:rsidR="00E128ED">
              <w:rPr>
                <w:noProof/>
                <w:webHidden/>
              </w:rPr>
            </w:r>
            <w:r w:rsidR="00E128ED">
              <w:rPr>
                <w:noProof/>
                <w:webHidden/>
              </w:rPr>
              <w:fldChar w:fldCharType="separate"/>
            </w:r>
            <w:r w:rsidR="008961DF">
              <w:rPr>
                <w:noProof/>
                <w:webHidden/>
              </w:rPr>
              <w:t>32</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93" w:history="1">
            <w:r w:rsidR="00E128ED" w:rsidRPr="00541C80">
              <w:rPr>
                <w:rStyle w:val="a9"/>
                <w:noProof/>
              </w:rPr>
              <w:t xml:space="preserve">Статья 17. Действия Правил по отношению к правам, возникшим до их </w:t>
            </w:r>
            <w:r w:rsidR="00E128ED">
              <w:rPr>
                <w:rStyle w:val="a9"/>
                <w:noProof/>
              </w:rPr>
              <w:br/>
            </w:r>
            <w:r w:rsidR="00E128ED" w:rsidRPr="00541C80">
              <w:rPr>
                <w:rStyle w:val="a9"/>
                <w:noProof/>
              </w:rPr>
              <w:t>введения</w:t>
            </w:r>
            <w:r w:rsidR="00E128ED">
              <w:rPr>
                <w:noProof/>
                <w:webHidden/>
              </w:rPr>
              <w:tab/>
            </w:r>
            <w:r w:rsidR="00E128ED">
              <w:rPr>
                <w:noProof/>
                <w:webHidden/>
              </w:rPr>
              <w:fldChar w:fldCharType="begin"/>
            </w:r>
            <w:r w:rsidR="00E128ED">
              <w:rPr>
                <w:noProof/>
                <w:webHidden/>
              </w:rPr>
              <w:instrText xml:space="preserve"> PAGEREF _Toc45879093 \h </w:instrText>
            </w:r>
            <w:r w:rsidR="00E128ED">
              <w:rPr>
                <w:noProof/>
                <w:webHidden/>
              </w:rPr>
            </w:r>
            <w:r w:rsidR="00E128ED">
              <w:rPr>
                <w:noProof/>
                <w:webHidden/>
              </w:rPr>
              <w:fldChar w:fldCharType="separate"/>
            </w:r>
            <w:r w:rsidR="008961DF">
              <w:rPr>
                <w:noProof/>
                <w:webHidden/>
              </w:rPr>
              <w:t>32</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94" w:history="1">
            <w:r w:rsidR="00E128ED" w:rsidRPr="00541C80">
              <w:rPr>
                <w:rStyle w:val="a9"/>
                <w:noProof/>
              </w:rPr>
              <w:t>Статья 18. Ответственность за нарушение Правил</w:t>
            </w:r>
            <w:r w:rsidR="00E128ED">
              <w:rPr>
                <w:noProof/>
                <w:webHidden/>
              </w:rPr>
              <w:tab/>
            </w:r>
            <w:r w:rsidR="00E128ED">
              <w:rPr>
                <w:noProof/>
                <w:webHidden/>
              </w:rPr>
              <w:fldChar w:fldCharType="begin"/>
            </w:r>
            <w:r w:rsidR="00E128ED">
              <w:rPr>
                <w:noProof/>
                <w:webHidden/>
              </w:rPr>
              <w:instrText xml:space="preserve"> PAGEREF _Toc45879094 \h </w:instrText>
            </w:r>
            <w:r w:rsidR="00E128ED">
              <w:rPr>
                <w:noProof/>
                <w:webHidden/>
              </w:rPr>
            </w:r>
            <w:r w:rsidR="00E128ED">
              <w:rPr>
                <w:noProof/>
                <w:webHidden/>
              </w:rPr>
              <w:fldChar w:fldCharType="separate"/>
            </w:r>
            <w:r w:rsidR="008961DF">
              <w:rPr>
                <w:noProof/>
                <w:webHidden/>
              </w:rPr>
              <w:t>34</w:t>
            </w:r>
            <w:r w:rsidR="00E128ED">
              <w:rPr>
                <w:noProof/>
                <w:webHidden/>
              </w:rPr>
              <w:fldChar w:fldCharType="end"/>
            </w:r>
          </w:hyperlink>
        </w:p>
        <w:p w:rsidR="00E128ED" w:rsidRDefault="00B31874" w:rsidP="00E128ED">
          <w:pPr>
            <w:pStyle w:val="11"/>
            <w:rPr>
              <w:rFonts w:asciiTheme="minorHAnsi" w:eastAsiaTheme="minorEastAsia" w:hAnsiTheme="minorHAnsi"/>
              <w:noProof/>
              <w:sz w:val="22"/>
              <w:lang w:eastAsia="ru-RU"/>
            </w:rPr>
          </w:pPr>
          <w:hyperlink w:anchor="_Toc45879095" w:history="1">
            <w:r w:rsidR="00E128ED" w:rsidRPr="00541C80">
              <w:rPr>
                <w:rStyle w:val="a9"/>
                <w:noProof/>
              </w:rPr>
              <w:t>Часть II. Карта градостроительного зонирования</w:t>
            </w:r>
            <w:r w:rsidR="00E128ED">
              <w:rPr>
                <w:noProof/>
                <w:webHidden/>
              </w:rPr>
              <w:tab/>
            </w:r>
            <w:r w:rsidR="00E128ED">
              <w:rPr>
                <w:noProof/>
                <w:webHidden/>
              </w:rPr>
              <w:fldChar w:fldCharType="begin"/>
            </w:r>
            <w:r w:rsidR="00E128ED">
              <w:rPr>
                <w:noProof/>
                <w:webHidden/>
              </w:rPr>
              <w:instrText xml:space="preserve"> PAGEREF _Toc45879095 \h </w:instrText>
            </w:r>
            <w:r w:rsidR="00E128ED">
              <w:rPr>
                <w:noProof/>
                <w:webHidden/>
              </w:rPr>
            </w:r>
            <w:r w:rsidR="00E128ED">
              <w:rPr>
                <w:noProof/>
                <w:webHidden/>
              </w:rPr>
              <w:fldChar w:fldCharType="separate"/>
            </w:r>
            <w:r w:rsidR="008961DF">
              <w:rPr>
                <w:noProof/>
                <w:webHidden/>
              </w:rPr>
              <w:t>35</w:t>
            </w:r>
            <w:r w:rsidR="00E128ED">
              <w:rPr>
                <w:noProof/>
                <w:webHidden/>
              </w:rPr>
              <w:fldChar w:fldCharType="end"/>
            </w:r>
          </w:hyperlink>
        </w:p>
        <w:p w:rsidR="00E128ED" w:rsidRDefault="00B31874" w:rsidP="00E128ED">
          <w:pPr>
            <w:pStyle w:val="21"/>
            <w:tabs>
              <w:tab w:val="right" w:leader="dot" w:pos="9345"/>
            </w:tabs>
            <w:jc w:val="both"/>
            <w:rPr>
              <w:rFonts w:asciiTheme="minorHAnsi" w:eastAsiaTheme="minorEastAsia" w:hAnsiTheme="minorHAnsi"/>
              <w:noProof/>
              <w:sz w:val="22"/>
              <w:lang w:eastAsia="ru-RU"/>
            </w:rPr>
          </w:pPr>
          <w:hyperlink w:anchor="_Toc45879096" w:history="1">
            <w:r w:rsidR="00E128ED" w:rsidRPr="00541C80">
              <w:rPr>
                <w:rStyle w:val="a9"/>
                <w:noProof/>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sidR="00E128ED">
              <w:rPr>
                <w:noProof/>
                <w:webHidden/>
              </w:rPr>
              <w:tab/>
            </w:r>
            <w:r w:rsidR="00E128ED">
              <w:rPr>
                <w:noProof/>
                <w:webHidden/>
              </w:rPr>
              <w:fldChar w:fldCharType="begin"/>
            </w:r>
            <w:r w:rsidR="00E128ED">
              <w:rPr>
                <w:noProof/>
                <w:webHidden/>
              </w:rPr>
              <w:instrText xml:space="preserve"> PAGEREF _Toc45879096 \h </w:instrText>
            </w:r>
            <w:r w:rsidR="00E128ED">
              <w:rPr>
                <w:noProof/>
                <w:webHidden/>
              </w:rPr>
            </w:r>
            <w:r w:rsidR="00E128ED">
              <w:rPr>
                <w:noProof/>
                <w:webHidden/>
              </w:rPr>
              <w:fldChar w:fldCharType="separate"/>
            </w:r>
            <w:r w:rsidR="008961DF">
              <w:rPr>
                <w:noProof/>
                <w:webHidden/>
              </w:rPr>
              <w:t>35</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97" w:history="1">
            <w:r w:rsidR="00E128ED" w:rsidRPr="00541C80">
              <w:rPr>
                <w:rStyle w:val="a9"/>
                <w:noProof/>
              </w:rPr>
              <w:t>Статья 19. Территориальные зоны, установленные для муниципального образования «Мещеряковское сельское поселение»</w:t>
            </w:r>
            <w:r w:rsidR="00E128ED">
              <w:rPr>
                <w:noProof/>
                <w:webHidden/>
              </w:rPr>
              <w:tab/>
            </w:r>
            <w:r w:rsidR="00E128ED">
              <w:rPr>
                <w:noProof/>
                <w:webHidden/>
              </w:rPr>
              <w:fldChar w:fldCharType="begin"/>
            </w:r>
            <w:r w:rsidR="00E128ED">
              <w:rPr>
                <w:noProof/>
                <w:webHidden/>
              </w:rPr>
              <w:instrText xml:space="preserve"> PAGEREF _Toc45879097 \h </w:instrText>
            </w:r>
            <w:r w:rsidR="00E128ED">
              <w:rPr>
                <w:noProof/>
                <w:webHidden/>
              </w:rPr>
            </w:r>
            <w:r w:rsidR="00E128ED">
              <w:rPr>
                <w:noProof/>
                <w:webHidden/>
              </w:rPr>
              <w:fldChar w:fldCharType="separate"/>
            </w:r>
            <w:r w:rsidR="008961DF">
              <w:rPr>
                <w:noProof/>
                <w:webHidden/>
              </w:rPr>
              <w:t>35</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98" w:history="1">
            <w:r w:rsidR="00E128ED" w:rsidRPr="00541C80">
              <w:rPr>
                <w:rStyle w:val="a9"/>
                <w:noProof/>
              </w:rPr>
              <w:t>Статья 20. Зоны с особыми условиями использования территории, установленные для муниципального образования «Мещеряковского сельского поселения»</w:t>
            </w:r>
            <w:r w:rsidR="00E128ED">
              <w:rPr>
                <w:noProof/>
                <w:webHidden/>
              </w:rPr>
              <w:tab/>
            </w:r>
            <w:r w:rsidR="00E128ED">
              <w:rPr>
                <w:noProof/>
                <w:webHidden/>
              </w:rPr>
              <w:fldChar w:fldCharType="begin"/>
            </w:r>
            <w:r w:rsidR="00E128ED">
              <w:rPr>
                <w:noProof/>
                <w:webHidden/>
              </w:rPr>
              <w:instrText xml:space="preserve"> PAGEREF _Toc45879098 \h </w:instrText>
            </w:r>
            <w:r w:rsidR="00E128ED">
              <w:rPr>
                <w:noProof/>
                <w:webHidden/>
              </w:rPr>
            </w:r>
            <w:r w:rsidR="00E128ED">
              <w:rPr>
                <w:noProof/>
                <w:webHidden/>
              </w:rPr>
              <w:fldChar w:fldCharType="separate"/>
            </w:r>
            <w:r w:rsidR="008961DF">
              <w:rPr>
                <w:noProof/>
                <w:webHidden/>
              </w:rPr>
              <w:t>37</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099" w:history="1">
            <w:r w:rsidR="00E128ED" w:rsidRPr="00541C80">
              <w:rPr>
                <w:rStyle w:val="a9"/>
                <w:noProof/>
              </w:rPr>
              <w:t>Статья 21. Состав и содержание карты градостроительного зонирования</w:t>
            </w:r>
            <w:r w:rsidR="00E128ED">
              <w:rPr>
                <w:noProof/>
                <w:webHidden/>
              </w:rPr>
              <w:tab/>
            </w:r>
            <w:r w:rsidR="00E128ED">
              <w:rPr>
                <w:noProof/>
                <w:webHidden/>
              </w:rPr>
              <w:fldChar w:fldCharType="begin"/>
            </w:r>
            <w:r w:rsidR="00E128ED">
              <w:rPr>
                <w:noProof/>
                <w:webHidden/>
              </w:rPr>
              <w:instrText xml:space="preserve"> PAGEREF _Toc45879099 \h </w:instrText>
            </w:r>
            <w:r w:rsidR="00E128ED">
              <w:rPr>
                <w:noProof/>
                <w:webHidden/>
              </w:rPr>
            </w:r>
            <w:r w:rsidR="00E128ED">
              <w:rPr>
                <w:noProof/>
                <w:webHidden/>
              </w:rPr>
              <w:fldChar w:fldCharType="separate"/>
            </w:r>
            <w:r w:rsidR="008961DF">
              <w:rPr>
                <w:noProof/>
                <w:webHidden/>
              </w:rPr>
              <w:t>38</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00" w:history="1">
            <w:r w:rsidR="00E128ED" w:rsidRPr="00541C80">
              <w:rPr>
                <w:rStyle w:val="a9"/>
                <w:noProof/>
              </w:rPr>
              <w:t>Статья 22. Порядок ведения карты градостроительного зонирования</w:t>
            </w:r>
            <w:r w:rsidR="00E128ED">
              <w:rPr>
                <w:noProof/>
                <w:webHidden/>
              </w:rPr>
              <w:tab/>
            </w:r>
            <w:r w:rsidR="00E128ED">
              <w:rPr>
                <w:noProof/>
                <w:webHidden/>
              </w:rPr>
              <w:fldChar w:fldCharType="begin"/>
            </w:r>
            <w:r w:rsidR="00E128ED">
              <w:rPr>
                <w:noProof/>
                <w:webHidden/>
              </w:rPr>
              <w:instrText xml:space="preserve"> PAGEREF _Toc45879100 \h </w:instrText>
            </w:r>
            <w:r w:rsidR="00E128ED">
              <w:rPr>
                <w:noProof/>
                <w:webHidden/>
              </w:rPr>
            </w:r>
            <w:r w:rsidR="00E128ED">
              <w:rPr>
                <w:noProof/>
                <w:webHidden/>
              </w:rPr>
              <w:fldChar w:fldCharType="separate"/>
            </w:r>
            <w:r w:rsidR="008961DF">
              <w:rPr>
                <w:noProof/>
                <w:webHidden/>
              </w:rPr>
              <w:t>38</w:t>
            </w:r>
            <w:r w:rsidR="00E128ED">
              <w:rPr>
                <w:noProof/>
                <w:webHidden/>
              </w:rPr>
              <w:fldChar w:fldCharType="end"/>
            </w:r>
          </w:hyperlink>
        </w:p>
        <w:p w:rsidR="00E128ED" w:rsidRDefault="00B31874" w:rsidP="00E128ED">
          <w:pPr>
            <w:pStyle w:val="11"/>
            <w:rPr>
              <w:rFonts w:asciiTheme="minorHAnsi" w:eastAsiaTheme="minorEastAsia" w:hAnsiTheme="minorHAnsi"/>
              <w:noProof/>
              <w:sz w:val="22"/>
              <w:lang w:eastAsia="ru-RU"/>
            </w:rPr>
          </w:pPr>
          <w:hyperlink w:anchor="_Toc45879101" w:history="1">
            <w:r w:rsidR="00E128ED" w:rsidRPr="00541C80">
              <w:rPr>
                <w:rStyle w:val="a9"/>
                <w:noProof/>
              </w:rPr>
              <w:t>Часть III. Градостроительные регламенты</w:t>
            </w:r>
            <w:r w:rsidR="00E128ED">
              <w:rPr>
                <w:noProof/>
                <w:webHidden/>
              </w:rPr>
              <w:tab/>
            </w:r>
            <w:r w:rsidR="00E128ED">
              <w:rPr>
                <w:noProof/>
                <w:webHidden/>
              </w:rPr>
              <w:fldChar w:fldCharType="begin"/>
            </w:r>
            <w:r w:rsidR="00E128ED">
              <w:rPr>
                <w:noProof/>
                <w:webHidden/>
              </w:rPr>
              <w:instrText xml:space="preserve"> PAGEREF _Toc45879101 \h </w:instrText>
            </w:r>
            <w:r w:rsidR="00E128ED">
              <w:rPr>
                <w:noProof/>
                <w:webHidden/>
              </w:rPr>
            </w:r>
            <w:r w:rsidR="00E128ED">
              <w:rPr>
                <w:noProof/>
                <w:webHidden/>
              </w:rPr>
              <w:fldChar w:fldCharType="separate"/>
            </w:r>
            <w:r w:rsidR="008961DF">
              <w:rPr>
                <w:noProof/>
                <w:webHidden/>
              </w:rPr>
              <w:t>40</w:t>
            </w:r>
            <w:r w:rsidR="00E128ED">
              <w:rPr>
                <w:noProof/>
                <w:webHidden/>
              </w:rPr>
              <w:fldChar w:fldCharType="end"/>
            </w:r>
          </w:hyperlink>
        </w:p>
        <w:p w:rsidR="00E128ED" w:rsidRDefault="00B31874" w:rsidP="00E128ED">
          <w:pPr>
            <w:pStyle w:val="21"/>
            <w:tabs>
              <w:tab w:val="right" w:leader="dot" w:pos="9345"/>
            </w:tabs>
            <w:jc w:val="both"/>
            <w:rPr>
              <w:rFonts w:asciiTheme="minorHAnsi" w:eastAsiaTheme="minorEastAsia" w:hAnsiTheme="minorHAnsi"/>
              <w:noProof/>
              <w:sz w:val="22"/>
              <w:lang w:eastAsia="ru-RU"/>
            </w:rPr>
          </w:pPr>
          <w:hyperlink w:anchor="_Toc45879102" w:history="1">
            <w:r w:rsidR="00E128ED" w:rsidRPr="00541C80">
              <w:rPr>
                <w:rStyle w:val="a9"/>
                <w:noProof/>
              </w:rPr>
              <w:t>Глава 8. Градостроительные регламенты территориальных зон</w:t>
            </w:r>
            <w:r w:rsidR="00E128ED">
              <w:rPr>
                <w:noProof/>
                <w:webHidden/>
              </w:rPr>
              <w:tab/>
            </w:r>
            <w:r w:rsidR="00E128ED">
              <w:rPr>
                <w:noProof/>
                <w:webHidden/>
              </w:rPr>
              <w:fldChar w:fldCharType="begin"/>
            </w:r>
            <w:r w:rsidR="00E128ED">
              <w:rPr>
                <w:noProof/>
                <w:webHidden/>
              </w:rPr>
              <w:instrText xml:space="preserve"> PAGEREF _Toc45879102 \h </w:instrText>
            </w:r>
            <w:r w:rsidR="00E128ED">
              <w:rPr>
                <w:noProof/>
                <w:webHidden/>
              </w:rPr>
            </w:r>
            <w:r w:rsidR="00E128ED">
              <w:rPr>
                <w:noProof/>
                <w:webHidden/>
              </w:rPr>
              <w:fldChar w:fldCharType="separate"/>
            </w:r>
            <w:r w:rsidR="008961DF">
              <w:rPr>
                <w:noProof/>
                <w:webHidden/>
              </w:rPr>
              <w:t>40</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03" w:history="1">
            <w:r w:rsidR="00E128ED" w:rsidRPr="00541C80">
              <w:rPr>
                <w:rStyle w:val="a9"/>
                <w:noProof/>
              </w:rPr>
              <w:t>Статья 23. Состав градостроительных регламентов</w:t>
            </w:r>
            <w:r w:rsidR="00E128ED">
              <w:rPr>
                <w:noProof/>
                <w:webHidden/>
              </w:rPr>
              <w:tab/>
            </w:r>
            <w:r w:rsidR="00E128ED">
              <w:rPr>
                <w:noProof/>
                <w:webHidden/>
              </w:rPr>
              <w:fldChar w:fldCharType="begin"/>
            </w:r>
            <w:r w:rsidR="00E128ED">
              <w:rPr>
                <w:noProof/>
                <w:webHidden/>
              </w:rPr>
              <w:instrText xml:space="preserve"> PAGEREF _Toc45879103 \h </w:instrText>
            </w:r>
            <w:r w:rsidR="00E128ED">
              <w:rPr>
                <w:noProof/>
                <w:webHidden/>
              </w:rPr>
            </w:r>
            <w:r w:rsidR="00E128ED">
              <w:rPr>
                <w:noProof/>
                <w:webHidden/>
              </w:rPr>
              <w:fldChar w:fldCharType="separate"/>
            </w:r>
            <w:r w:rsidR="008961DF">
              <w:rPr>
                <w:noProof/>
                <w:webHidden/>
              </w:rPr>
              <w:t>40</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04" w:history="1">
            <w:r w:rsidR="00E128ED" w:rsidRPr="00541C80">
              <w:rPr>
                <w:rStyle w:val="a9"/>
                <w:noProof/>
              </w:rPr>
              <w:t>Статья 24. Зона застройки индивидуальными жилыми домами (Ж-1)</w:t>
            </w:r>
            <w:r w:rsidR="00E128ED">
              <w:rPr>
                <w:noProof/>
                <w:webHidden/>
              </w:rPr>
              <w:tab/>
            </w:r>
            <w:r w:rsidR="00E128ED">
              <w:rPr>
                <w:noProof/>
                <w:webHidden/>
              </w:rPr>
              <w:fldChar w:fldCharType="begin"/>
            </w:r>
            <w:r w:rsidR="00E128ED">
              <w:rPr>
                <w:noProof/>
                <w:webHidden/>
              </w:rPr>
              <w:instrText xml:space="preserve"> PAGEREF _Toc45879104 \h </w:instrText>
            </w:r>
            <w:r w:rsidR="00E128ED">
              <w:rPr>
                <w:noProof/>
                <w:webHidden/>
              </w:rPr>
            </w:r>
            <w:r w:rsidR="00E128ED">
              <w:rPr>
                <w:noProof/>
                <w:webHidden/>
              </w:rPr>
              <w:fldChar w:fldCharType="separate"/>
            </w:r>
            <w:r w:rsidR="008961DF">
              <w:rPr>
                <w:noProof/>
                <w:webHidden/>
              </w:rPr>
              <w:t>45</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05" w:history="1">
            <w:r w:rsidR="00E128ED" w:rsidRPr="00541C80">
              <w:rPr>
                <w:rStyle w:val="a9"/>
                <w:noProof/>
              </w:rPr>
              <w:t>Статья 25. Зона общественно-деловой застройки (ОД-1)</w:t>
            </w:r>
            <w:r w:rsidR="00E128ED">
              <w:rPr>
                <w:noProof/>
                <w:webHidden/>
              </w:rPr>
              <w:tab/>
            </w:r>
            <w:r w:rsidR="00E128ED">
              <w:rPr>
                <w:noProof/>
                <w:webHidden/>
              </w:rPr>
              <w:fldChar w:fldCharType="begin"/>
            </w:r>
            <w:r w:rsidR="00E128ED">
              <w:rPr>
                <w:noProof/>
                <w:webHidden/>
              </w:rPr>
              <w:instrText xml:space="preserve"> PAGEREF _Toc45879105 \h </w:instrText>
            </w:r>
            <w:r w:rsidR="00E128ED">
              <w:rPr>
                <w:noProof/>
                <w:webHidden/>
              </w:rPr>
            </w:r>
            <w:r w:rsidR="00E128ED">
              <w:rPr>
                <w:noProof/>
                <w:webHidden/>
              </w:rPr>
              <w:fldChar w:fldCharType="separate"/>
            </w:r>
            <w:r w:rsidR="008961DF">
              <w:rPr>
                <w:noProof/>
                <w:webHidden/>
              </w:rPr>
              <w:t>56</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06" w:history="1">
            <w:r w:rsidR="00E128ED" w:rsidRPr="00541C80">
              <w:rPr>
                <w:rStyle w:val="a9"/>
                <w:noProof/>
              </w:rPr>
              <w:t>Статья 26. Зона учебно-образовательного назначения (ОД-2)</w:t>
            </w:r>
            <w:r w:rsidR="00E128ED">
              <w:rPr>
                <w:noProof/>
                <w:webHidden/>
              </w:rPr>
              <w:tab/>
            </w:r>
            <w:r w:rsidR="00E128ED">
              <w:rPr>
                <w:noProof/>
                <w:webHidden/>
              </w:rPr>
              <w:fldChar w:fldCharType="begin"/>
            </w:r>
            <w:r w:rsidR="00E128ED">
              <w:rPr>
                <w:noProof/>
                <w:webHidden/>
              </w:rPr>
              <w:instrText xml:space="preserve"> PAGEREF _Toc45879106 \h </w:instrText>
            </w:r>
            <w:r w:rsidR="00E128ED">
              <w:rPr>
                <w:noProof/>
                <w:webHidden/>
              </w:rPr>
            </w:r>
            <w:r w:rsidR="00E128ED">
              <w:rPr>
                <w:noProof/>
                <w:webHidden/>
              </w:rPr>
              <w:fldChar w:fldCharType="separate"/>
            </w:r>
            <w:r w:rsidR="008961DF">
              <w:rPr>
                <w:noProof/>
                <w:webHidden/>
              </w:rPr>
              <w:t>61</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07" w:history="1">
            <w:r w:rsidR="00E128ED" w:rsidRPr="00541C80">
              <w:rPr>
                <w:rStyle w:val="a9"/>
                <w:noProof/>
              </w:rPr>
              <w:t>Статья 27. Зона объектов здравоохранения (ОД-3)</w:t>
            </w:r>
            <w:r w:rsidR="00E128ED">
              <w:rPr>
                <w:noProof/>
                <w:webHidden/>
              </w:rPr>
              <w:tab/>
            </w:r>
            <w:r w:rsidR="00E128ED">
              <w:rPr>
                <w:noProof/>
                <w:webHidden/>
              </w:rPr>
              <w:fldChar w:fldCharType="begin"/>
            </w:r>
            <w:r w:rsidR="00E128ED">
              <w:rPr>
                <w:noProof/>
                <w:webHidden/>
              </w:rPr>
              <w:instrText xml:space="preserve"> PAGEREF _Toc45879107 \h </w:instrText>
            </w:r>
            <w:r w:rsidR="00E128ED">
              <w:rPr>
                <w:noProof/>
                <w:webHidden/>
              </w:rPr>
            </w:r>
            <w:r w:rsidR="00E128ED">
              <w:rPr>
                <w:noProof/>
                <w:webHidden/>
              </w:rPr>
              <w:fldChar w:fldCharType="separate"/>
            </w:r>
            <w:r w:rsidR="008961DF">
              <w:rPr>
                <w:noProof/>
                <w:webHidden/>
              </w:rPr>
              <w:t>64</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08" w:history="1">
            <w:r w:rsidR="00E128ED" w:rsidRPr="00541C80">
              <w:rPr>
                <w:rStyle w:val="a9"/>
                <w:noProof/>
              </w:rPr>
              <w:t>Статья 28. Зона объектов физической культуры и массового спорта (ОД-4)</w:t>
            </w:r>
            <w:r w:rsidR="00E128ED">
              <w:rPr>
                <w:noProof/>
                <w:webHidden/>
              </w:rPr>
              <w:tab/>
            </w:r>
            <w:r w:rsidR="00E128ED">
              <w:rPr>
                <w:noProof/>
                <w:webHidden/>
              </w:rPr>
              <w:fldChar w:fldCharType="begin"/>
            </w:r>
            <w:r w:rsidR="00E128ED">
              <w:rPr>
                <w:noProof/>
                <w:webHidden/>
              </w:rPr>
              <w:instrText xml:space="preserve"> PAGEREF _Toc45879108 \h </w:instrText>
            </w:r>
            <w:r w:rsidR="00E128ED">
              <w:rPr>
                <w:noProof/>
                <w:webHidden/>
              </w:rPr>
            </w:r>
            <w:r w:rsidR="00E128ED">
              <w:rPr>
                <w:noProof/>
                <w:webHidden/>
              </w:rPr>
              <w:fldChar w:fldCharType="separate"/>
            </w:r>
            <w:r w:rsidR="008961DF">
              <w:rPr>
                <w:noProof/>
                <w:webHidden/>
              </w:rPr>
              <w:t>66</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09" w:history="1">
            <w:r w:rsidR="00E128ED" w:rsidRPr="00541C80">
              <w:rPr>
                <w:rStyle w:val="a9"/>
                <w:noProof/>
              </w:rPr>
              <w:t>Статья 29. Зона культового назначения (ОД-5)</w:t>
            </w:r>
            <w:r w:rsidR="00E128ED">
              <w:rPr>
                <w:noProof/>
                <w:webHidden/>
              </w:rPr>
              <w:tab/>
            </w:r>
            <w:r w:rsidR="00E128ED">
              <w:rPr>
                <w:noProof/>
                <w:webHidden/>
              </w:rPr>
              <w:fldChar w:fldCharType="begin"/>
            </w:r>
            <w:r w:rsidR="00E128ED">
              <w:rPr>
                <w:noProof/>
                <w:webHidden/>
              </w:rPr>
              <w:instrText xml:space="preserve"> PAGEREF _Toc45879109 \h </w:instrText>
            </w:r>
            <w:r w:rsidR="00E128ED">
              <w:rPr>
                <w:noProof/>
                <w:webHidden/>
              </w:rPr>
            </w:r>
            <w:r w:rsidR="00E128ED">
              <w:rPr>
                <w:noProof/>
                <w:webHidden/>
              </w:rPr>
              <w:fldChar w:fldCharType="separate"/>
            </w:r>
            <w:r w:rsidR="008961DF">
              <w:rPr>
                <w:noProof/>
                <w:webHidden/>
              </w:rPr>
              <w:t>69</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10" w:history="1">
            <w:r w:rsidR="00E128ED" w:rsidRPr="00541C80">
              <w:rPr>
                <w:rStyle w:val="a9"/>
                <w:noProof/>
              </w:rPr>
              <w:t>Статья 30. Производственная зона (П-1)</w:t>
            </w:r>
            <w:r w:rsidR="00E128ED">
              <w:rPr>
                <w:noProof/>
                <w:webHidden/>
              </w:rPr>
              <w:tab/>
            </w:r>
            <w:r w:rsidR="00E128ED">
              <w:rPr>
                <w:noProof/>
                <w:webHidden/>
              </w:rPr>
              <w:fldChar w:fldCharType="begin"/>
            </w:r>
            <w:r w:rsidR="00E128ED">
              <w:rPr>
                <w:noProof/>
                <w:webHidden/>
              </w:rPr>
              <w:instrText xml:space="preserve"> PAGEREF _Toc45879110 \h </w:instrText>
            </w:r>
            <w:r w:rsidR="00E128ED">
              <w:rPr>
                <w:noProof/>
                <w:webHidden/>
              </w:rPr>
            </w:r>
            <w:r w:rsidR="00E128ED">
              <w:rPr>
                <w:noProof/>
                <w:webHidden/>
              </w:rPr>
              <w:fldChar w:fldCharType="separate"/>
            </w:r>
            <w:r w:rsidR="008961DF">
              <w:rPr>
                <w:noProof/>
                <w:webHidden/>
              </w:rPr>
              <w:t>71</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11" w:history="1">
            <w:r w:rsidR="00E128ED" w:rsidRPr="00541C80">
              <w:rPr>
                <w:rStyle w:val="a9"/>
                <w:noProof/>
              </w:rPr>
              <w:t>Статья 31. Коммунально-складская зона (П-2)</w:t>
            </w:r>
            <w:r w:rsidR="00E128ED">
              <w:rPr>
                <w:noProof/>
                <w:webHidden/>
              </w:rPr>
              <w:tab/>
            </w:r>
            <w:r w:rsidR="00E128ED">
              <w:rPr>
                <w:noProof/>
                <w:webHidden/>
              </w:rPr>
              <w:fldChar w:fldCharType="begin"/>
            </w:r>
            <w:r w:rsidR="00E128ED">
              <w:rPr>
                <w:noProof/>
                <w:webHidden/>
              </w:rPr>
              <w:instrText xml:space="preserve"> PAGEREF _Toc45879111 \h </w:instrText>
            </w:r>
            <w:r w:rsidR="00E128ED">
              <w:rPr>
                <w:noProof/>
                <w:webHidden/>
              </w:rPr>
            </w:r>
            <w:r w:rsidR="00E128ED">
              <w:rPr>
                <w:noProof/>
                <w:webHidden/>
              </w:rPr>
              <w:fldChar w:fldCharType="separate"/>
            </w:r>
            <w:r w:rsidR="008961DF">
              <w:rPr>
                <w:noProof/>
                <w:webHidden/>
              </w:rPr>
              <w:t>75</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12" w:history="1">
            <w:r w:rsidR="00E128ED" w:rsidRPr="00541C80">
              <w:rPr>
                <w:rStyle w:val="a9"/>
                <w:noProof/>
              </w:rPr>
              <w:t>Статья 32. Зона инженерной инфраструктуры (И)</w:t>
            </w:r>
            <w:r w:rsidR="00E128ED">
              <w:rPr>
                <w:noProof/>
                <w:webHidden/>
              </w:rPr>
              <w:tab/>
            </w:r>
            <w:r w:rsidR="00E128ED">
              <w:rPr>
                <w:noProof/>
                <w:webHidden/>
              </w:rPr>
              <w:fldChar w:fldCharType="begin"/>
            </w:r>
            <w:r w:rsidR="00E128ED">
              <w:rPr>
                <w:noProof/>
                <w:webHidden/>
              </w:rPr>
              <w:instrText xml:space="preserve"> PAGEREF _Toc45879112 \h </w:instrText>
            </w:r>
            <w:r w:rsidR="00E128ED">
              <w:rPr>
                <w:noProof/>
                <w:webHidden/>
              </w:rPr>
            </w:r>
            <w:r w:rsidR="00E128ED">
              <w:rPr>
                <w:noProof/>
                <w:webHidden/>
              </w:rPr>
              <w:fldChar w:fldCharType="separate"/>
            </w:r>
            <w:r w:rsidR="008961DF">
              <w:rPr>
                <w:noProof/>
                <w:webHidden/>
              </w:rPr>
              <w:t>77</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13" w:history="1">
            <w:r w:rsidR="00E128ED" w:rsidRPr="00541C80">
              <w:rPr>
                <w:rStyle w:val="a9"/>
                <w:noProof/>
              </w:rPr>
              <w:t>Статья 33. Зона транспортной инфраструктуры (Т-1)</w:t>
            </w:r>
            <w:r w:rsidR="00E128ED">
              <w:rPr>
                <w:noProof/>
                <w:webHidden/>
              </w:rPr>
              <w:tab/>
            </w:r>
            <w:r w:rsidR="00E128ED">
              <w:rPr>
                <w:noProof/>
                <w:webHidden/>
              </w:rPr>
              <w:fldChar w:fldCharType="begin"/>
            </w:r>
            <w:r w:rsidR="00E128ED">
              <w:rPr>
                <w:noProof/>
                <w:webHidden/>
              </w:rPr>
              <w:instrText xml:space="preserve"> PAGEREF _Toc45879113 \h </w:instrText>
            </w:r>
            <w:r w:rsidR="00E128ED">
              <w:rPr>
                <w:noProof/>
                <w:webHidden/>
              </w:rPr>
            </w:r>
            <w:r w:rsidR="00E128ED">
              <w:rPr>
                <w:noProof/>
                <w:webHidden/>
              </w:rPr>
              <w:fldChar w:fldCharType="separate"/>
            </w:r>
            <w:r w:rsidR="008961DF">
              <w:rPr>
                <w:noProof/>
                <w:webHidden/>
              </w:rPr>
              <w:t>80</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14" w:history="1">
            <w:r w:rsidR="00E128ED" w:rsidRPr="00541C80">
              <w:rPr>
                <w:rStyle w:val="a9"/>
                <w:noProof/>
              </w:rPr>
              <w:t>Статья 34. Зона улично-дорожной сети (Т-2)</w:t>
            </w:r>
            <w:r w:rsidR="00E128ED">
              <w:rPr>
                <w:noProof/>
                <w:webHidden/>
              </w:rPr>
              <w:tab/>
            </w:r>
            <w:r w:rsidR="00E128ED">
              <w:rPr>
                <w:noProof/>
                <w:webHidden/>
              </w:rPr>
              <w:fldChar w:fldCharType="begin"/>
            </w:r>
            <w:r w:rsidR="00E128ED">
              <w:rPr>
                <w:noProof/>
                <w:webHidden/>
              </w:rPr>
              <w:instrText xml:space="preserve"> PAGEREF _Toc45879114 \h </w:instrText>
            </w:r>
            <w:r w:rsidR="00E128ED">
              <w:rPr>
                <w:noProof/>
                <w:webHidden/>
              </w:rPr>
            </w:r>
            <w:r w:rsidR="00E128ED">
              <w:rPr>
                <w:noProof/>
                <w:webHidden/>
              </w:rPr>
              <w:fldChar w:fldCharType="separate"/>
            </w:r>
            <w:r w:rsidR="008961DF">
              <w:rPr>
                <w:noProof/>
                <w:webHidden/>
              </w:rPr>
              <w:t>84</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15" w:history="1">
            <w:r w:rsidR="00E128ED" w:rsidRPr="00541C80">
              <w:rPr>
                <w:rStyle w:val="a9"/>
                <w:noProof/>
              </w:rPr>
              <w:t>Статья 35. Зона сельскохозяйственных угодий (СХ-1)</w:t>
            </w:r>
            <w:r w:rsidR="00E128ED">
              <w:rPr>
                <w:noProof/>
                <w:webHidden/>
              </w:rPr>
              <w:tab/>
            </w:r>
            <w:r w:rsidR="00E128ED">
              <w:rPr>
                <w:noProof/>
                <w:webHidden/>
              </w:rPr>
              <w:fldChar w:fldCharType="begin"/>
            </w:r>
            <w:r w:rsidR="00E128ED">
              <w:rPr>
                <w:noProof/>
                <w:webHidden/>
              </w:rPr>
              <w:instrText xml:space="preserve"> PAGEREF _Toc45879115 \h </w:instrText>
            </w:r>
            <w:r w:rsidR="00E128ED">
              <w:rPr>
                <w:noProof/>
                <w:webHidden/>
              </w:rPr>
            </w:r>
            <w:r w:rsidR="00E128ED">
              <w:rPr>
                <w:noProof/>
                <w:webHidden/>
              </w:rPr>
              <w:fldChar w:fldCharType="separate"/>
            </w:r>
            <w:r w:rsidR="008961DF">
              <w:rPr>
                <w:noProof/>
                <w:webHidden/>
              </w:rPr>
              <w:t>85</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16" w:history="1">
            <w:r w:rsidR="00E128ED" w:rsidRPr="00541C80">
              <w:rPr>
                <w:rStyle w:val="a9"/>
                <w:noProof/>
              </w:rPr>
              <w:t xml:space="preserve">Статья 36. Производственная зона сельскохозяйственных предприятий </w:t>
            </w:r>
            <w:r w:rsidR="00E128ED">
              <w:rPr>
                <w:rStyle w:val="a9"/>
                <w:noProof/>
              </w:rPr>
              <w:br/>
            </w:r>
            <w:r w:rsidR="00E128ED" w:rsidRPr="00541C80">
              <w:rPr>
                <w:rStyle w:val="a9"/>
                <w:noProof/>
              </w:rPr>
              <w:t>(СХ-2)</w:t>
            </w:r>
            <w:r w:rsidR="00E128ED">
              <w:rPr>
                <w:noProof/>
                <w:webHidden/>
              </w:rPr>
              <w:tab/>
            </w:r>
            <w:r w:rsidR="00E128ED">
              <w:rPr>
                <w:noProof/>
                <w:webHidden/>
              </w:rPr>
              <w:fldChar w:fldCharType="begin"/>
            </w:r>
            <w:r w:rsidR="00E128ED">
              <w:rPr>
                <w:noProof/>
                <w:webHidden/>
              </w:rPr>
              <w:instrText xml:space="preserve"> PAGEREF _Toc45879116 \h </w:instrText>
            </w:r>
            <w:r w:rsidR="00E128ED">
              <w:rPr>
                <w:noProof/>
                <w:webHidden/>
              </w:rPr>
            </w:r>
            <w:r w:rsidR="00E128ED">
              <w:rPr>
                <w:noProof/>
                <w:webHidden/>
              </w:rPr>
              <w:fldChar w:fldCharType="separate"/>
            </w:r>
            <w:r w:rsidR="008961DF">
              <w:rPr>
                <w:noProof/>
                <w:webHidden/>
              </w:rPr>
              <w:t>88</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17" w:history="1">
            <w:r w:rsidR="00E128ED" w:rsidRPr="00541C80">
              <w:rPr>
                <w:rStyle w:val="a9"/>
                <w:noProof/>
              </w:rPr>
              <w:t>Статья 37. Рекреационная зона (Р-1)</w:t>
            </w:r>
            <w:r w:rsidR="00E128ED">
              <w:rPr>
                <w:noProof/>
                <w:webHidden/>
              </w:rPr>
              <w:tab/>
            </w:r>
            <w:r w:rsidR="00E128ED">
              <w:rPr>
                <w:noProof/>
                <w:webHidden/>
              </w:rPr>
              <w:fldChar w:fldCharType="begin"/>
            </w:r>
            <w:r w:rsidR="00E128ED">
              <w:rPr>
                <w:noProof/>
                <w:webHidden/>
              </w:rPr>
              <w:instrText xml:space="preserve"> PAGEREF _Toc45879117 \h </w:instrText>
            </w:r>
            <w:r w:rsidR="00E128ED">
              <w:rPr>
                <w:noProof/>
                <w:webHidden/>
              </w:rPr>
            </w:r>
            <w:r w:rsidR="00E128ED">
              <w:rPr>
                <w:noProof/>
                <w:webHidden/>
              </w:rPr>
              <w:fldChar w:fldCharType="separate"/>
            </w:r>
            <w:r w:rsidR="008961DF">
              <w:rPr>
                <w:noProof/>
                <w:webHidden/>
              </w:rPr>
              <w:t>91</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18" w:history="1">
            <w:r w:rsidR="00E128ED" w:rsidRPr="00541C80">
              <w:rPr>
                <w:rStyle w:val="a9"/>
                <w:noProof/>
              </w:rPr>
              <w:t>Статья 38. Зона озелененных территорий общего пользования (Р-2)</w:t>
            </w:r>
            <w:r w:rsidR="00E128ED">
              <w:rPr>
                <w:noProof/>
                <w:webHidden/>
              </w:rPr>
              <w:tab/>
            </w:r>
            <w:r w:rsidR="00E128ED">
              <w:rPr>
                <w:noProof/>
                <w:webHidden/>
              </w:rPr>
              <w:fldChar w:fldCharType="begin"/>
            </w:r>
            <w:r w:rsidR="00E128ED">
              <w:rPr>
                <w:noProof/>
                <w:webHidden/>
              </w:rPr>
              <w:instrText xml:space="preserve"> PAGEREF _Toc45879118 \h </w:instrText>
            </w:r>
            <w:r w:rsidR="00E128ED">
              <w:rPr>
                <w:noProof/>
                <w:webHidden/>
              </w:rPr>
            </w:r>
            <w:r w:rsidR="00E128ED">
              <w:rPr>
                <w:noProof/>
                <w:webHidden/>
              </w:rPr>
              <w:fldChar w:fldCharType="separate"/>
            </w:r>
            <w:r w:rsidR="008961DF">
              <w:rPr>
                <w:noProof/>
                <w:webHidden/>
              </w:rPr>
              <w:t>93</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19" w:history="1">
            <w:r w:rsidR="00E128ED" w:rsidRPr="00541C80">
              <w:rPr>
                <w:rStyle w:val="a9"/>
                <w:noProof/>
              </w:rPr>
              <w:t>Статья 39. Зона ритуального назначения (СН-1)</w:t>
            </w:r>
            <w:r w:rsidR="00E128ED">
              <w:rPr>
                <w:noProof/>
                <w:webHidden/>
              </w:rPr>
              <w:tab/>
            </w:r>
            <w:r w:rsidR="00E128ED">
              <w:rPr>
                <w:noProof/>
                <w:webHidden/>
              </w:rPr>
              <w:fldChar w:fldCharType="begin"/>
            </w:r>
            <w:r w:rsidR="00E128ED">
              <w:rPr>
                <w:noProof/>
                <w:webHidden/>
              </w:rPr>
              <w:instrText xml:space="preserve"> PAGEREF _Toc45879119 \h </w:instrText>
            </w:r>
            <w:r w:rsidR="00E128ED">
              <w:rPr>
                <w:noProof/>
                <w:webHidden/>
              </w:rPr>
            </w:r>
            <w:r w:rsidR="00E128ED">
              <w:rPr>
                <w:noProof/>
                <w:webHidden/>
              </w:rPr>
              <w:fldChar w:fldCharType="separate"/>
            </w:r>
            <w:r w:rsidR="008961DF">
              <w:rPr>
                <w:noProof/>
                <w:webHidden/>
              </w:rPr>
              <w:t>96</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20" w:history="1">
            <w:r w:rsidR="00E128ED" w:rsidRPr="00541C80">
              <w:rPr>
                <w:rStyle w:val="a9"/>
                <w:noProof/>
              </w:rPr>
              <w:t>Статья 40. Зона складирования и захоронения отходов (СН-2)</w:t>
            </w:r>
            <w:r w:rsidR="00E128ED">
              <w:rPr>
                <w:noProof/>
                <w:webHidden/>
              </w:rPr>
              <w:tab/>
            </w:r>
            <w:r w:rsidR="00E128ED">
              <w:rPr>
                <w:noProof/>
                <w:webHidden/>
              </w:rPr>
              <w:fldChar w:fldCharType="begin"/>
            </w:r>
            <w:r w:rsidR="00E128ED">
              <w:rPr>
                <w:noProof/>
                <w:webHidden/>
              </w:rPr>
              <w:instrText xml:space="preserve"> PAGEREF _Toc45879120 \h </w:instrText>
            </w:r>
            <w:r w:rsidR="00E128ED">
              <w:rPr>
                <w:noProof/>
                <w:webHidden/>
              </w:rPr>
            </w:r>
            <w:r w:rsidR="00E128ED">
              <w:rPr>
                <w:noProof/>
                <w:webHidden/>
              </w:rPr>
              <w:fldChar w:fldCharType="separate"/>
            </w:r>
            <w:r w:rsidR="008961DF">
              <w:rPr>
                <w:noProof/>
                <w:webHidden/>
              </w:rPr>
              <w:t>97</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21" w:history="1">
            <w:r w:rsidR="00E128ED" w:rsidRPr="00541C80">
              <w:rPr>
                <w:rStyle w:val="a9"/>
                <w:noProof/>
              </w:rPr>
              <w:t>Статья 41. Зона озелененных территорий специального назначения (СН-3)</w:t>
            </w:r>
            <w:r w:rsidR="00E128ED">
              <w:rPr>
                <w:noProof/>
                <w:webHidden/>
              </w:rPr>
              <w:tab/>
            </w:r>
            <w:r w:rsidR="00E128ED">
              <w:rPr>
                <w:noProof/>
                <w:webHidden/>
              </w:rPr>
              <w:fldChar w:fldCharType="begin"/>
            </w:r>
            <w:r w:rsidR="00E128ED">
              <w:rPr>
                <w:noProof/>
                <w:webHidden/>
              </w:rPr>
              <w:instrText xml:space="preserve"> PAGEREF _Toc45879121 \h </w:instrText>
            </w:r>
            <w:r w:rsidR="00E128ED">
              <w:rPr>
                <w:noProof/>
                <w:webHidden/>
              </w:rPr>
            </w:r>
            <w:r w:rsidR="00E128ED">
              <w:rPr>
                <w:noProof/>
                <w:webHidden/>
              </w:rPr>
              <w:fldChar w:fldCharType="separate"/>
            </w:r>
            <w:r w:rsidR="008961DF">
              <w:rPr>
                <w:noProof/>
                <w:webHidden/>
              </w:rPr>
              <w:t>99</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22" w:history="1">
            <w:r w:rsidR="00E128ED" w:rsidRPr="00541C80">
              <w:rPr>
                <w:rStyle w:val="a9"/>
                <w:noProof/>
              </w:rPr>
              <w:t>Статья 42. Зона режимных территорий (РТ)</w:t>
            </w:r>
            <w:r w:rsidR="00E128ED">
              <w:rPr>
                <w:noProof/>
                <w:webHidden/>
              </w:rPr>
              <w:tab/>
            </w:r>
            <w:r w:rsidR="00E128ED">
              <w:rPr>
                <w:noProof/>
                <w:webHidden/>
              </w:rPr>
              <w:fldChar w:fldCharType="begin"/>
            </w:r>
            <w:r w:rsidR="00E128ED">
              <w:rPr>
                <w:noProof/>
                <w:webHidden/>
              </w:rPr>
              <w:instrText xml:space="preserve"> PAGEREF _Toc45879122 \h </w:instrText>
            </w:r>
            <w:r w:rsidR="00E128ED">
              <w:rPr>
                <w:noProof/>
                <w:webHidden/>
              </w:rPr>
            </w:r>
            <w:r w:rsidR="00E128ED">
              <w:rPr>
                <w:noProof/>
                <w:webHidden/>
              </w:rPr>
              <w:fldChar w:fldCharType="separate"/>
            </w:r>
            <w:r w:rsidR="008961DF">
              <w:rPr>
                <w:noProof/>
                <w:webHidden/>
              </w:rPr>
              <w:t>102</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23" w:history="1">
            <w:r w:rsidR="00E128ED" w:rsidRPr="00541C80">
              <w:rPr>
                <w:rStyle w:val="a9"/>
                <w:noProof/>
              </w:rPr>
              <w:t>Статья 43. Зона акваторий (А)</w:t>
            </w:r>
            <w:r w:rsidR="00E128ED">
              <w:rPr>
                <w:noProof/>
                <w:webHidden/>
              </w:rPr>
              <w:tab/>
            </w:r>
            <w:r w:rsidR="00E128ED">
              <w:rPr>
                <w:noProof/>
                <w:webHidden/>
              </w:rPr>
              <w:fldChar w:fldCharType="begin"/>
            </w:r>
            <w:r w:rsidR="00E128ED">
              <w:rPr>
                <w:noProof/>
                <w:webHidden/>
              </w:rPr>
              <w:instrText xml:space="preserve"> PAGEREF _Toc45879123 \h </w:instrText>
            </w:r>
            <w:r w:rsidR="00E128ED">
              <w:rPr>
                <w:noProof/>
                <w:webHidden/>
              </w:rPr>
            </w:r>
            <w:r w:rsidR="00E128ED">
              <w:rPr>
                <w:noProof/>
                <w:webHidden/>
              </w:rPr>
              <w:fldChar w:fldCharType="separate"/>
            </w:r>
            <w:r w:rsidR="008961DF">
              <w:rPr>
                <w:noProof/>
                <w:webHidden/>
              </w:rPr>
              <w:t>104</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24" w:history="1">
            <w:r w:rsidR="00E128ED" w:rsidRPr="00541C80">
              <w:rPr>
                <w:rStyle w:val="a9"/>
                <w:noProof/>
              </w:rPr>
              <w:t>Статья 44. Зона природного ландшафта (ПЛ)</w:t>
            </w:r>
            <w:r w:rsidR="00E128ED">
              <w:rPr>
                <w:noProof/>
                <w:webHidden/>
              </w:rPr>
              <w:tab/>
            </w:r>
            <w:r w:rsidR="00E128ED">
              <w:rPr>
                <w:noProof/>
                <w:webHidden/>
              </w:rPr>
              <w:fldChar w:fldCharType="begin"/>
            </w:r>
            <w:r w:rsidR="00E128ED">
              <w:rPr>
                <w:noProof/>
                <w:webHidden/>
              </w:rPr>
              <w:instrText xml:space="preserve"> PAGEREF _Toc45879124 \h </w:instrText>
            </w:r>
            <w:r w:rsidR="00E128ED">
              <w:rPr>
                <w:noProof/>
                <w:webHidden/>
              </w:rPr>
            </w:r>
            <w:r w:rsidR="00E128ED">
              <w:rPr>
                <w:noProof/>
                <w:webHidden/>
              </w:rPr>
              <w:fldChar w:fldCharType="separate"/>
            </w:r>
            <w:r w:rsidR="008961DF">
              <w:rPr>
                <w:noProof/>
                <w:webHidden/>
              </w:rPr>
              <w:t>104</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25" w:history="1">
            <w:r w:rsidR="00E128ED" w:rsidRPr="00541C80">
              <w:rPr>
                <w:rStyle w:val="a9"/>
                <w:noProof/>
              </w:rPr>
              <w:t>Статья 45. Особенности размещения отдельных видов разрешённого использования земельных участков и объектов капитального строительства</w:t>
            </w:r>
            <w:r w:rsidR="00E128ED">
              <w:rPr>
                <w:noProof/>
                <w:webHidden/>
              </w:rPr>
              <w:tab/>
            </w:r>
            <w:r w:rsidR="00E128ED">
              <w:rPr>
                <w:noProof/>
                <w:webHidden/>
              </w:rPr>
              <w:fldChar w:fldCharType="begin"/>
            </w:r>
            <w:r w:rsidR="00E128ED">
              <w:rPr>
                <w:noProof/>
                <w:webHidden/>
              </w:rPr>
              <w:instrText xml:space="preserve"> PAGEREF _Toc45879125 \h </w:instrText>
            </w:r>
            <w:r w:rsidR="00E128ED">
              <w:rPr>
                <w:noProof/>
                <w:webHidden/>
              </w:rPr>
            </w:r>
            <w:r w:rsidR="00E128ED">
              <w:rPr>
                <w:noProof/>
                <w:webHidden/>
              </w:rPr>
              <w:fldChar w:fldCharType="separate"/>
            </w:r>
            <w:r w:rsidR="008961DF">
              <w:rPr>
                <w:noProof/>
                <w:webHidden/>
              </w:rPr>
              <w:t>107</w:t>
            </w:r>
            <w:r w:rsidR="00E128ED">
              <w:rPr>
                <w:noProof/>
                <w:webHidden/>
              </w:rPr>
              <w:fldChar w:fldCharType="end"/>
            </w:r>
          </w:hyperlink>
        </w:p>
        <w:p w:rsidR="00E128ED" w:rsidRDefault="00B31874" w:rsidP="00E128ED">
          <w:pPr>
            <w:pStyle w:val="21"/>
            <w:tabs>
              <w:tab w:val="right" w:leader="dot" w:pos="9345"/>
            </w:tabs>
            <w:jc w:val="both"/>
            <w:rPr>
              <w:rFonts w:asciiTheme="minorHAnsi" w:eastAsiaTheme="minorEastAsia" w:hAnsiTheme="minorHAnsi"/>
              <w:noProof/>
              <w:sz w:val="22"/>
              <w:lang w:eastAsia="ru-RU"/>
            </w:rPr>
          </w:pPr>
          <w:hyperlink w:anchor="_Toc45879126" w:history="1">
            <w:r w:rsidR="00E128ED" w:rsidRPr="00541C80">
              <w:rPr>
                <w:rStyle w:val="a9"/>
                <w:noProof/>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sidR="00E128ED">
              <w:rPr>
                <w:noProof/>
                <w:webHidden/>
              </w:rPr>
              <w:tab/>
            </w:r>
            <w:r w:rsidR="00E128ED">
              <w:rPr>
                <w:noProof/>
                <w:webHidden/>
              </w:rPr>
              <w:fldChar w:fldCharType="begin"/>
            </w:r>
            <w:r w:rsidR="00E128ED">
              <w:rPr>
                <w:noProof/>
                <w:webHidden/>
              </w:rPr>
              <w:instrText xml:space="preserve"> PAGEREF _Toc45879126 \h </w:instrText>
            </w:r>
            <w:r w:rsidR="00E128ED">
              <w:rPr>
                <w:noProof/>
                <w:webHidden/>
              </w:rPr>
            </w:r>
            <w:r w:rsidR="00E128ED">
              <w:rPr>
                <w:noProof/>
                <w:webHidden/>
              </w:rPr>
              <w:fldChar w:fldCharType="separate"/>
            </w:r>
            <w:r w:rsidR="008961DF">
              <w:rPr>
                <w:noProof/>
                <w:webHidden/>
              </w:rPr>
              <w:t>107</w:t>
            </w:r>
            <w:r w:rsidR="00E128ED">
              <w:rPr>
                <w:noProof/>
                <w:webHidden/>
              </w:rPr>
              <w:fldChar w:fldCharType="end"/>
            </w:r>
          </w:hyperlink>
        </w:p>
        <w:p w:rsidR="00E128ED" w:rsidRDefault="00B31874" w:rsidP="00E128ED">
          <w:pPr>
            <w:pStyle w:val="3"/>
            <w:tabs>
              <w:tab w:val="right" w:leader="dot" w:pos="9345"/>
            </w:tabs>
            <w:jc w:val="both"/>
            <w:rPr>
              <w:rFonts w:asciiTheme="minorHAnsi" w:eastAsiaTheme="minorEastAsia" w:hAnsiTheme="minorHAnsi"/>
              <w:noProof/>
              <w:sz w:val="22"/>
              <w:lang w:eastAsia="ru-RU"/>
            </w:rPr>
          </w:pPr>
          <w:hyperlink w:anchor="_Toc45879127" w:history="1">
            <w:r w:rsidR="00E128ED" w:rsidRPr="00541C80">
              <w:rPr>
                <w:rStyle w:val="a9"/>
                <w:noProof/>
              </w:rPr>
              <w:t>Статья 46. Ограничения на использование земельных участков и объектов капитального строительства</w:t>
            </w:r>
            <w:r w:rsidR="00E128ED">
              <w:rPr>
                <w:noProof/>
                <w:webHidden/>
              </w:rPr>
              <w:tab/>
            </w:r>
            <w:r w:rsidR="00E128ED">
              <w:rPr>
                <w:noProof/>
                <w:webHidden/>
              </w:rPr>
              <w:fldChar w:fldCharType="begin"/>
            </w:r>
            <w:r w:rsidR="00E128ED">
              <w:rPr>
                <w:noProof/>
                <w:webHidden/>
              </w:rPr>
              <w:instrText xml:space="preserve"> PAGEREF _Toc45879127 \h </w:instrText>
            </w:r>
            <w:r w:rsidR="00E128ED">
              <w:rPr>
                <w:noProof/>
                <w:webHidden/>
              </w:rPr>
            </w:r>
            <w:r w:rsidR="00E128ED">
              <w:rPr>
                <w:noProof/>
                <w:webHidden/>
              </w:rPr>
              <w:fldChar w:fldCharType="separate"/>
            </w:r>
            <w:r w:rsidR="008961DF">
              <w:rPr>
                <w:noProof/>
                <w:webHidden/>
              </w:rPr>
              <w:t>107</w:t>
            </w:r>
            <w:r w:rsidR="00E128ED">
              <w:rPr>
                <w:noProof/>
                <w:webHidden/>
              </w:rPr>
              <w:fldChar w:fldCharType="end"/>
            </w:r>
          </w:hyperlink>
        </w:p>
        <w:p w:rsidR="000932F1" w:rsidRPr="00AC0A09" w:rsidRDefault="000932F1" w:rsidP="008D29C4">
          <w:pPr>
            <w:rPr>
              <w:rFonts w:cs="Times New Roman"/>
              <w:bCs/>
              <w:color w:val="000000" w:themeColor="text1"/>
              <w:szCs w:val="26"/>
            </w:rPr>
          </w:pPr>
          <w:r w:rsidRPr="005B4291">
            <w:rPr>
              <w:rFonts w:cs="Times New Roman"/>
              <w:bCs/>
              <w:color w:val="000000" w:themeColor="text1"/>
              <w:szCs w:val="26"/>
            </w:rPr>
            <w:fldChar w:fldCharType="end"/>
          </w:r>
        </w:p>
      </w:sdtContent>
    </w:sdt>
    <w:p w:rsidR="000932F1" w:rsidRDefault="000932F1" w:rsidP="008D29C4"/>
    <w:p w:rsidR="000932F1" w:rsidRDefault="000932F1">
      <w:pPr>
        <w:spacing w:after="160" w:line="259" w:lineRule="auto"/>
        <w:ind w:firstLine="0"/>
        <w:jc w:val="left"/>
      </w:pPr>
      <w:r>
        <w:br w:type="page"/>
      </w:r>
    </w:p>
    <w:p w:rsidR="00B23B13" w:rsidRPr="007A4940" w:rsidRDefault="00000B34" w:rsidP="00B23B13">
      <w:pPr>
        <w:pStyle w:val="1"/>
      </w:pPr>
      <w:bookmarkStart w:id="2" w:name="_Toc45879070"/>
      <w:r>
        <w:lastRenderedPageBreak/>
        <w:t>Часть I. Порядок применения п</w:t>
      </w:r>
      <w:r w:rsidR="00B23B13" w:rsidRPr="007A4940">
        <w:t>равил</w:t>
      </w:r>
      <w:r w:rsidR="00B23B13">
        <w:t xml:space="preserve"> землепользования и застройки и </w:t>
      </w:r>
      <w:r w:rsidR="00B23B13" w:rsidRPr="007A4940">
        <w:t>внесения в них изменений</w:t>
      </w:r>
      <w:bookmarkEnd w:id="2"/>
    </w:p>
    <w:p w:rsidR="000932F1" w:rsidRDefault="000932F1"/>
    <w:p w:rsidR="00657425" w:rsidRPr="007A4940" w:rsidRDefault="0087587C" w:rsidP="00657425">
      <w:pPr>
        <w:pStyle w:val="2"/>
      </w:pPr>
      <w:bookmarkStart w:id="3" w:name="_Toc45879071"/>
      <w:r>
        <w:t>Глава 1. Положение о регулировании</w:t>
      </w:r>
      <w:r w:rsidR="00657425" w:rsidRPr="007A4940">
        <w:t xml:space="preserve"> землепользования и застройки органами местного самоуправления</w:t>
      </w:r>
      <w:bookmarkEnd w:id="3"/>
    </w:p>
    <w:p w:rsidR="000932F1" w:rsidRDefault="000932F1"/>
    <w:p w:rsidR="00932F2B" w:rsidRDefault="00932F2B" w:rsidP="00000B34">
      <w:pPr>
        <w:pStyle w:val="a3"/>
      </w:pPr>
      <w:bookmarkStart w:id="4" w:name="_Toc45879072"/>
      <w:r>
        <w:t>Статья 1. Общие положения</w:t>
      </w:r>
      <w:bookmarkEnd w:id="4"/>
    </w:p>
    <w:p w:rsidR="00932F2B" w:rsidRDefault="00932F2B" w:rsidP="00932F2B">
      <w:r>
        <w:t>1. Правила землепользования и застройки муниципального образования «</w:t>
      </w:r>
      <w:proofErr w:type="spellStart"/>
      <w:r w:rsidR="00D3598C">
        <w:t>Мещеряковск</w:t>
      </w:r>
      <w:r>
        <w:t>ое</w:t>
      </w:r>
      <w:bookmarkStart w:id="5" w:name="_GoBack"/>
      <w:bookmarkEnd w:id="5"/>
      <w:proofErr w:type="spellEnd"/>
      <w:r>
        <w:t xml:space="preserve"> сельское поселение»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w:t>
      </w:r>
      <w:proofErr w:type="spellStart"/>
      <w:r w:rsidR="00D3598C">
        <w:t>Мещеряковск</w:t>
      </w:r>
      <w:r>
        <w:t>ого</w:t>
      </w:r>
      <w:proofErr w:type="spellEnd"/>
      <w: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w:t>
      </w:r>
    </w:p>
    <w:p w:rsidR="00932F2B" w:rsidRDefault="00932F2B" w:rsidP="00932F2B">
      <w:r>
        <w:t>2. Предметом регулирования Правил являются отношения по вопросам землепользования и застройки на территории муниципального образования «</w:t>
      </w:r>
      <w:proofErr w:type="spellStart"/>
      <w:r w:rsidR="00D3598C">
        <w:t>Мещеряковск</w:t>
      </w:r>
      <w:r>
        <w:t>ое</w:t>
      </w:r>
      <w:proofErr w:type="spellEnd"/>
      <w:r>
        <w:t xml:space="preserve"> сельское поселение», установление границ территориальных зон, градостроительных регламентов.</w:t>
      </w:r>
    </w:p>
    <w:p w:rsidR="000932F1" w:rsidRDefault="000932F1"/>
    <w:p w:rsidR="00000B34" w:rsidRDefault="00000B34" w:rsidP="00000B34">
      <w:pPr>
        <w:pStyle w:val="a3"/>
      </w:pPr>
      <w:bookmarkStart w:id="6" w:name="_Toc45879073"/>
      <w:r>
        <w:t xml:space="preserve">Статья 2. Полномочия Собраний депутатов </w:t>
      </w:r>
      <w:proofErr w:type="spellStart"/>
      <w:r w:rsidR="00D3598C">
        <w:t>Мещеряковск</w:t>
      </w:r>
      <w:r>
        <w:t>ого</w:t>
      </w:r>
      <w:proofErr w:type="spellEnd"/>
      <w:r>
        <w:t xml:space="preserve"> сельского поселения в области регулирования отношений по вопросам землепользования и застройки</w:t>
      </w:r>
      <w:bookmarkEnd w:id="6"/>
    </w:p>
    <w:p w:rsidR="00000B34" w:rsidRDefault="00000B34" w:rsidP="00000B34">
      <w:r>
        <w:t xml:space="preserve">К полномочиям Собрания депутатов </w:t>
      </w:r>
      <w:proofErr w:type="spellStart"/>
      <w:r w:rsidR="00D3598C">
        <w:t>Мещеряковск</w:t>
      </w:r>
      <w:r>
        <w:t>ого</w:t>
      </w:r>
      <w:proofErr w:type="spellEnd"/>
      <w:r>
        <w:t xml:space="preserve"> сельского поселения (далее – Собрания) в области регулирования отношений по вопросам землепользования и застройки относятся:</w:t>
      </w:r>
    </w:p>
    <w:p w:rsidR="00000B34" w:rsidRDefault="00000B34" w:rsidP="00000B34">
      <w:r>
        <w:lastRenderedPageBreak/>
        <w:t>1) утверждение и внесение изменений в правил</w:t>
      </w:r>
      <w:r w:rsidR="00E128ED">
        <w:t>а землепользования и застройки;</w:t>
      </w:r>
    </w:p>
    <w:p w:rsidR="00932F2B" w:rsidRDefault="00000B34" w:rsidP="00000B34">
      <w:r>
        <w:t>2) иные полномочия в соответствии с действующим законодательством.</w:t>
      </w:r>
    </w:p>
    <w:p w:rsidR="00932F2B" w:rsidRDefault="00932F2B"/>
    <w:p w:rsidR="00000B34" w:rsidRDefault="00000B34" w:rsidP="00000B34">
      <w:pPr>
        <w:pStyle w:val="a3"/>
      </w:pPr>
      <w:bookmarkStart w:id="7" w:name="_Toc45879074"/>
      <w:r>
        <w:t xml:space="preserve">Статья 3. Полномочия Администрации </w:t>
      </w:r>
      <w:proofErr w:type="spellStart"/>
      <w:r w:rsidR="00D3598C">
        <w:t>Мещеряковск</w:t>
      </w:r>
      <w:r>
        <w:t>ого</w:t>
      </w:r>
      <w:proofErr w:type="spellEnd"/>
      <w:r>
        <w:t xml:space="preserve"> сельского поселения в области регулирования отношений по вопросам землепользования и застройки</w:t>
      </w:r>
      <w:bookmarkEnd w:id="7"/>
    </w:p>
    <w:p w:rsidR="00000B34" w:rsidRDefault="00000B34" w:rsidP="00000B34">
      <w:r>
        <w:t xml:space="preserve">К полномочиям Администрации </w:t>
      </w:r>
      <w:proofErr w:type="spellStart"/>
      <w:r w:rsidR="00D3598C">
        <w:t>Мещеряковск</w:t>
      </w:r>
      <w:r>
        <w:t>ого</w:t>
      </w:r>
      <w:proofErr w:type="spellEnd"/>
      <w:r>
        <w:t xml:space="preserve"> сельского поселения (далее – Администрации) в области регулирования отношений по вопросам землепользования и застройки относятся:</w:t>
      </w:r>
    </w:p>
    <w:p w:rsidR="00000B34" w:rsidRDefault="00000B34" w:rsidP="00000B34">
      <w:r>
        <w:t>1) принятие решений о подготовке документации по планировке территорий;</w:t>
      </w:r>
    </w:p>
    <w:p w:rsidR="00000B34" w:rsidRDefault="00000B34" w:rsidP="00000B34">
      <w:r>
        <w:t>2) утверждение документации по планировке территорий;</w:t>
      </w:r>
    </w:p>
    <w:p w:rsidR="00000B34" w:rsidRDefault="00000B34" w:rsidP="00000B34">
      <w: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000B34" w:rsidRDefault="00000B34" w:rsidP="00000B34">
      <w: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000B34" w:rsidRDefault="00000B34" w:rsidP="00000B34">
      <w:r>
        <w:t>5) принятие решений о развитии застроенных территорий;</w:t>
      </w:r>
    </w:p>
    <w:p w:rsidR="00000B34" w:rsidRDefault="00000B34" w:rsidP="00000B34">
      <w:r>
        <w:t>6) принятие решений о резервировании земельных участков для муниципальных нужд;</w:t>
      </w:r>
    </w:p>
    <w:p w:rsidR="00000B34" w:rsidRDefault="00000B34" w:rsidP="00000B34">
      <w:r>
        <w:t>7) принятие решений о предоставлении земельных участков из состава земель, находящихся в муниципальной собственности;</w:t>
      </w:r>
    </w:p>
    <w:p w:rsidR="00000B34" w:rsidRDefault="00000B34" w:rsidP="00000B34">
      <w:r>
        <w:t>8) принятие решений об изъятии земельных участков для муниципальных нужд;</w:t>
      </w:r>
    </w:p>
    <w:p w:rsidR="00000B34" w:rsidRDefault="00000B34" w:rsidP="00000B34">
      <w:r>
        <w:t>9) иные вопросы землепользования и застройки, не относящиеся к ведению Собрания.</w:t>
      </w:r>
    </w:p>
    <w:p w:rsidR="00000B34" w:rsidRDefault="00000B34"/>
    <w:p w:rsidR="001968D6" w:rsidRDefault="001968D6"/>
    <w:p w:rsidR="001968D6" w:rsidRDefault="001968D6"/>
    <w:p w:rsidR="001968D6" w:rsidRDefault="001968D6"/>
    <w:p w:rsidR="001968D6" w:rsidRDefault="001968D6"/>
    <w:p w:rsidR="00000B34" w:rsidRDefault="00000B34" w:rsidP="00000B34">
      <w:pPr>
        <w:pStyle w:val="a3"/>
      </w:pPr>
      <w:bookmarkStart w:id="8" w:name="_Toc45879075"/>
      <w:r>
        <w:lastRenderedPageBreak/>
        <w:t xml:space="preserve">Статья 4. Комиссия по подготовке правил землепользования и застройки муниципального образования </w:t>
      </w:r>
      <w:proofErr w:type="spellStart"/>
      <w:r w:rsidR="00D3598C">
        <w:t>Мещеряковск</w:t>
      </w:r>
      <w:r>
        <w:t>ого</w:t>
      </w:r>
      <w:proofErr w:type="spellEnd"/>
      <w:r>
        <w:t xml:space="preserve"> сельского поселения</w:t>
      </w:r>
      <w:bookmarkEnd w:id="8"/>
    </w:p>
    <w:p w:rsidR="00000B34" w:rsidRDefault="00000B34" w:rsidP="00000B34">
      <w:r>
        <w:t>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w:t>
      </w:r>
    </w:p>
    <w:p w:rsidR="00000B34" w:rsidRDefault="00000B34" w:rsidP="00000B34">
      <w:r>
        <w:t xml:space="preserve">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Главой </w:t>
      </w:r>
      <w:proofErr w:type="spellStart"/>
      <w:r w:rsidR="00D3598C">
        <w:t>Мещеряковск</w:t>
      </w:r>
      <w:r>
        <w:t>ого</w:t>
      </w:r>
      <w:proofErr w:type="spellEnd"/>
      <w:r>
        <w:t xml:space="preserve"> сельского поселения.</w:t>
      </w:r>
    </w:p>
    <w:p w:rsidR="00000B34" w:rsidRDefault="00000B34" w:rsidP="00000B34">
      <w:r>
        <w:t>2. К полномочиям Комиссии в области регулирования отношений по вопросам землепользования и застройки относятся:</w:t>
      </w:r>
    </w:p>
    <w:p w:rsidR="00000B34" w:rsidRDefault="00000B34" w:rsidP="00000B34">
      <w:r>
        <w:t>1) разработка проекта правил землепользования и застройки муниципального образования "</w:t>
      </w:r>
      <w:proofErr w:type="spellStart"/>
      <w:r w:rsidR="00D3598C">
        <w:t>Мещеряковск</w:t>
      </w:r>
      <w:r>
        <w:t>ое</w:t>
      </w:r>
      <w:proofErr w:type="spellEnd"/>
      <w:r>
        <w:t xml:space="preserve"> сельское поселение";</w:t>
      </w:r>
    </w:p>
    <w:p w:rsidR="00000B34" w:rsidRDefault="00000B34" w:rsidP="00000B34">
      <w:r>
        <w:t>2) рассмотрение предложений и подготовка заключений о внесении изменений в настоящие Правила;</w:t>
      </w:r>
    </w:p>
    <w:p w:rsidR="00000B34" w:rsidRDefault="00000B34" w:rsidP="00000B34">
      <w:r>
        <w:t>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w:t>
      </w:r>
    </w:p>
    <w:p w:rsidR="00000B34" w:rsidRDefault="00000B34" w:rsidP="00000B34">
      <w:r>
        <w:t>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00B34" w:rsidRDefault="00000B34" w:rsidP="00000B34">
      <w:r>
        <w:t>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000B34" w:rsidRDefault="00000B34" w:rsidP="00000B34">
      <w:r>
        <w:t>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w:t>
      </w:r>
    </w:p>
    <w:p w:rsidR="00000B34" w:rsidRDefault="00000B34" w:rsidP="00000B34">
      <w:r>
        <w:t>3. Персональный состав членов Комиссии устанавливается постановлением Администрации сельского поселения.</w:t>
      </w:r>
    </w:p>
    <w:p w:rsidR="00000B34" w:rsidRDefault="00000B34" w:rsidP="00000B34">
      <w:r>
        <w:lastRenderedPageBreak/>
        <w:t>4. Протоколы заседаний Комиссии являются открытыми для всех заинтересованных лиц.</w:t>
      </w:r>
    </w:p>
    <w:p w:rsidR="00000B34" w:rsidRDefault="00000B34"/>
    <w:p w:rsidR="00000B34" w:rsidRDefault="00000B34" w:rsidP="00000B34">
      <w:pPr>
        <w:pStyle w:val="a3"/>
      </w:pPr>
      <w:bookmarkStart w:id="9" w:name="_Toc45879076"/>
      <w:r>
        <w:t xml:space="preserve">Статья 5. Архитектурно-градостроительная Комиссия при Администрации </w:t>
      </w:r>
      <w:proofErr w:type="spellStart"/>
      <w:r w:rsidR="00D3598C">
        <w:t>Мещеряковск</w:t>
      </w:r>
      <w:r>
        <w:t>ого</w:t>
      </w:r>
      <w:proofErr w:type="spellEnd"/>
      <w:r>
        <w:t xml:space="preserve"> сельского поселения</w:t>
      </w:r>
      <w:bookmarkEnd w:id="9"/>
    </w:p>
    <w:p w:rsidR="00000B34" w:rsidRDefault="00000B34" w:rsidP="00000B34">
      <w:r>
        <w:t xml:space="preserve">1. Архитектурно-градостроительная Комиссия при Администрации </w:t>
      </w:r>
      <w:proofErr w:type="spellStart"/>
      <w:r w:rsidR="00D3598C">
        <w:t>Мещеряковск</w:t>
      </w:r>
      <w:r>
        <w:t>ого</w:t>
      </w:r>
      <w:proofErr w:type="spellEnd"/>
      <w:r>
        <w:t xml:space="preserve"> сельского поселения (далее – Архитектурно-градостроительная Комиссия) является консультативным, постоянно действующим органом при Администрации.</w:t>
      </w:r>
    </w:p>
    <w:p w:rsidR="00000B34" w:rsidRDefault="00000B34" w:rsidP="00000B34">
      <w:r>
        <w:t xml:space="preserve">2. Архитектурно-градостроительная Комиссия даёт профессиональную оценку проектной документации и </w:t>
      </w:r>
      <w:proofErr w:type="spellStart"/>
      <w:r>
        <w:t>предпроектным</w:t>
      </w:r>
      <w:proofErr w:type="spellEnd"/>
      <w:r>
        <w:t xml:space="preserve"> (эскизным) проработкам по строительству в случаях, предусмотренных настоящими Правилами.</w:t>
      </w:r>
    </w:p>
    <w:p w:rsidR="00000B34" w:rsidRDefault="00000B34" w:rsidP="00000B34">
      <w:r>
        <w:t xml:space="preserve">3. Архитектурно-градостроительная Комиссия в своей деятельности руководствуется Положением, утверждаемым нормативным актом Администрации </w:t>
      </w:r>
      <w:proofErr w:type="spellStart"/>
      <w:r w:rsidR="00D3598C">
        <w:t>Мещеряковск</w:t>
      </w:r>
      <w:r>
        <w:t>ого</w:t>
      </w:r>
      <w:proofErr w:type="spellEnd"/>
      <w:r>
        <w:t xml:space="preserve"> сельского поселения.</w:t>
      </w:r>
    </w:p>
    <w:p w:rsidR="00000B34" w:rsidRDefault="00000B34" w:rsidP="00000B34">
      <w:r>
        <w:t>4. Персональный состав Архитектурно-градостроительной Комиссии определяется нормативным актом Администрации.</w:t>
      </w:r>
    </w:p>
    <w:p w:rsidR="000932F1" w:rsidRDefault="000932F1"/>
    <w:p w:rsidR="00000B34" w:rsidRDefault="00000B34" w:rsidP="00000B34">
      <w:pPr>
        <w:pStyle w:val="a3"/>
      </w:pPr>
      <w:bookmarkStart w:id="10" w:name="_Toc45879077"/>
      <w:r>
        <w:t>Статья 6. Открытость и доступность информации о землепользовании и застройке</w:t>
      </w:r>
      <w:bookmarkEnd w:id="10"/>
    </w:p>
    <w:p w:rsidR="00000B34" w:rsidRDefault="00000B34" w:rsidP="00000B34">
      <w:r>
        <w:t>1. Настоящие Правила являются открытыми для всех физических и юридических лиц.</w:t>
      </w:r>
    </w:p>
    <w:p w:rsidR="00000B34" w:rsidRDefault="00000B34" w:rsidP="00000B34">
      <w: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000B34" w:rsidRDefault="00000B34"/>
    <w:p w:rsidR="00657425" w:rsidRPr="007A4940" w:rsidRDefault="0087587C" w:rsidP="00657425">
      <w:pPr>
        <w:pStyle w:val="2"/>
      </w:pPr>
      <w:bookmarkStart w:id="11" w:name="_Toc45879078"/>
      <w:r>
        <w:lastRenderedPageBreak/>
        <w:t>Глава 2</w:t>
      </w:r>
      <w:r w:rsidR="00657425" w:rsidRPr="007A4940">
        <w:t xml:space="preserve">. </w:t>
      </w:r>
      <w:r w:rsidR="00994843">
        <w:t>Положение об изменении</w:t>
      </w:r>
      <w:r w:rsidR="00657425" w:rsidRPr="007A4940">
        <w:t xml:space="preserve"> видов разрешенного использования земельных участков и объектов капитального строительства физическими и юридическими лицами</w:t>
      </w:r>
      <w:bookmarkEnd w:id="11"/>
    </w:p>
    <w:p w:rsidR="00657425" w:rsidRDefault="00657425"/>
    <w:p w:rsidR="00EC299F" w:rsidRDefault="00EC299F" w:rsidP="00EC299F">
      <w:pPr>
        <w:pStyle w:val="a3"/>
      </w:pPr>
      <w:bookmarkStart w:id="12" w:name="_Toc45879079"/>
      <w:r>
        <w:t xml:space="preserve">Статья </w:t>
      </w:r>
      <w:r w:rsidR="00D42282">
        <w:t>7</w:t>
      </w:r>
      <w:r>
        <w:t>. Порядок применения градостроительных регламентов и изменения видов разрешённого использования физическими и юридическими лицами</w:t>
      </w:r>
      <w:bookmarkEnd w:id="12"/>
    </w:p>
    <w:p w:rsidR="00EC299F" w:rsidRDefault="00EC299F" w:rsidP="00EC299F">
      <w:r>
        <w:t>1.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rsidR="00EC299F" w:rsidRDefault="00EC299F" w:rsidP="00EC299F">
      <w:r>
        <w:t>2.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w:t>
      </w:r>
    </w:p>
    <w:p w:rsidR="00EC299F" w:rsidRDefault="00EC299F" w:rsidP="00EC299F">
      <w:r>
        <w:t>3.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w:t>
      </w:r>
    </w:p>
    <w:p w:rsidR="00EC299F" w:rsidRDefault="00EC299F" w:rsidP="00EC299F">
      <w:r>
        <w:t>4.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w:t>
      </w:r>
      <w:r w:rsidR="008F34D6">
        <w:t>новным или условно разрешённым.</w:t>
      </w:r>
    </w:p>
    <w:p w:rsidR="00EC299F" w:rsidRDefault="00EC299F" w:rsidP="00EC299F">
      <w:r>
        <w:t>5. К земельным участкам, иным объектам недвижимости, расположенным в пределах зон с особыми условиями использования территорий</w:t>
      </w:r>
      <w:r w:rsidRPr="00EC299F">
        <w:t xml:space="preserve">, </w:t>
      </w:r>
      <w:r>
        <w:t xml:space="preserve">градостроительные регламенты, определенные применительно к соответствующим территориальным </w:t>
      </w:r>
      <w:r>
        <w:lastRenderedPageBreak/>
        <w:t>зонам</w:t>
      </w:r>
      <w:r w:rsidRPr="00EC299F">
        <w:t xml:space="preserve">, </w:t>
      </w:r>
      <w:r>
        <w:t>применяются с учетом ограничений, предусмотренных действующим законодательством Российской Федерации.</w:t>
      </w:r>
    </w:p>
    <w:p w:rsidR="00EC299F" w:rsidRDefault="00EC299F" w:rsidP="00EC299F">
      <w:r>
        <w:t>6.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w:t>
      </w:r>
    </w:p>
    <w:p w:rsidR="00EC299F" w:rsidRPr="00934C71" w:rsidRDefault="00EC299F" w:rsidP="00EC299F">
      <w:r w:rsidRPr="00934C71">
        <w:t xml:space="preserve">1) градостроительным регламентам, установленным в главе 8 настоящих Правил; </w:t>
      </w:r>
    </w:p>
    <w:p w:rsidR="00EC299F" w:rsidRPr="00934C71" w:rsidRDefault="00EC299F" w:rsidP="00EC299F">
      <w:r w:rsidRPr="00934C71">
        <w:t>2) техническим регламентам, региональным и местным нормативам градостроительного проектирования;</w:t>
      </w:r>
    </w:p>
    <w:p w:rsidR="00EC299F" w:rsidRDefault="00EC299F" w:rsidP="00EC299F">
      <w:r w:rsidRPr="00934C71">
        <w:t>3) ограничениям по условиям охраны объектов культурного</w:t>
      </w:r>
      <w:r>
        <w:t xml:space="preserve">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EC299F" w:rsidRDefault="00EC299F" w:rsidP="00EC299F">
      <w: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C299F" w:rsidRDefault="00EC299F" w:rsidP="00EC299F">
      <w:r>
        <w:t>7.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C299F" w:rsidRDefault="00EC299F" w:rsidP="00EC299F">
      <w:r>
        <w:t>8.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нормативными правовыми актами Администрации.</w:t>
      </w:r>
    </w:p>
    <w:p w:rsidR="00EC299F" w:rsidRDefault="00EC299F" w:rsidP="00EC299F">
      <w:r>
        <w:lastRenderedPageBreak/>
        <w:t>9.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w:t>
      </w:r>
    </w:p>
    <w:p w:rsidR="00EC299F" w:rsidRDefault="00EC299F" w:rsidP="00EC299F">
      <w:r>
        <w:t xml:space="preserve">10.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EC299F" w:rsidRDefault="00EC299F" w:rsidP="00EC299F">
      <w:r>
        <w:t xml:space="preserve">1) выполнения требований технических регламентов, региональных и местных нормативов градостроительного проектирования; </w:t>
      </w:r>
    </w:p>
    <w:p w:rsidR="00EC299F" w:rsidRDefault="00EC299F" w:rsidP="00EC299F">
      <w:r>
        <w:t>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порядком, предусмотренным нормативными правовыми актами Администрации.</w:t>
      </w:r>
    </w:p>
    <w:p w:rsidR="00657425" w:rsidRDefault="00657425"/>
    <w:p w:rsidR="00657425" w:rsidRPr="007A4940" w:rsidRDefault="0087587C" w:rsidP="00657425">
      <w:pPr>
        <w:pStyle w:val="2"/>
      </w:pPr>
      <w:bookmarkStart w:id="13" w:name="_Toc45879080"/>
      <w:r>
        <w:t>Глава 3</w:t>
      </w:r>
      <w:r w:rsidR="00657425" w:rsidRPr="007A4940">
        <w:t>. П</w:t>
      </w:r>
      <w:r w:rsidR="00984A9F">
        <w:t>оложение о подготовке</w:t>
      </w:r>
      <w:r w:rsidR="00657425" w:rsidRPr="007A4940">
        <w:t xml:space="preserve"> документации по планировке территории органами местного самоуправления</w:t>
      </w:r>
      <w:bookmarkEnd w:id="13"/>
    </w:p>
    <w:p w:rsidR="00657425" w:rsidRDefault="00657425"/>
    <w:p w:rsidR="00A45D73" w:rsidRDefault="00A45D73" w:rsidP="00A45D73">
      <w:pPr>
        <w:pStyle w:val="a3"/>
      </w:pPr>
      <w:bookmarkStart w:id="14" w:name="_Toc45879081"/>
      <w:r>
        <w:t>Статья 8. Общие положения о планировке территории</w:t>
      </w:r>
      <w:bookmarkEnd w:id="14"/>
    </w:p>
    <w:p w:rsidR="00A45D73" w:rsidRPr="00934C71" w:rsidRDefault="00A45D73" w:rsidP="00A45D73">
      <w:r>
        <w:t xml:space="preserve">1. Планировка </w:t>
      </w:r>
      <w:r w:rsidRPr="00934C71">
        <w:t xml:space="preserve">территории осуществляется посредством разработки документации по планировке </w:t>
      </w:r>
      <w:r w:rsidR="00E40D9A" w:rsidRPr="00934C71">
        <w:t>территории: проектов планировки и</w:t>
      </w:r>
      <w:r w:rsidRPr="00934C71">
        <w:t xml:space="preserve"> проектов межевания</w:t>
      </w:r>
      <w:r w:rsidR="00934C71" w:rsidRPr="00934C71">
        <w:t>.</w:t>
      </w:r>
    </w:p>
    <w:p w:rsidR="00A45D73" w:rsidRPr="00934C71" w:rsidRDefault="00A45D73" w:rsidP="00A45D73">
      <w:r w:rsidRPr="00934C71">
        <w:t>2. Подготовка документации по планировки территории осуществляется на основании генерального план</w:t>
      </w:r>
      <w:r w:rsidR="00E40D9A" w:rsidRPr="00934C71">
        <w:t>а сельского</w:t>
      </w:r>
      <w:r w:rsidR="00781289" w:rsidRPr="00934C71">
        <w:t xml:space="preserve"> поселения</w:t>
      </w:r>
      <w:r w:rsidR="00E40D9A" w:rsidRPr="00934C71">
        <w:t>, настоящих Правил.</w:t>
      </w:r>
    </w:p>
    <w:p w:rsidR="00A45D73" w:rsidRDefault="00A45D73" w:rsidP="00E40D9A">
      <w:r w:rsidRPr="00934C71">
        <w:t xml:space="preserve">3. На основе материалов по </w:t>
      </w:r>
      <w:r w:rsidR="00E40D9A" w:rsidRPr="00934C71">
        <w:t>обоснованию</w:t>
      </w:r>
      <w:r w:rsidR="00E40D9A">
        <w:t xml:space="preserve"> генерального плана </w:t>
      </w:r>
      <w:r>
        <w:t>всем кварталам застроенной территории населенного пункта присваиваются индивидуальные номера (экспликация). Все кварталы объединяются</w:t>
      </w:r>
      <w:r w:rsidR="00E40D9A">
        <w:t xml:space="preserve"> в </w:t>
      </w:r>
      <w:proofErr w:type="spellStart"/>
      <w:r w:rsidR="00E40D9A">
        <w:t>подзону</w:t>
      </w:r>
      <w:proofErr w:type="spellEnd"/>
      <w:r w:rsidR="00E40D9A">
        <w:t xml:space="preserve"> с однородной (с </w:t>
      </w:r>
      <w:r>
        <w:t>одинаковыми или близкими средовыми характеристиками) сложившейся застр</w:t>
      </w:r>
      <w:r w:rsidR="00E40D9A">
        <w:t xml:space="preserve">ойки. Для группы кварталов или каждого квартала отдельно </w:t>
      </w:r>
      <w:r>
        <w:t>подготавливаются проекты планировки. Для территории одного квартала может быть подготовлен только од</w:t>
      </w:r>
      <w:r w:rsidR="00E40D9A">
        <w:t>ин проект планировки.</w:t>
      </w:r>
    </w:p>
    <w:p w:rsidR="00A45D73" w:rsidRDefault="00A45D73" w:rsidP="00E40D9A">
      <w:r>
        <w:lastRenderedPageBreak/>
        <w:t>4. Всем проектируемым кварталам застройки присваиваются индивидуальные номера (экспликация). Все кварталы объедин</w:t>
      </w:r>
      <w:r w:rsidR="00E40D9A">
        <w:t xml:space="preserve">яются в </w:t>
      </w:r>
      <w:proofErr w:type="spellStart"/>
      <w:r w:rsidR="00E40D9A">
        <w:t>подзону</w:t>
      </w:r>
      <w:proofErr w:type="spellEnd"/>
      <w:r w:rsidR="00E40D9A">
        <w:t xml:space="preserve"> с однородной (с </w:t>
      </w:r>
      <w:r>
        <w:t xml:space="preserve">одинаковыми или близкими средовыми характеристиками) сложившейся застройки. Для группы </w:t>
      </w:r>
      <w:r w:rsidR="00E40D9A">
        <w:t xml:space="preserve">кварталов или каждого квартала отдельно </w:t>
      </w:r>
      <w:r>
        <w:t xml:space="preserve">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поселения о подготовке </w:t>
      </w:r>
      <w:r w:rsidR="00E40D9A">
        <w:t>проекта планировки.</w:t>
      </w:r>
    </w:p>
    <w:p w:rsidR="00A45D73" w:rsidRPr="00934C71" w:rsidRDefault="00A45D73" w:rsidP="00A45D73">
      <w:r>
        <w:t xml:space="preserve">5.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Архитектурно-градостроительная комиссия, на основе постановления Администрации об утверждении проекта планировки должен </w:t>
      </w:r>
      <w:r w:rsidRPr="00934C71">
        <w:t>обратиться в Комиссию с предложением о внесении изменен</w:t>
      </w:r>
      <w:r w:rsidR="00A22333" w:rsidRPr="00934C71">
        <w:t xml:space="preserve">ий в Правила в соответствии с пунктом </w:t>
      </w:r>
      <w:r w:rsidRPr="00934C71">
        <w:t>2 части 2 статьи 33</w:t>
      </w:r>
      <w:r w:rsidR="00E40D9A" w:rsidRPr="00934C71">
        <w:t xml:space="preserve"> Градостроительного кодекса </w:t>
      </w:r>
      <w:r w:rsidR="00A22333" w:rsidRPr="00934C71">
        <w:t>Российской Федерации</w:t>
      </w:r>
      <w:r w:rsidR="00E40D9A" w:rsidRPr="00934C71">
        <w:t>.</w:t>
      </w:r>
    </w:p>
    <w:p w:rsidR="00A45D73" w:rsidRPr="00934C71" w:rsidRDefault="00A45D73" w:rsidP="00A45D73">
      <w:r w:rsidRPr="00934C71">
        <w:t>6. В составе проектов планировки проводится выделение элементов планировочной структуры, установление параметров планируемог</w:t>
      </w:r>
      <w:r w:rsidR="00A22333" w:rsidRPr="00934C71">
        <w:t>о их развития, устанавливаются:</w:t>
      </w:r>
    </w:p>
    <w:p w:rsidR="00A45D73" w:rsidRPr="00934C71" w:rsidRDefault="00A22333" w:rsidP="00A45D73">
      <w:r w:rsidRPr="00934C71">
        <w:t xml:space="preserve">1) </w:t>
      </w:r>
      <w:r w:rsidR="00A45D73" w:rsidRPr="00934C71">
        <w:t>красные линии плани</w:t>
      </w:r>
      <w:r w:rsidRPr="00934C71">
        <w:t>ровочных элементов (кварталов);</w:t>
      </w:r>
    </w:p>
    <w:p w:rsidR="00A45D73" w:rsidRPr="00934C71" w:rsidRDefault="00A22333" w:rsidP="00A45D73">
      <w:r w:rsidRPr="00934C71">
        <w:t xml:space="preserve">2) </w:t>
      </w:r>
      <w:r w:rsidR="00A45D73" w:rsidRPr="00934C71">
        <w:t xml:space="preserve">границы зон планируемого размещения объектов социально-культурного и бытового назначения, иных объектов капитального строительства местного значения; </w:t>
      </w:r>
    </w:p>
    <w:p w:rsidR="00A45D73" w:rsidRPr="00934C71" w:rsidRDefault="00A22333" w:rsidP="00A22333">
      <w:r w:rsidRPr="00934C71">
        <w:t xml:space="preserve">3) </w:t>
      </w:r>
      <w:r w:rsidR="00A45D73" w:rsidRPr="00934C71">
        <w:t>иные элементы, определённые законодательством Российской Федерации и Ростовской области для включения в с</w:t>
      </w:r>
      <w:r w:rsidRPr="00934C71">
        <w:t>остав проектов планировки.</w:t>
      </w:r>
    </w:p>
    <w:p w:rsidR="00A45D73" w:rsidRPr="00934C71" w:rsidRDefault="00A45D73" w:rsidP="00A22333">
      <w:r w:rsidRPr="00934C71">
        <w:lastRenderedPageBreak/>
        <w:t>7. 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выделяется в составе проекта планировки территории пу</w:t>
      </w:r>
      <w:r w:rsidR="00A22333" w:rsidRPr="00934C71">
        <w:t>тём установления красных линий.</w:t>
      </w:r>
    </w:p>
    <w:p w:rsidR="00A45D73" w:rsidRPr="00934C71" w:rsidRDefault="00A45D73" w:rsidP="00A45D73">
      <w:r w:rsidRPr="00934C71">
        <w:t>8. Корректировка проектов планировки д</w:t>
      </w:r>
      <w:r w:rsidR="00A22333" w:rsidRPr="00934C71">
        <w:t>опускается в следующих случаях:</w:t>
      </w:r>
    </w:p>
    <w:p w:rsidR="00A45D73" w:rsidRPr="00934C71" w:rsidRDefault="00A22333" w:rsidP="00A22333">
      <w:r w:rsidRPr="00934C71">
        <w:t xml:space="preserve">1) </w:t>
      </w:r>
      <w:r w:rsidR="00A45D73" w:rsidRPr="00934C71">
        <w:t xml:space="preserve">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w:t>
      </w:r>
      <w:r w:rsidRPr="00934C71">
        <w:t>такое изменение не противоречит</w:t>
      </w:r>
      <w:r w:rsidR="00A45D73" w:rsidRPr="00934C71">
        <w:t xml:space="preserve"> генеральному плану населенного пу</w:t>
      </w:r>
      <w:r w:rsidRPr="00934C71">
        <w:t>нкта;</w:t>
      </w:r>
    </w:p>
    <w:p w:rsidR="00A45D73" w:rsidRPr="00934C71" w:rsidRDefault="00A22333" w:rsidP="00A45D73">
      <w:r w:rsidRPr="00934C71">
        <w:t xml:space="preserve">2) </w:t>
      </w:r>
      <w:r w:rsidR="00A45D73" w:rsidRPr="00934C71">
        <w:t xml:space="preserve">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 </w:t>
      </w:r>
    </w:p>
    <w:p w:rsidR="00A45D73" w:rsidRPr="00934C71" w:rsidRDefault="00A22333" w:rsidP="00A45D73">
      <w:r w:rsidRPr="00934C71">
        <w:t xml:space="preserve">3) </w:t>
      </w:r>
      <w:r w:rsidR="00A45D73" w:rsidRPr="00934C71">
        <w:t xml:space="preserve">если в генеральный план населенного пункта были внесены изменения, которые влекут за собой соответствующие изменения в проекте планировки; </w:t>
      </w:r>
    </w:p>
    <w:p w:rsidR="00A45D73" w:rsidRDefault="00A22333" w:rsidP="00A22333">
      <w:r w:rsidRPr="00934C71">
        <w:t>4) если в П</w:t>
      </w:r>
      <w:r w:rsidR="00A45D73" w:rsidRPr="00934C71">
        <w:t>равила</w:t>
      </w:r>
      <w:r w:rsidR="00A45D73">
        <w:t xml:space="preserve"> были внесены изменения, которые влекут за собой соответствующие </w:t>
      </w:r>
      <w:r>
        <w:t>изменения в проекте планировки.</w:t>
      </w:r>
    </w:p>
    <w:p w:rsidR="00A45D73" w:rsidRDefault="00A45D73" w:rsidP="00A22333">
      <w:r>
        <w:t>9. 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w:t>
      </w:r>
      <w:r w:rsidR="00A22333">
        <w:t xml:space="preserve"> действующим законодательством.</w:t>
      </w:r>
    </w:p>
    <w:p w:rsidR="00A45D73" w:rsidRDefault="00A45D73" w:rsidP="00A22333">
      <w:r>
        <w:t xml:space="preserve">10. На основе проекта межевания подготавливаются градостроительные планы отдельных земельных участков, </w:t>
      </w:r>
      <w:r w:rsidR="00A22333">
        <w:t>выделенных в проекте межевания.</w:t>
      </w:r>
    </w:p>
    <w:p w:rsidR="00A45D73" w:rsidRDefault="00A45D73" w:rsidP="00A45D73">
      <w:r>
        <w:t>11. Подготовка документации по пл</w:t>
      </w:r>
      <w:r w:rsidR="00A22333">
        <w:t>анировке территории</w:t>
      </w:r>
      <w:r>
        <w:t xml:space="preserve"> не требуется, когда правообладатели земельны</w:t>
      </w:r>
      <w:r w:rsidR="00A22333">
        <w:t>х участков по своей инициативе:</w:t>
      </w:r>
    </w:p>
    <w:p w:rsidR="00A45D73" w:rsidRDefault="00A22333" w:rsidP="00A45D73">
      <w:r>
        <w:lastRenderedPageBreak/>
        <w:t xml:space="preserve">1) </w:t>
      </w:r>
      <w:r w:rsidR="00A45D73">
        <w:t>разделяют один земельный участок н</w:t>
      </w:r>
      <w:r>
        <w:t>а несколько земельных участков;</w:t>
      </w:r>
    </w:p>
    <w:p w:rsidR="00A45D73" w:rsidRDefault="00A22333" w:rsidP="00A45D73">
      <w:r>
        <w:t xml:space="preserve">2) </w:t>
      </w:r>
      <w:r w:rsidR="00A45D73">
        <w:t>объединяют неско</w:t>
      </w:r>
      <w:r>
        <w:t>лько земельных участков в один;</w:t>
      </w:r>
    </w:p>
    <w:p w:rsidR="00A45D73" w:rsidRDefault="00A22333" w:rsidP="00A22333">
      <w:r>
        <w:t xml:space="preserve">3) </w:t>
      </w:r>
      <w:r w:rsidR="00A45D73">
        <w:t>изменяют общую границу нескольких земельны</w:t>
      </w:r>
      <w:r>
        <w:t>х участков.</w:t>
      </w:r>
    </w:p>
    <w:p w:rsidR="00A45D73" w:rsidRDefault="00A45D73" w:rsidP="00A45D73">
      <w:r>
        <w:t>12.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w:t>
      </w:r>
      <w:r w:rsidR="00A22333">
        <w:t>о кодекса Российской Федерации.</w:t>
      </w:r>
    </w:p>
    <w:p w:rsidR="00A45D73" w:rsidRDefault="00A45D73" w:rsidP="00A45D73"/>
    <w:p w:rsidR="00A45D73" w:rsidRDefault="00A45D73" w:rsidP="00A22333">
      <w:pPr>
        <w:pStyle w:val="a3"/>
      </w:pPr>
      <w:bookmarkStart w:id="15" w:name="_Toc45879082"/>
      <w:r>
        <w:t>Статья 9. Подготовка</w:t>
      </w:r>
      <w:r w:rsidR="00A22333">
        <w:t xml:space="preserve"> проектов планировки территории</w:t>
      </w:r>
      <w:bookmarkEnd w:id="15"/>
    </w:p>
    <w:p w:rsidR="00A45D73" w:rsidRDefault="00A45D73" w:rsidP="00A22333">
      <w:r>
        <w:t>1. 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w:t>
      </w:r>
      <w:r w:rsidR="00A22333">
        <w:t>вой счёт заинтересованное лицо.</w:t>
      </w:r>
    </w:p>
    <w:p w:rsidR="00A45D73" w:rsidRDefault="00A45D73" w:rsidP="00A45D73">
      <w:r>
        <w:t>2. Проекты планировки без проектов межевания в их составе подготавливаются в случаях, когда посредством красных линий н</w:t>
      </w:r>
      <w:r w:rsidR="00A22333">
        <w:t>еобходимо определить, изменить:</w:t>
      </w:r>
    </w:p>
    <w:p w:rsidR="00A45D73" w:rsidRDefault="00A45D73" w:rsidP="00A22333">
      <w:r>
        <w:t>1) границы планировочных элементов террит</w:t>
      </w:r>
      <w:r w:rsidR="00A22333">
        <w:t>ории (кварталов, микрорайонов);</w:t>
      </w:r>
    </w:p>
    <w:p w:rsidR="00A45D73" w:rsidRDefault="00A45D73" w:rsidP="00A22333">
      <w:r>
        <w:t xml:space="preserve">2) границы земельных участков общего пользования и линейных объектов без определения </w:t>
      </w:r>
      <w:r w:rsidR="00A22333">
        <w:t>границ иных земельных участков;</w:t>
      </w:r>
    </w:p>
    <w:p w:rsidR="00A45D73" w:rsidRDefault="00A45D73" w:rsidP="00A22333">
      <w:r>
        <w:t>3) границы зон планируемого размещения объектов социально-культурного и коммунально-бытового назначения, иных объектов капитального строи</w:t>
      </w:r>
      <w:r w:rsidR="00A22333">
        <w:t>тельства.</w:t>
      </w:r>
    </w:p>
    <w:p w:rsidR="00A45D73" w:rsidRDefault="00A45D73" w:rsidP="00A22333">
      <w:r>
        <w:t>3. Проекты планировки с проектами межевания в их составе подготавливаются в случаях, когда н</w:t>
      </w:r>
      <w:r w:rsidR="00A22333">
        <w:t>еобходимо определить, изменить:</w:t>
      </w:r>
    </w:p>
    <w:p w:rsidR="00A45D73" w:rsidRDefault="00A45D73" w:rsidP="00A45D73">
      <w:r>
        <w:t>1) элементы планировки территории, указанные в пункта</w:t>
      </w:r>
      <w:r w:rsidR="00A22333">
        <w:t>х 1-3 части 2 настоящей статьи;</w:t>
      </w:r>
    </w:p>
    <w:p w:rsidR="00A45D73" w:rsidRDefault="00A45D73" w:rsidP="00A45D73">
      <w:r>
        <w:t>2) границы земельных участков, которые не являются земельным</w:t>
      </w:r>
      <w:r w:rsidR="00A22333">
        <w:t>и участками общего пользования;</w:t>
      </w:r>
    </w:p>
    <w:p w:rsidR="00A45D73" w:rsidRDefault="00A45D73" w:rsidP="00A45D73">
      <w:r>
        <w:t>3) границы застроенных и не</w:t>
      </w:r>
      <w:r w:rsidR="00A22333">
        <w:t>застроенных земельных участков;</w:t>
      </w:r>
    </w:p>
    <w:p w:rsidR="00A45D73" w:rsidRDefault="00A45D73" w:rsidP="00A45D73">
      <w:r>
        <w:t>4) границы земельных участков, планируемых для предоставления физическим и юриди</w:t>
      </w:r>
      <w:r w:rsidR="00A22333">
        <w:t>ческим лицам для строительства;</w:t>
      </w:r>
    </w:p>
    <w:p w:rsidR="00A45D73" w:rsidRPr="00587CFB" w:rsidRDefault="00A45D73" w:rsidP="00A22333">
      <w:r>
        <w:t xml:space="preserve">5) границы земельных участков для размещения объектов капитального строительства федерального, регионального или местного значения; а также </w:t>
      </w:r>
      <w:r w:rsidRPr="00587CFB">
        <w:lastRenderedPageBreak/>
        <w:t>подготовить градостроительные планы вновь образуемых,</w:t>
      </w:r>
      <w:r w:rsidR="00A22333" w:rsidRPr="00587CFB">
        <w:t xml:space="preserve"> изменяемых земельных участков.</w:t>
      </w:r>
    </w:p>
    <w:p w:rsidR="00A45D73" w:rsidRDefault="00A45D73" w:rsidP="00A22333">
      <w:r w:rsidRPr="00587CFB">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w:t>
      </w:r>
      <w:r>
        <w:t xml:space="preserve"> обязательному рассмотрению на публичных слушаниях.</w:t>
      </w:r>
    </w:p>
    <w:p w:rsidR="00A45D73" w:rsidRDefault="00A45D73" w:rsidP="00A22333">
      <w:r>
        <w:t>5. На основании проектов планировки территории, утвержденных Администрацией, Собрание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w:t>
      </w:r>
      <w:r w:rsidR="00A22333">
        <w:t>тов капитального строительства.</w:t>
      </w:r>
    </w:p>
    <w:p w:rsidR="00A22333" w:rsidRDefault="00A22333" w:rsidP="00A22333"/>
    <w:p w:rsidR="00A45D73" w:rsidRDefault="00A45D73" w:rsidP="00A22333">
      <w:pPr>
        <w:pStyle w:val="a3"/>
      </w:pPr>
      <w:bookmarkStart w:id="16" w:name="_Toc45879083"/>
      <w:r>
        <w:t xml:space="preserve">Статья 10. Подготовка проектов межевания как самостоятельных документов с включением в их </w:t>
      </w:r>
      <w:r w:rsidR="00A22333">
        <w:t>состав градостроительных планов</w:t>
      </w:r>
      <w:bookmarkEnd w:id="16"/>
    </w:p>
    <w:p w:rsidR="00A45D73" w:rsidRDefault="00A45D73" w:rsidP="00A22333">
      <w:r>
        <w:t>1. Решение о подготовке проекта межевания принимает Администрация. Подготовку проекта межевания осуществляет за с</w:t>
      </w:r>
      <w:r w:rsidR="00A22333">
        <w:t>вой счёт заинтересованное лицо.</w:t>
      </w:r>
    </w:p>
    <w:p w:rsidR="00A45D73" w:rsidRDefault="00A45D73" w:rsidP="00A22333">
      <w: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w:t>
      </w:r>
      <w:r w:rsidR="00A22333">
        <w:t>обходимо определить (изменить):</w:t>
      </w:r>
    </w:p>
    <w:p w:rsidR="00A45D73" w:rsidRDefault="00A45D73" w:rsidP="00A45D73">
      <w:r>
        <w:t>а) границы земельных участков, которые не являются земельным</w:t>
      </w:r>
      <w:r w:rsidR="00A22333">
        <w:t>и участками общего пользования;</w:t>
      </w:r>
    </w:p>
    <w:p w:rsidR="00A45D73" w:rsidRDefault="00A45D73" w:rsidP="00A45D73">
      <w:r>
        <w:t>б) границы застроенных и не</w:t>
      </w:r>
      <w:r w:rsidR="00A22333">
        <w:t>застроенных земельных участков;</w:t>
      </w:r>
    </w:p>
    <w:p w:rsidR="00A45D73" w:rsidRPr="00934C71" w:rsidRDefault="00A45D73" w:rsidP="00A45D73">
      <w:r>
        <w:t xml:space="preserve">в) </w:t>
      </w:r>
      <w:r w:rsidRPr="00934C71">
        <w:t>границы земельных участков, планируемых для предоставления физическим и юриди</w:t>
      </w:r>
      <w:r w:rsidR="00A22333" w:rsidRPr="00934C71">
        <w:t>ческим лицам для строительства;</w:t>
      </w:r>
    </w:p>
    <w:p w:rsidR="00A45D73" w:rsidRPr="00934C71" w:rsidRDefault="00A45D73" w:rsidP="00A45D73">
      <w:r w:rsidRPr="00934C71">
        <w:t>г) границы земельных участков для размещения объектов капитального строительства федерального, регио</w:t>
      </w:r>
      <w:r w:rsidR="00A22333" w:rsidRPr="00934C71">
        <w:t>нального или местного значения;</w:t>
      </w:r>
    </w:p>
    <w:p w:rsidR="00A45D73" w:rsidRPr="00934C71" w:rsidRDefault="00A45D73" w:rsidP="00A22333">
      <w:r w:rsidRPr="00934C71">
        <w:t>д) подготовить градостроительные планы вновь образуемых,</w:t>
      </w:r>
      <w:r w:rsidR="00A22333" w:rsidRPr="00934C71">
        <w:t xml:space="preserve"> изменяемых земельных участков.</w:t>
      </w:r>
    </w:p>
    <w:p w:rsidR="00A45D73" w:rsidRDefault="00A45D73" w:rsidP="00A22333">
      <w:r w:rsidRPr="00934C71">
        <w:t>3. Подготовка проектов межевания застроенных территорий осуществляется в целях установления границ</w:t>
      </w:r>
      <w:r>
        <w:t xml:space="preserve"> застроенных земельных участков и границ </w:t>
      </w:r>
      <w:r>
        <w:lastRenderedPageBreak/>
        <w:t>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w:t>
      </w:r>
      <w:r w:rsidR="00A22333">
        <w:t>нального или местного значения.</w:t>
      </w:r>
    </w:p>
    <w:p w:rsidR="00657425" w:rsidRDefault="00A45D73" w:rsidP="00A45D73">
      <w:r>
        <w:t>4. Проекты межевания территории до их утверждения подлежат обязательному рассмотрению на публичных слушаниях.</w:t>
      </w:r>
    </w:p>
    <w:p w:rsidR="00657425" w:rsidRDefault="00657425"/>
    <w:p w:rsidR="00657425" w:rsidRPr="007A4940" w:rsidRDefault="0087587C" w:rsidP="00657425">
      <w:pPr>
        <w:pStyle w:val="2"/>
      </w:pPr>
      <w:bookmarkStart w:id="17" w:name="_Toc45879084"/>
      <w:r>
        <w:t>Глава 4</w:t>
      </w:r>
      <w:r w:rsidR="00000B34">
        <w:t>. Положение о проведении</w:t>
      </w:r>
      <w:r w:rsidR="00F20259">
        <w:t xml:space="preserve"> публичных слушаний</w:t>
      </w:r>
      <w:r w:rsidR="00657425" w:rsidRPr="007A4940">
        <w:t xml:space="preserve"> по вопросам землепользования и застройки</w:t>
      </w:r>
      <w:bookmarkEnd w:id="17"/>
    </w:p>
    <w:p w:rsidR="00657425" w:rsidRDefault="00657425"/>
    <w:p w:rsidR="00000B34" w:rsidRDefault="00D42282" w:rsidP="00000B34">
      <w:pPr>
        <w:pStyle w:val="a3"/>
      </w:pPr>
      <w:bookmarkStart w:id="18" w:name="_Toc45879085"/>
      <w:r>
        <w:t>Статья 11</w:t>
      </w:r>
      <w:r w:rsidR="00000B34">
        <w:t>. Общие положения о порядке проведения публичных слушаний</w:t>
      </w:r>
      <w:bookmarkEnd w:id="18"/>
    </w:p>
    <w:p w:rsidR="00000B34" w:rsidRDefault="00000B34" w:rsidP="00000B34">
      <w:r>
        <w:t>1. Порядок проведения публичных слушаний на территории муниципального образования «</w:t>
      </w:r>
      <w:proofErr w:type="spellStart"/>
      <w:r w:rsidR="00D3598C">
        <w:t>Мещеряковск</w:t>
      </w:r>
      <w:r>
        <w:t>ое</w:t>
      </w:r>
      <w:proofErr w:type="spellEnd"/>
      <w:r>
        <w:t xml:space="preserve"> сельское поселение»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публичных слушаниях в муниципальном образовании «</w:t>
      </w:r>
      <w:proofErr w:type="spellStart"/>
      <w:r w:rsidR="00D3598C">
        <w:t>Мещеряковск</w:t>
      </w:r>
      <w:r>
        <w:t>ое</w:t>
      </w:r>
      <w:proofErr w:type="spellEnd"/>
      <w:r>
        <w:t xml:space="preserve"> сельское поселен</w:t>
      </w:r>
      <w:r w:rsidR="00A45D73">
        <w:t>ие», иными нормативными актами.</w:t>
      </w:r>
    </w:p>
    <w:p w:rsidR="00000B34" w:rsidRDefault="00000B34" w:rsidP="00000B34">
      <w: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000B34" w:rsidRDefault="00000B34" w:rsidP="00000B34">
      <w:r>
        <w:t>3. На всех публичных слушаниях вправе присутствовать представители средств массовой информации.</w:t>
      </w:r>
    </w:p>
    <w:p w:rsidR="00000B34" w:rsidRDefault="00000B34" w:rsidP="00000B34">
      <w:r>
        <w:t>4. Жители поселения и правообладатели объектов недвижимости участвуют в публичных слушаниях непосредственно.</w:t>
      </w:r>
    </w:p>
    <w:p w:rsidR="00000B34" w:rsidRDefault="00000B34" w:rsidP="00000B34">
      <w:r>
        <w:t>5. В обязательном порядке на публичные слушания выносятся следующие вопросы в области землепользования и застройки:</w:t>
      </w:r>
    </w:p>
    <w:p w:rsidR="00000B34" w:rsidRDefault="00000B34" w:rsidP="00000B34">
      <w:r>
        <w:lastRenderedPageBreak/>
        <w:t>- рассмотрение проектов правил землепользования и застройки, проектов планировки территорий и проекты межевания территорий;</w:t>
      </w:r>
    </w:p>
    <w:p w:rsidR="00000B34" w:rsidRDefault="00000B34" w:rsidP="00000B34">
      <w:r w:rsidRPr="00984A9F">
        <w:t>- вопросы предоставления разрешений на условно разрешенный вид использования земельных участков и объектов капитального строительства;</w:t>
      </w:r>
    </w:p>
    <w:p w:rsidR="00000B34" w:rsidRDefault="00000B34" w:rsidP="00000B34">
      <w:r>
        <w:t>- вопросы отклонения от предельных параметров разрешенного строительства, реконструкции объектов капитального строительства.</w:t>
      </w:r>
    </w:p>
    <w:p w:rsidR="00657425" w:rsidRDefault="00000B34" w:rsidP="00000B34">
      <w:r>
        <w:t>6. Мнение жителей поселения, выявленное в ходе публичных слушаний, носит для органов местного самоуправления рекомендательный характер.</w:t>
      </w:r>
    </w:p>
    <w:p w:rsidR="00657425" w:rsidRDefault="00657425"/>
    <w:p w:rsidR="00657425" w:rsidRPr="007A4940" w:rsidRDefault="0087587C" w:rsidP="00657425">
      <w:pPr>
        <w:pStyle w:val="2"/>
      </w:pPr>
      <w:bookmarkStart w:id="19" w:name="_Toc45879086"/>
      <w:r>
        <w:t>Глава 5</w:t>
      </w:r>
      <w:r w:rsidR="003F142B">
        <w:t>. Положение о внесении</w:t>
      </w:r>
      <w:r w:rsidR="00657425" w:rsidRPr="007A4940">
        <w:t xml:space="preserve"> изменений в правила землепользования и застройки</w:t>
      </w:r>
      <w:bookmarkEnd w:id="19"/>
    </w:p>
    <w:p w:rsidR="00657425" w:rsidRDefault="00657425"/>
    <w:p w:rsidR="00E61C0F" w:rsidRDefault="00D42282" w:rsidP="00E61C0F">
      <w:pPr>
        <w:pStyle w:val="a3"/>
      </w:pPr>
      <w:bookmarkStart w:id="20" w:name="_Toc45879087"/>
      <w:r>
        <w:t>Статья 12</w:t>
      </w:r>
      <w:r w:rsidR="00E61C0F">
        <w:t>. Внесение изменений в Правила</w:t>
      </w:r>
      <w:bookmarkEnd w:id="20"/>
    </w:p>
    <w:p w:rsidR="00657425" w:rsidRDefault="00E61C0F" w:rsidP="00E61C0F">
      <w: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w:t>
      </w:r>
    </w:p>
    <w:p w:rsidR="00657425" w:rsidRDefault="00657425"/>
    <w:p w:rsidR="000932F1" w:rsidRDefault="0087587C" w:rsidP="007E7C57">
      <w:pPr>
        <w:pStyle w:val="2"/>
      </w:pPr>
      <w:bookmarkStart w:id="21" w:name="_Toc45879088"/>
      <w:r>
        <w:t>Глава 6</w:t>
      </w:r>
      <w:r w:rsidR="00125FAD">
        <w:t>. Положение о регулировании</w:t>
      </w:r>
      <w:r w:rsidR="00657425" w:rsidRPr="007A4940">
        <w:t xml:space="preserve"> иных вопросов землепользования и застройки</w:t>
      </w:r>
      <w:bookmarkEnd w:id="21"/>
    </w:p>
    <w:p w:rsidR="000932F1" w:rsidRDefault="000932F1"/>
    <w:p w:rsidR="00A22333" w:rsidRPr="00934C71" w:rsidRDefault="00D42282" w:rsidP="00A22333">
      <w:pPr>
        <w:pStyle w:val="a3"/>
      </w:pPr>
      <w:bookmarkStart w:id="22" w:name="_Toc45879089"/>
      <w:r w:rsidRPr="00934C71">
        <w:t>Статья 13</w:t>
      </w:r>
      <w:r w:rsidR="00A22333" w:rsidRPr="00934C71">
        <w:t>. Подготовка градостроительных планов земельных участков</w:t>
      </w:r>
      <w:bookmarkEnd w:id="22"/>
    </w:p>
    <w:p w:rsidR="00657425" w:rsidRPr="00934C71" w:rsidRDefault="00B45321">
      <w:r w:rsidRPr="00934C71">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45321" w:rsidRPr="00934C71" w:rsidRDefault="002442E6" w:rsidP="00B45321">
      <w:r w:rsidRPr="00934C71">
        <w:t xml:space="preserve">2. </w:t>
      </w:r>
      <w:r w:rsidR="00B45321" w:rsidRPr="00934C71">
        <w:t>В градостроительном плане земельного участка содержится информация:</w:t>
      </w:r>
    </w:p>
    <w:p w:rsidR="00B45321" w:rsidRPr="00934C71" w:rsidRDefault="00B45321" w:rsidP="00B45321">
      <w:r w:rsidRPr="00934C71">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45321" w:rsidRPr="00934C71" w:rsidRDefault="00B45321" w:rsidP="00B45321">
      <w:r w:rsidRPr="00934C71">
        <w:lastRenderedPageBreak/>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45321" w:rsidRPr="00934C71" w:rsidRDefault="00B45321" w:rsidP="00B45321">
      <w:r w:rsidRPr="00934C71">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45321" w:rsidRPr="00934C71" w:rsidRDefault="00B45321" w:rsidP="00B45321">
      <w:r w:rsidRPr="00934C71">
        <w:t>4) о минимальных отступах от границ земельного участка, в пределах которых разрешается строительство объектов капитального строительства;</w:t>
      </w:r>
    </w:p>
    <w:p w:rsidR="00B45321" w:rsidRPr="00934C71" w:rsidRDefault="00B45321" w:rsidP="00B45321">
      <w:r w:rsidRPr="00934C71">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B45321" w:rsidRPr="00934C71" w:rsidRDefault="00B45321" w:rsidP="00B45321">
      <w:r w:rsidRPr="00934C71">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45321" w:rsidRPr="00934C71" w:rsidRDefault="00B45321" w:rsidP="00B45321">
      <w:r w:rsidRPr="00934C71">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45321" w:rsidRPr="00934C71" w:rsidRDefault="00B45321" w:rsidP="00B45321">
      <w:r w:rsidRPr="00934C71">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w:t>
      </w:r>
      <w:r w:rsidRPr="00934C71">
        <w:lastRenderedPageBreak/>
        <w:t>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45321" w:rsidRPr="00934C71" w:rsidRDefault="00B45321" w:rsidP="00B45321">
      <w:r w:rsidRPr="00934C71">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45321" w:rsidRPr="00934C71" w:rsidRDefault="00B45321" w:rsidP="00B45321">
      <w:r w:rsidRPr="00934C71">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45321" w:rsidRPr="00934C71" w:rsidRDefault="00B45321" w:rsidP="00B45321">
      <w:r w:rsidRPr="00934C71">
        <w:t>11) о границах публичных сервитутов;</w:t>
      </w:r>
    </w:p>
    <w:p w:rsidR="00B45321" w:rsidRPr="00934C71" w:rsidRDefault="00B45321" w:rsidP="00B45321">
      <w:r w:rsidRPr="00934C71">
        <w:t>12) о номере и (или) наименовании элемента планировочной структуры, в границах которого расположен земельный участок;</w:t>
      </w:r>
    </w:p>
    <w:p w:rsidR="00B45321" w:rsidRPr="00934C71" w:rsidRDefault="00B45321" w:rsidP="00B45321">
      <w:r w:rsidRPr="00934C71">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45321" w:rsidRPr="00934C71" w:rsidRDefault="00B45321" w:rsidP="00B45321">
      <w:r w:rsidRPr="00934C71">
        <w:t>14) о наличии или отсутствии в границах земельного участка объектов культурного наследия, о границах территорий таких объектов;</w:t>
      </w:r>
    </w:p>
    <w:p w:rsidR="00B45321" w:rsidRPr="00934C71" w:rsidRDefault="00B45321" w:rsidP="00B45321">
      <w:r w:rsidRPr="00934C71">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45321" w:rsidRPr="00934C71" w:rsidRDefault="00B45321" w:rsidP="00B45321">
      <w:r w:rsidRPr="00934C71">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45321" w:rsidRPr="00934C71" w:rsidRDefault="00B45321" w:rsidP="00B45321">
      <w:r w:rsidRPr="00934C71">
        <w:t>17) о красных линиях.</w:t>
      </w:r>
    </w:p>
    <w:p w:rsidR="005E4658" w:rsidRPr="00934C71" w:rsidRDefault="002442E6">
      <w:r w:rsidRPr="00934C71">
        <w:t xml:space="preserve">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w:t>
      </w:r>
      <w:r w:rsidRPr="00934C71">
        <w:lastRenderedPageBreak/>
        <w:t>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2442E6" w:rsidRPr="00934C71" w:rsidRDefault="002442E6" w:rsidP="002442E6">
      <w:r w:rsidRPr="00934C71">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442E6" w:rsidRPr="00934C71" w:rsidRDefault="002442E6" w:rsidP="002442E6">
      <w:r w:rsidRPr="00934C71">
        <w:t>5.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A77C0" w:rsidRPr="00934C71" w:rsidRDefault="00BA77C0" w:rsidP="00BA77C0">
      <w:r w:rsidRPr="00934C71">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2442E6" w:rsidRDefault="00BA77C0" w:rsidP="002442E6">
      <w:r w:rsidRPr="00934C71">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5E4658" w:rsidRDefault="00D42282" w:rsidP="005E4658">
      <w:pPr>
        <w:pStyle w:val="a3"/>
      </w:pPr>
      <w:bookmarkStart w:id="23" w:name="_Toc45879090"/>
      <w:r>
        <w:lastRenderedPageBreak/>
        <w:t>Статья 14</w:t>
      </w:r>
      <w:r w:rsidR="005E4658">
        <w:t>. Контроль за использованием объектов капитального строительства и земельных участков</w:t>
      </w:r>
      <w:bookmarkEnd w:id="23"/>
    </w:p>
    <w:p w:rsidR="005E4658" w:rsidRDefault="005E4658" w:rsidP="005E4658">
      <w: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E4658" w:rsidRDefault="005E4658" w:rsidP="005E4658">
      <w: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5E4658" w:rsidRDefault="005E4658" w:rsidP="005E4658">
      <w: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22333" w:rsidRDefault="00A22333"/>
    <w:p w:rsidR="00E77F15" w:rsidRDefault="00D42282" w:rsidP="00E77F15">
      <w:pPr>
        <w:pStyle w:val="a3"/>
      </w:pPr>
      <w:bookmarkStart w:id="24" w:name="_Toc45879091"/>
      <w:r>
        <w:t>Статья 15</w:t>
      </w:r>
      <w:r w:rsidR="00E77F15">
        <w:t>. Порядок устройства ограждений земельных участков</w:t>
      </w:r>
      <w:bookmarkEnd w:id="24"/>
    </w:p>
    <w:p w:rsidR="00E77F15" w:rsidRDefault="00E77F15" w:rsidP="00E77F15">
      <w:r>
        <w:t>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w:t>
      </w:r>
    </w:p>
    <w:p w:rsidR="00E77F15" w:rsidRDefault="00E77F15" w:rsidP="00E77F15">
      <w: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E77F15" w:rsidRDefault="00E77F15" w:rsidP="00E77F15">
      <w:r>
        <w:t xml:space="preserve">3. Ограждения земельных участков со стороны проездов и улиц должны выполняться «прозрачными». Допускается по согласованию с Архитектурно-градостроительной комиссией выполнение ограждения глухим со стороны проездов </w:t>
      </w:r>
      <w:r>
        <w:lastRenderedPageBreak/>
        <w:t>и улиц при условии, если это не нарушает объемно-пространственных характеристик окружающей застройки и ландшафта, норм инсоляции и естественного освещения.</w:t>
      </w:r>
    </w:p>
    <w:p w:rsidR="00E77F15" w:rsidRDefault="00E77F15" w:rsidP="00E77F15">
      <w:r>
        <w:t>Устройство ограждений участков многоквартирных жилых домов подлежит обязательному согласованию с Архитектурно-градостроительной комиссией.</w:t>
      </w:r>
    </w:p>
    <w:p w:rsidR="00E77F15" w:rsidRDefault="00E77F15" w:rsidP="00E77F15">
      <w:r>
        <w:t>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Архитектурно-градостроительной комиссией в соответствии с требованиями частей 5-8 настоящей статьи. Максимально допустимая высота ограждения земельных участков со стороны улицы должна быть – 2,0 м.</w:t>
      </w:r>
    </w:p>
    <w:p w:rsidR="00E77F15" w:rsidRDefault="00E77F15" w:rsidP="00E77F15">
      <w:r>
        <w:t>4. Эскиз ограждения, отделяющего земельный участок от территории общего пользования, должен включать в себя следующие материалы:</w:t>
      </w:r>
    </w:p>
    <w:p w:rsidR="00E77F15" w:rsidRDefault="00E77F15" w:rsidP="00E77F15">
      <w: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E77F15" w:rsidRDefault="00E77F15" w:rsidP="00E77F15">
      <w: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E77F15" w:rsidRDefault="00E77F15" w:rsidP="00E77F15">
      <w:r>
        <w:t>3) графическое изображение цветового решения ограждения;</w:t>
      </w:r>
    </w:p>
    <w:p w:rsidR="00E77F15" w:rsidRDefault="00E77F15" w:rsidP="00E77F15">
      <w:r>
        <w:t>4) отдельные конструктивны узлы, элементы.</w:t>
      </w:r>
    </w:p>
    <w:p w:rsidR="00E77F15" w:rsidRDefault="00E77F15" w:rsidP="00E77F15">
      <w:r>
        <w:t>5. Для согласования эскиза ограждения лицо, являющееся правообладателем земельного участка, подаёт в Архитектурно-градостроительную комиссию сельского поселения, заявление с просьбой рассмотреть данный эскиз.</w:t>
      </w:r>
    </w:p>
    <w:p w:rsidR="00E77F15" w:rsidRDefault="00E77F15" w:rsidP="00E77F15">
      <w:r>
        <w:t>6. Архитектурно-градостроительная комиссия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w:t>
      </w:r>
    </w:p>
    <w:p w:rsidR="00E77F15" w:rsidRDefault="00E77F15" w:rsidP="00E77F15">
      <w:r>
        <w:t xml:space="preserve">7. Заявление подлежит обязательной регистрации в день приёмки, о чём заявителю выдаётся расписка. Архитектурно-градостроительная комиссия в течение не более тридцати дней рассматривает эскиз ограждения, после чего выдаёт своё </w:t>
      </w:r>
      <w:r>
        <w:lastRenderedPageBreak/>
        <w:t>заключение о соответствии, либо несоответствии его эскиза требованиям части 10 настоящей статьи.</w:t>
      </w:r>
    </w:p>
    <w:p w:rsidR="00E77F15" w:rsidRDefault="00E77F15" w:rsidP="00E77F15">
      <w:r>
        <w:t>8. Согласование эскиза ограждения Архитектурно-градостроительной комиссией осуществляется без взимания платы.</w:t>
      </w:r>
    </w:p>
    <w:p w:rsidR="00E77F15" w:rsidRDefault="00E77F15" w:rsidP="00E77F15">
      <w:r>
        <w:t>9. Устройство ограждений земельных участков многоквартирных домов не допускается.</w:t>
      </w:r>
    </w:p>
    <w:p w:rsidR="00E77F15" w:rsidRDefault="00E77F15" w:rsidP="00E77F15">
      <w:r>
        <w:t>10. Любые ограждения земельных участков должны соответствовать следующим условиям:</w:t>
      </w:r>
    </w:p>
    <w:p w:rsidR="00E77F15" w:rsidRDefault="00E77F15" w:rsidP="00E77F15">
      <w:r>
        <w:t>1) ограждение должно быть конструктивно надёжным;</w:t>
      </w:r>
    </w:p>
    <w:p w:rsidR="00E77F15" w:rsidRDefault="00E77F15" w:rsidP="00E77F15">
      <w:r>
        <w:t>2) ограждения, отделяющие земельный участок от территорий общего пользования, должны быть эстетически привлекательными.</w:t>
      </w:r>
    </w:p>
    <w:p w:rsidR="00E77F15" w:rsidRDefault="00E77F15" w:rsidP="00E77F15">
      <w:r>
        <w:t>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w:t>
      </w:r>
    </w:p>
    <w:p w:rsidR="00E77F15" w:rsidRDefault="00E77F15" w:rsidP="00E77F15"/>
    <w:p w:rsidR="00E77F15" w:rsidRDefault="00D42282" w:rsidP="00E77F15">
      <w:pPr>
        <w:pStyle w:val="a3"/>
      </w:pPr>
      <w:bookmarkStart w:id="25" w:name="_Toc45879092"/>
      <w:r>
        <w:t>Статья 16</w:t>
      </w:r>
      <w:r w:rsidR="00E77F15">
        <w:t>. Действие Правил по отношению к генеральному плану населенного пункта</w:t>
      </w:r>
      <w:bookmarkEnd w:id="25"/>
    </w:p>
    <w:p w:rsidR="00E77F15" w:rsidRDefault="00E77F15" w:rsidP="00E77F15">
      <w:r>
        <w:t>После введения в действие настоящих Правил генеральный план действует в части, не про</w:t>
      </w:r>
      <w:r w:rsidR="004204D4">
        <w:t>тиворечащей настоящим Правилам.</w:t>
      </w:r>
    </w:p>
    <w:p w:rsidR="00E77F15" w:rsidRDefault="00E77F15" w:rsidP="00E77F15"/>
    <w:p w:rsidR="00E77F15" w:rsidRDefault="00D42282" w:rsidP="00E77F15">
      <w:pPr>
        <w:pStyle w:val="a3"/>
      </w:pPr>
      <w:bookmarkStart w:id="26" w:name="_Toc45879093"/>
      <w:r>
        <w:t>Статья 17</w:t>
      </w:r>
      <w:r w:rsidR="00E77F15">
        <w:t>. Действия Правил по отношению к правам, возникшим до их введения</w:t>
      </w:r>
      <w:bookmarkEnd w:id="26"/>
    </w:p>
    <w:p w:rsidR="00E77F15" w:rsidRDefault="00E77F15" w:rsidP="00E77F15">
      <w:r>
        <w:t xml:space="preserve">1. Принятые до введения в действие настоящих Правил нормативные правовые акты муниципального образования </w:t>
      </w:r>
      <w:proofErr w:type="spellStart"/>
      <w:r w:rsidR="00D3598C">
        <w:t>Мещеряковск</w:t>
      </w:r>
      <w:r>
        <w:t>ого</w:t>
      </w:r>
      <w:proofErr w:type="spellEnd"/>
      <w:r>
        <w:t xml:space="preserve">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rsidR="00E77F15" w:rsidRPr="00934C71" w:rsidRDefault="00E77F15" w:rsidP="00E77F15">
      <w:r>
        <w:t xml:space="preserve">2.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w:t>
      </w:r>
      <w:r w:rsidRPr="00934C71">
        <w:t>в силу настоящих Правил, являются действительными на</w:t>
      </w:r>
      <w:r w:rsidR="00E61C0F" w:rsidRPr="00934C71">
        <w:t>равне с установленными в главе 8</w:t>
      </w:r>
      <w:r w:rsidRPr="00934C71">
        <w:t xml:space="preserve"> настоящих Правил для получения градостроительных </w:t>
      </w:r>
      <w:r w:rsidRPr="00934C71">
        <w:lastRenderedPageBreak/>
        <w:t>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w:t>
      </w:r>
      <w:r w:rsidR="00E61C0F" w:rsidRPr="00934C71">
        <w:t>ксплуатацию.</w:t>
      </w:r>
    </w:p>
    <w:p w:rsidR="00E77F15" w:rsidRDefault="00E61C0F" w:rsidP="00E77F15">
      <w:r w:rsidRPr="00934C71">
        <w:t xml:space="preserve">3. </w:t>
      </w:r>
      <w:r w:rsidR="00E77F15" w:rsidRPr="00934C71">
        <w:t>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w:t>
      </w:r>
      <w:r w:rsidR="00E77F15">
        <w:t xml:space="preserve"> заданиях, утверждённых до вступления в силу настоящих Правил, являются де</w:t>
      </w:r>
      <w:r>
        <w:t>йствительными.</w:t>
      </w:r>
    </w:p>
    <w:p w:rsidR="00E77F15" w:rsidRDefault="00E61C0F" w:rsidP="00E77F15">
      <w:r>
        <w:t xml:space="preserve">4. </w:t>
      </w:r>
      <w:r w:rsidR="00E77F15">
        <w:t>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принятия Правил землепользования и застройки в соответствии с Градостроительным код</w:t>
      </w:r>
      <w:r>
        <w:t>ексом Российской Федерации.</w:t>
      </w:r>
    </w:p>
    <w:p w:rsidR="00E77F15" w:rsidRPr="00934C71" w:rsidRDefault="00E61C0F" w:rsidP="00E77F15">
      <w:r>
        <w:t xml:space="preserve">5. </w:t>
      </w:r>
      <w:r w:rsidR="00E77F15">
        <w:t xml:space="preserve">Объекты капитального строительства, существовавшие на законных основаниях до вступления в </w:t>
      </w:r>
      <w:r w:rsidR="00E77F15" w:rsidRPr="00934C71">
        <w:t>силу настоящих Правил, или до вступления в силу изменений в настоящие Правила являются несоответствующими настоящим Правилам в случаях</w:t>
      </w:r>
      <w:r w:rsidRPr="00934C71">
        <w:t>, когда эти объекты:</w:t>
      </w:r>
    </w:p>
    <w:p w:rsidR="00E77F15" w:rsidRPr="00934C71" w:rsidRDefault="00E77F15" w:rsidP="00E77F15">
      <w:r w:rsidRPr="00934C71">
        <w:t>1) имеют вид, виды использования, которые не предусмотрены как разрешенные для соответствующих территориальных зон, указанны</w:t>
      </w:r>
      <w:r w:rsidR="00E61C0F" w:rsidRPr="00934C71">
        <w:t>х в статье 11 настоящих Правил;</w:t>
      </w:r>
    </w:p>
    <w:p w:rsidR="00E77F15" w:rsidRPr="00934C71" w:rsidRDefault="00E77F15" w:rsidP="00E77F15">
      <w:r w:rsidRPr="00934C71">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w:t>
      </w:r>
      <w:r w:rsidR="00E61C0F" w:rsidRPr="00934C71">
        <w:t>и в главе 7 настоящих Правил;</w:t>
      </w:r>
    </w:p>
    <w:p w:rsidR="00E77F15" w:rsidRPr="00934C71" w:rsidRDefault="00E77F15" w:rsidP="00E61C0F">
      <w:r w:rsidRPr="00934C71">
        <w:t>3) имеют параметры</w:t>
      </w:r>
      <w:r w:rsidR="00E61C0F" w:rsidRPr="00934C71">
        <w:t>,</w:t>
      </w:r>
      <w:r w:rsidRPr="00934C71">
        <w:t xml:space="preserve"> не соответствующие предельным параметрам, установленным применительно к соответствующим зона</w:t>
      </w:r>
      <w:r w:rsidR="00E61C0F" w:rsidRPr="00934C71">
        <w:t>м.</w:t>
      </w:r>
    </w:p>
    <w:p w:rsidR="00E77F15" w:rsidRDefault="00E77F15" w:rsidP="00E77F15">
      <w:r w:rsidRPr="00934C71">
        <w:t>6. Правовым актом Администрации сельского поселения может быть придан статус несоответствия градостроительным регламентам производственных</w:t>
      </w:r>
      <w:r>
        <w:t xml:space="preserve"> и иных объектов, чьи санитарно-защитные зоны распространяются за пределы территориальной зоны расположения этих объектов и (или) функционирование </w:t>
      </w:r>
      <w:r>
        <w:lastRenderedPageBreak/>
        <w:t xml:space="preserve">которых наносит несоразмерный ущерб владельцам соседних объектов недвижимости, то есть значительно снижается стоимость этих объектов. </w:t>
      </w:r>
    </w:p>
    <w:p w:rsidR="00E77F15" w:rsidRDefault="00E77F15" w:rsidP="00E77F15"/>
    <w:p w:rsidR="00E77F15" w:rsidRDefault="00D42282" w:rsidP="00E61C0F">
      <w:pPr>
        <w:pStyle w:val="a3"/>
      </w:pPr>
      <w:bookmarkStart w:id="27" w:name="_Toc45879094"/>
      <w:r>
        <w:t>Статья 18</w:t>
      </w:r>
      <w:r w:rsidR="00E77F15">
        <w:t>. Ответ</w:t>
      </w:r>
      <w:r w:rsidR="00E61C0F">
        <w:t>ственность за нарушение Правил</w:t>
      </w:r>
      <w:bookmarkEnd w:id="27"/>
    </w:p>
    <w:p w:rsidR="00E77F15" w:rsidRDefault="00E77F15" w:rsidP="00E77F15">
      <w: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w:t>
      </w:r>
    </w:p>
    <w:p w:rsidR="001968D6" w:rsidRDefault="001968D6">
      <w:pPr>
        <w:spacing w:after="160" w:line="259" w:lineRule="auto"/>
        <w:ind w:firstLine="0"/>
        <w:jc w:val="left"/>
      </w:pPr>
      <w:r>
        <w:br w:type="page"/>
      </w:r>
    </w:p>
    <w:p w:rsidR="00657425" w:rsidRPr="007A4940" w:rsidRDefault="00657425" w:rsidP="00657425">
      <w:pPr>
        <w:pStyle w:val="1"/>
      </w:pPr>
      <w:bookmarkStart w:id="28" w:name="_Toc45879095"/>
      <w:r w:rsidRPr="007A4940">
        <w:lastRenderedPageBreak/>
        <w:t>Часть II. Карта градостроительного зонирования</w:t>
      </w:r>
      <w:bookmarkEnd w:id="28"/>
    </w:p>
    <w:p w:rsidR="00657425" w:rsidRDefault="00657425"/>
    <w:p w:rsidR="00657425" w:rsidRPr="007A4940" w:rsidRDefault="0087587C" w:rsidP="00657425">
      <w:pPr>
        <w:pStyle w:val="2"/>
      </w:pPr>
      <w:bookmarkStart w:id="29" w:name="_Toc45879096"/>
      <w:r>
        <w:t>Глава 7</w:t>
      </w:r>
      <w:r w:rsidR="00657425" w:rsidRPr="007A4940">
        <w:t>. Виды территориальных зон, перечень зон с особыми условиями использования территорий, обозначенных на карте градостроительного зонирования</w:t>
      </w:r>
      <w:bookmarkEnd w:id="29"/>
    </w:p>
    <w:p w:rsidR="00657425" w:rsidRDefault="00657425"/>
    <w:p w:rsidR="00125FAD" w:rsidRDefault="00D42282" w:rsidP="00125FAD">
      <w:pPr>
        <w:pStyle w:val="a3"/>
      </w:pPr>
      <w:bookmarkStart w:id="30" w:name="_Toc45879097"/>
      <w:r>
        <w:t>Статья 19</w:t>
      </w:r>
      <w:r w:rsidR="00125FAD">
        <w:t>. Территориальные зоны, установленные для муниципального образования «</w:t>
      </w:r>
      <w:proofErr w:type="spellStart"/>
      <w:r w:rsidR="00D3598C">
        <w:t>Мещеряковск</w:t>
      </w:r>
      <w:r w:rsidR="00125FAD">
        <w:t>ое</w:t>
      </w:r>
      <w:proofErr w:type="spellEnd"/>
      <w:r w:rsidR="00125FAD">
        <w:t xml:space="preserve"> сельское поселение»</w:t>
      </w:r>
      <w:bookmarkEnd w:id="30"/>
    </w:p>
    <w:p w:rsidR="00657425" w:rsidRPr="00934C71" w:rsidRDefault="00125FAD" w:rsidP="00125FAD">
      <w:r>
        <w:t xml:space="preserve">1. Для целей регулирования застройки в соответствии с настоящими </w:t>
      </w:r>
      <w:r w:rsidRPr="00934C71">
        <w:t>Правилами установлены следующие территориальные зоны:</w:t>
      </w:r>
    </w:p>
    <w:p w:rsidR="00657425" w:rsidRPr="00934C71" w:rsidRDefault="00833239">
      <w:r w:rsidRPr="00934C71">
        <w:t>Ж-1 – Зона застройки индивидуальными жилыми домами;</w:t>
      </w:r>
    </w:p>
    <w:p w:rsidR="00833239" w:rsidRPr="00934C71" w:rsidRDefault="00833239">
      <w:r w:rsidRPr="00934C71">
        <w:t>ОД-1 – Зона общественно-деловой застройки;</w:t>
      </w:r>
    </w:p>
    <w:p w:rsidR="00833239" w:rsidRPr="00934C71" w:rsidRDefault="00833239" w:rsidP="00833239">
      <w:r w:rsidRPr="00934C71">
        <w:t>ОД-2 – Зона учебно-образовательного назначения;</w:t>
      </w:r>
    </w:p>
    <w:p w:rsidR="00833239" w:rsidRPr="00934C71" w:rsidRDefault="00833239" w:rsidP="00833239">
      <w:r w:rsidRPr="00934C71">
        <w:t>ОД-3 – Зона объектов здравоохранения;</w:t>
      </w:r>
    </w:p>
    <w:p w:rsidR="00833239" w:rsidRDefault="00833239" w:rsidP="00833239">
      <w:r w:rsidRPr="00934C71">
        <w:t>ОД-4 – Зона объектов физической культуры и массового спорта;</w:t>
      </w:r>
    </w:p>
    <w:p w:rsidR="00D42CEF" w:rsidRPr="00934C71" w:rsidRDefault="00D42CEF" w:rsidP="00D42CEF">
      <w:r w:rsidRPr="00BD00A1">
        <w:t>ОД-5 – Зона культового назначения;</w:t>
      </w:r>
    </w:p>
    <w:p w:rsidR="00833239" w:rsidRPr="00934C71" w:rsidRDefault="00833239">
      <w:r w:rsidRPr="00934C71">
        <w:t>П-1 – Производственная зона;</w:t>
      </w:r>
    </w:p>
    <w:p w:rsidR="00833239" w:rsidRPr="00934C71" w:rsidRDefault="00833239">
      <w:r w:rsidRPr="00934C71">
        <w:t>П-2 – Коммунально-складская зона;</w:t>
      </w:r>
    </w:p>
    <w:p w:rsidR="00833239" w:rsidRPr="00934C71" w:rsidRDefault="00833239">
      <w:r w:rsidRPr="00934C71">
        <w:t>И – Зона инженерной инфраструктуры;</w:t>
      </w:r>
    </w:p>
    <w:p w:rsidR="00833239" w:rsidRPr="00934C71" w:rsidRDefault="00833239">
      <w:r w:rsidRPr="00934C71">
        <w:t>Т-1 – Зона транспортной инфраструктуры;</w:t>
      </w:r>
    </w:p>
    <w:p w:rsidR="00833239" w:rsidRPr="00934C71" w:rsidRDefault="00833239">
      <w:r w:rsidRPr="00934C71">
        <w:t>Т-2 – Зона улично-дорожной сети;</w:t>
      </w:r>
    </w:p>
    <w:p w:rsidR="00833239" w:rsidRPr="00934C71" w:rsidRDefault="00833239">
      <w:r w:rsidRPr="00934C71">
        <w:t>СХ-1 – Зона сельскохозяйственных угодий;</w:t>
      </w:r>
    </w:p>
    <w:p w:rsidR="00833239" w:rsidRPr="00934C71" w:rsidRDefault="00833239">
      <w:r w:rsidRPr="00934C71">
        <w:t>СХ-2 – Производственная зона сельскохозяйственных предприятий;</w:t>
      </w:r>
    </w:p>
    <w:p w:rsidR="00833239" w:rsidRPr="00934C71" w:rsidRDefault="00833239">
      <w:r w:rsidRPr="00934C71">
        <w:t>Р-1 – Рекреационная зона;</w:t>
      </w:r>
    </w:p>
    <w:p w:rsidR="00833239" w:rsidRPr="00934C71" w:rsidRDefault="00833239" w:rsidP="00833239">
      <w:r w:rsidRPr="00934C71">
        <w:t>Р-2 – Зона озелененных территорий общего пользования;</w:t>
      </w:r>
    </w:p>
    <w:p w:rsidR="00833239" w:rsidRPr="00934C71" w:rsidRDefault="00833239">
      <w:r w:rsidRPr="00934C71">
        <w:t>СН-1 – Зона ритуального назначения;</w:t>
      </w:r>
    </w:p>
    <w:p w:rsidR="00833239" w:rsidRPr="00934C71" w:rsidRDefault="00833239" w:rsidP="00833239">
      <w:r w:rsidRPr="00934C71">
        <w:t>СН-2 – Зона складирования и захоронения отходов;</w:t>
      </w:r>
    </w:p>
    <w:p w:rsidR="00833239" w:rsidRPr="00934C71" w:rsidRDefault="00833239" w:rsidP="00833239">
      <w:r w:rsidRPr="00934C71">
        <w:t>СН-3 – Зона озелененных территорий специального назначения;</w:t>
      </w:r>
    </w:p>
    <w:p w:rsidR="00833239" w:rsidRDefault="00833239">
      <w:r w:rsidRPr="00934C71">
        <w:t>РТ – Зона режимных территорий;</w:t>
      </w:r>
    </w:p>
    <w:p w:rsidR="00E362A0" w:rsidRPr="00934C71" w:rsidRDefault="00E362A0">
      <w:r>
        <w:t>А – Зона акваторий;</w:t>
      </w:r>
    </w:p>
    <w:p w:rsidR="00833239" w:rsidRPr="00934C71" w:rsidRDefault="00833239">
      <w:r w:rsidRPr="00934C71">
        <w:lastRenderedPageBreak/>
        <w:t>ПЛ – Зона природного ландшафта.</w:t>
      </w:r>
    </w:p>
    <w:p w:rsidR="00125FAD" w:rsidRDefault="00125FAD" w:rsidP="00125FAD">
      <w:r w:rsidRPr="00934C71">
        <w:t xml:space="preserve">2. Территориальные зоны могут подразделяться на </w:t>
      </w:r>
      <w:proofErr w:type="spellStart"/>
      <w:r w:rsidRPr="00934C71">
        <w:t>подзоны</w:t>
      </w:r>
      <w:proofErr w:type="spellEnd"/>
      <w:r w:rsidRPr="00934C71">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934C71">
        <w:t>Подзоны</w:t>
      </w:r>
      <w:proofErr w:type="spellEnd"/>
      <w:r w:rsidRPr="00934C71">
        <w:t xml:space="preserve"> могут подразделяться на участки градостроительного</w:t>
      </w:r>
      <w:r>
        <w:t xml:space="preserve"> зонирования, образуемые отдельными земельными участками, имеющими непрерывающиеся общие границы.</w:t>
      </w:r>
    </w:p>
    <w:p w:rsidR="00125FAD" w:rsidRDefault="00125FAD" w:rsidP="00125FAD">
      <w:r>
        <w:t xml:space="preserve">3. </w:t>
      </w:r>
      <w:proofErr w:type="spellStart"/>
      <w:r>
        <w:t>Подзона</w:t>
      </w:r>
      <w:proofErr w:type="spellEnd"/>
      <w:r>
        <w:t xml:space="preserve"> территориальной зоны (</w:t>
      </w:r>
      <w:proofErr w:type="spellStart"/>
      <w:r>
        <w:t>подзона</w:t>
      </w:r>
      <w:proofErr w:type="spellEnd"/>
      <w: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t>подзон</w:t>
      </w:r>
      <w:proofErr w:type="spellEnd"/>
      <w:r>
        <w:t xml:space="preserve">, либо выделение </w:t>
      </w:r>
      <w:proofErr w:type="spellStart"/>
      <w:r>
        <w:t>подзон</w:t>
      </w:r>
      <w:proofErr w:type="spellEnd"/>
      <w: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rsidR="00125FAD" w:rsidRDefault="00125FAD" w:rsidP="00125FAD">
      <w:r>
        <w:t xml:space="preserve">4. Участок градостроительного зонирования – часть территории </w:t>
      </w:r>
      <w:proofErr w:type="spellStart"/>
      <w:r>
        <w:t>подзоны</w:t>
      </w:r>
      <w:proofErr w:type="spellEnd"/>
      <w: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t>подзоны</w:t>
      </w:r>
      <w:proofErr w:type="spellEnd"/>
      <w:r>
        <w:t>) участками градостроительного зонирования других территориальных зон (</w:t>
      </w:r>
      <w:proofErr w:type="spellStart"/>
      <w:r>
        <w:t>подзон</w:t>
      </w:r>
      <w:proofErr w:type="spellEnd"/>
      <w:r>
        <w:t>).</w:t>
      </w:r>
    </w:p>
    <w:p w:rsidR="00125FAD" w:rsidRPr="00E128ED" w:rsidRDefault="00125FAD" w:rsidP="00125FAD">
      <w:r>
        <w:t xml:space="preserve">5. </w:t>
      </w:r>
      <w:r w:rsidRPr="00E128ED">
        <w:t>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w:t>
      </w:r>
    </w:p>
    <w:p w:rsidR="00125FAD" w:rsidRPr="00E128ED" w:rsidRDefault="00125FAD" w:rsidP="00125FAD">
      <w:r w:rsidRPr="00E128ED">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125FAD" w:rsidRPr="00E128ED" w:rsidRDefault="00125FAD" w:rsidP="00125FAD">
      <w:r w:rsidRPr="00E128ED">
        <w:t>1) смешанного буквенно-цифрового кода территориальной зоны, в соответствии с частью 1 настоящей статьи;</w:t>
      </w:r>
    </w:p>
    <w:p w:rsidR="00125FAD" w:rsidRPr="00E128ED" w:rsidRDefault="00125FAD" w:rsidP="00125FAD">
      <w:r w:rsidRPr="00E128ED">
        <w:t>2) двухзначного собственного номера участка градостроительного зонирования, отделённого от цифрового обозначения населённого пункта косой чертой.</w:t>
      </w:r>
    </w:p>
    <w:p w:rsidR="00125FAD" w:rsidRPr="00E128ED" w:rsidRDefault="00125FAD" w:rsidP="00125FAD">
      <w:r w:rsidRPr="00E128ED">
        <w:lastRenderedPageBreak/>
        <w:t>7. Номер каждого участка градостроительного зонирования является уникальным.</w:t>
      </w:r>
    </w:p>
    <w:p w:rsidR="00657425" w:rsidRPr="00E128ED" w:rsidRDefault="00657425"/>
    <w:p w:rsidR="00125FAD" w:rsidRPr="00E128ED" w:rsidRDefault="00D42282" w:rsidP="00125FAD">
      <w:pPr>
        <w:pStyle w:val="a3"/>
      </w:pPr>
      <w:bookmarkStart w:id="31" w:name="_Toc45879098"/>
      <w:r w:rsidRPr="00E128ED">
        <w:t>Статья 20</w:t>
      </w:r>
      <w:r w:rsidR="00125FAD" w:rsidRPr="00E128ED">
        <w:t>. Зоны с особыми условиями использования территории, установленные для муниципального образования «</w:t>
      </w:r>
      <w:proofErr w:type="spellStart"/>
      <w:r w:rsidR="00D3598C" w:rsidRPr="00E128ED">
        <w:t>Мещеряковск</w:t>
      </w:r>
      <w:r w:rsidR="00125FAD" w:rsidRPr="00E128ED">
        <w:t>ого</w:t>
      </w:r>
      <w:proofErr w:type="spellEnd"/>
      <w:r w:rsidR="00125FAD" w:rsidRPr="00E128ED">
        <w:t xml:space="preserve"> сельского поселения»</w:t>
      </w:r>
      <w:bookmarkEnd w:id="31"/>
    </w:p>
    <w:p w:rsidR="00125FAD" w:rsidRPr="00E128ED" w:rsidRDefault="00125FAD" w:rsidP="00125FAD">
      <w:r w:rsidRPr="00E128ED">
        <w:t>1. Для территории муниципального образования «</w:t>
      </w:r>
      <w:proofErr w:type="spellStart"/>
      <w:r w:rsidR="00D3598C" w:rsidRPr="00E128ED">
        <w:t>Мещеряковск</w:t>
      </w:r>
      <w:r w:rsidRPr="00E128ED">
        <w:t>ого</w:t>
      </w:r>
      <w:proofErr w:type="spellEnd"/>
      <w:r w:rsidRPr="00E128ED">
        <w:t xml:space="preserve"> сельского поселения» установлены следующие зоны с особыми условиями использования территории:</w:t>
      </w:r>
    </w:p>
    <w:p w:rsidR="00125FAD" w:rsidRPr="00E128ED" w:rsidRDefault="00125FAD" w:rsidP="00125FAD">
      <w:r w:rsidRPr="00E128ED">
        <w:t>1) зоны, выделенные для обеспечения правового режима охраны и эксплуатации объектов культурного наследия Российской Федерации;</w:t>
      </w:r>
    </w:p>
    <w:p w:rsidR="00125FAD" w:rsidRPr="00E128ED" w:rsidRDefault="00125FAD" w:rsidP="00125FAD">
      <w:r w:rsidRPr="00E128ED">
        <w:t>2) санитарно-защитные зоны;</w:t>
      </w:r>
    </w:p>
    <w:p w:rsidR="00125FAD" w:rsidRPr="00E128ED" w:rsidRDefault="00125FAD" w:rsidP="00125FAD">
      <w:r w:rsidRPr="00E128ED">
        <w:t>3) санитарные разрывы от автозаправочных станций;</w:t>
      </w:r>
    </w:p>
    <w:p w:rsidR="00125FAD" w:rsidRPr="00E128ED" w:rsidRDefault="00125FAD" w:rsidP="00125FAD">
      <w:r w:rsidRPr="00E128ED">
        <w:t>4) санитарные разрывы от высоковольтных линий электропередач;</w:t>
      </w:r>
    </w:p>
    <w:p w:rsidR="00125FAD" w:rsidRPr="00E128ED" w:rsidRDefault="00125FAD" w:rsidP="00125FAD">
      <w:r w:rsidRPr="00E128ED">
        <w:t>5) санитарные разрывы от магистральных газопроводов до элементов застройки;</w:t>
      </w:r>
    </w:p>
    <w:p w:rsidR="00125FAD" w:rsidRPr="00E128ED" w:rsidRDefault="00125FAD" w:rsidP="00125FAD">
      <w:r w:rsidRPr="00E128ED">
        <w:t xml:space="preserve">6) </w:t>
      </w:r>
      <w:proofErr w:type="spellStart"/>
      <w:r w:rsidRPr="00E128ED">
        <w:t>водоохранные</w:t>
      </w:r>
      <w:proofErr w:type="spellEnd"/>
      <w:r w:rsidRPr="00E128ED">
        <w:t xml:space="preserve"> зоны;</w:t>
      </w:r>
    </w:p>
    <w:p w:rsidR="00125FAD" w:rsidRPr="00E128ED" w:rsidRDefault="00125FAD" w:rsidP="00125FAD">
      <w:r w:rsidRPr="00E128ED">
        <w:t>7) 1-ый пояс санитарной охраны источников питьевого водоснабжения;</w:t>
      </w:r>
    </w:p>
    <w:p w:rsidR="00125FAD" w:rsidRPr="00E128ED" w:rsidRDefault="00125FAD" w:rsidP="00125FAD">
      <w:r w:rsidRPr="00E128ED">
        <w:t>8) 2-ой пояс санитарной охраны исто</w:t>
      </w:r>
      <w:r w:rsidR="004204D4" w:rsidRPr="00E128ED">
        <w:t>чников питьевого водоснабжения;</w:t>
      </w:r>
    </w:p>
    <w:p w:rsidR="00125FAD" w:rsidRPr="00E128ED" w:rsidRDefault="00125FAD" w:rsidP="00125FAD">
      <w:r w:rsidRPr="00E128ED">
        <w:t>9) 3-ий пояс санитарной охраны источников питьевого водоснабжения;</w:t>
      </w:r>
    </w:p>
    <w:p w:rsidR="00125FAD" w:rsidRPr="00E128ED" w:rsidRDefault="00125FAD" w:rsidP="00125FAD">
      <w:r w:rsidRPr="00E128ED">
        <w:t>10) зоны ограничения застройки от передающих радиотехнических объектов.</w:t>
      </w:r>
    </w:p>
    <w:p w:rsidR="00A92717" w:rsidRPr="00E128ED" w:rsidRDefault="00A92717" w:rsidP="00A92717">
      <w:r w:rsidRPr="00E128ED">
        <w:t>2. На карте градостроительного зонирования территории могут быть отображены границы иных зон, выделяемых в соответствии с законодательством Российской Федерации.</w:t>
      </w:r>
    </w:p>
    <w:p w:rsidR="00A92717" w:rsidRPr="00E128ED" w:rsidRDefault="00A92717" w:rsidP="00A92717">
      <w:r w:rsidRPr="00E128ED">
        <w:t>3.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w:t>
      </w:r>
    </w:p>
    <w:p w:rsidR="00A92717" w:rsidRPr="00E128ED" w:rsidRDefault="00A92717" w:rsidP="00A92717">
      <w:r w:rsidRPr="00E128ED">
        <w:t xml:space="preserve">4. При нанесении на карту градостроительного зонирования границ зон с особыми условиями использования территории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w:t>
      </w:r>
      <w:r w:rsidRPr="00E128ED">
        <w:lastRenderedPageBreak/>
        <w:t>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125FAD" w:rsidRPr="00E128ED" w:rsidRDefault="00125FAD"/>
    <w:p w:rsidR="00762A56" w:rsidRPr="00E128ED" w:rsidRDefault="00D42282" w:rsidP="00762A56">
      <w:pPr>
        <w:pStyle w:val="a3"/>
      </w:pPr>
      <w:bookmarkStart w:id="32" w:name="_Toc45879099"/>
      <w:r w:rsidRPr="00E128ED">
        <w:t>Статья 21</w:t>
      </w:r>
      <w:r w:rsidR="00762A56" w:rsidRPr="00E128ED">
        <w:t>. Состав и содержание карты градостроительного зонирования</w:t>
      </w:r>
      <w:bookmarkEnd w:id="32"/>
    </w:p>
    <w:p w:rsidR="00762A56" w:rsidRPr="00E128ED" w:rsidRDefault="00762A56" w:rsidP="00762A56">
      <w:r w:rsidRPr="00E128ED">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A92717" w:rsidRPr="00E128ED" w:rsidRDefault="00A92717" w:rsidP="00A92717">
      <w:r w:rsidRPr="00E128ED">
        <w:t>2. Графические материалы Правил представлены Картой градостроительного зонирования МО «</w:t>
      </w:r>
      <w:proofErr w:type="spellStart"/>
      <w:r w:rsidRPr="00E128ED">
        <w:t>Мещеряковское</w:t>
      </w:r>
      <w:proofErr w:type="spellEnd"/>
      <w:r w:rsidRPr="00E128ED">
        <w:t xml:space="preserve"> сельское поселение» </w:t>
      </w:r>
      <w:proofErr w:type="spellStart"/>
      <w:r w:rsidRPr="00E128ED">
        <w:t>Верхнедонского</w:t>
      </w:r>
      <w:proofErr w:type="spellEnd"/>
      <w:r w:rsidRPr="00E128ED">
        <w:t xml:space="preserve"> района в масштабе 1:25 000 (в 1 см 250 м).</w:t>
      </w:r>
    </w:p>
    <w:p w:rsidR="00A92717" w:rsidRPr="00E128ED" w:rsidRDefault="00A92717" w:rsidP="00A92717">
      <w:r w:rsidRPr="00E128ED">
        <w:t>3. На карте градостроительного зонирования выполнены врезки на х. </w:t>
      </w:r>
      <w:proofErr w:type="spellStart"/>
      <w:r w:rsidRPr="00E128ED">
        <w:t>Мещеряковский</w:t>
      </w:r>
      <w:proofErr w:type="spellEnd"/>
      <w:r w:rsidRPr="00E128ED">
        <w:t xml:space="preserve"> в масштабе 1:5000 (в 1 см 50 м).</w:t>
      </w:r>
    </w:p>
    <w:p w:rsidR="00762A56" w:rsidRDefault="00762A56" w:rsidP="00762A56">
      <w:r w:rsidRPr="00E128ED">
        <w:t>4. На карте градостроительного зонирования в справочном порядке отображается информация, необходимая для полноценного</w:t>
      </w:r>
      <w:r w:rsidRPr="00B40E19">
        <w:t xml:space="preserve">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w:t>
      </w:r>
    </w:p>
    <w:p w:rsidR="00762A56" w:rsidRDefault="00762A56" w:rsidP="00762A56"/>
    <w:p w:rsidR="00762A56" w:rsidRPr="001968D6" w:rsidRDefault="00D42282" w:rsidP="001968D6">
      <w:pPr>
        <w:pStyle w:val="a3"/>
      </w:pPr>
      <w:bookmarkStart w:id="33" w:name="_Toc45879100"/>
      <w:r w:rsidRPr="001968D6">
        <w:t>Статья 22</w:t>
      </w:r>
      <w:r w:rsidR="00762A56" w:rsidRPr="001968D6">
        <w:t>. Порядок ведения карты градостроительного зонирования</w:t>
      </w:r>
      <w:bookmarkEnd w:id="33"/>
    </w:p>
    <w:p w:rsidR="00762A56" w:rsidRDefault="00762A56" w:rsidP="00762A56">
      <w:r>
        <w:t>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w:t>
      </w:r>
    </w:p>
    <w:p w:rsidR="00762A56" w:rsidRDefault="00762A56" w:rsidP="00762A56">
      <w:r>
        <w:t>2. Ведение карты градостроительного зонирования осуществляется Комиссией.</w:t>
      </w:r>
    </w:p>
    <w:p w:rsidR="00762A56" w:rsidRDefault="00762A56" w:rsidP="00762A56">
      <w:r>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Архитектурно-градостроительную Комиссию о внесении соответствующих изменений и в течение пяти дней с такого уведомления </w:t>
      </w:r>
      <w:r>
        <w:lastRenderedPageBreak/>
        <w:t>представляет в Архитектурно-градостроительную Комиссию документы, подтверждающие правомочность внесения таких изменений. Архитектурно-градостроительная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Комиссия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125FAD" w:rsidRDefault="00125FAD"/>
    <w:p w:rsidR="00B32730" w:rsidRDefault="00B32730">
      <w:pPr>
        <w:spacing w:after="160" w:line="259" w:lineRule="auto"/>
        <w:ind w:firstLine="0"/>
        <w:jc w:val="left"/>
      </w:pPr>
      <w:r>
        <w:br w:type="page"/>
      </w:r>
    </w:p>
    <w:p w:rsidR="00657425" w:rsidRPr="007A4940" w:rsidRDefault="00657425" w:rsidP="00657425">
      <w:pPr>
        <w:pStyle w:val="1"/>
      </w:pPr>
      <w:bookmarkStart w:id="34" w:name="_Toc45879101"/>
      <w:r w:rsidRPr="007A4940">
        <w:lastRenderedPageBreak/>
        <w:t>Часть III. Градостроительные регламенты</w:t>
      </w:r>
      <w:bookmarkEnd w:id="34"/>
    </w:p>
    <w:p w:rsidR="00657425" w:rsidRDefault="00657425"/>
    <w:p w:rsidR="00657425" w:rsidRPr="007A4940" w:rsidRDefault="0087587C" w:rsidP="00657425">
      <w:pPr>
        <w:pStyle w:val="2"/>
      </w:pPr>
      <w:bookmarkStart w:id="35" w:name="_Toc45879102"/>
      <w:r>
        <w:t>Глава 8</w:t>
      </w:r>
      <w:r w:rsidR="00657425" w:rsidRPr="007A4940">
        <w:t>. Градостроительные регламенты территориальных зон</w:t>
      </w:r>
      <w:bookmarkEnd w:id="35"/>
    </w:p>
    <w:p w:rsidR="00657425" w:rsidRDefault="00657425"/>
    <w:p w:rsidR="00994843" w:rsidRDefault="00D42282" w:rsidP="00994843">
      <w:pPr>
        <w:pStyle w:val="a3"/>
      </w:pPr>
      <w:bookmarkStart w:id="36" w:name="_Toc45879103"/>
      <w:r>
        <w:t>Статья 23</w:t>
      </w:r>
      <w:r w:rsidR="00994843">
        <w:t>. Состав градостроительных регламентов</w:t>
      </w:r>
      <w:bookmarkEnd w:id="36"/>
    </w:p>
    <w:p w:rsidR="00994843" w:rsidRDefault="00994843" w:rsidP="00994843">
      <w: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94843" w:rsidRDefault="00994843" w:rsidP="00994843">
      <w:r>
        <w:t>2. Градостроительные регламенты в настоящих Правилах устанавливаются для всей территории сельского поселения.</w:t>
      </w:r>
    </w:p>
    <w:p w:rsidR="00994843" w:rsidRDefault="00994843" w:rsidP="00994843">
      <w:r>
        <w:t>3.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994843" w:rsidRDefault="00994843" w:rsidP="00994843">
      <w:r>
        <w:t>4.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w:t>
      </w:r>
    </w:p>
    <w:p w:rsidR="00994843" w:rsidRDefault="00994843" w:rsidP="00994843">
      <w:r w:rsidRPr="00994843">
        <w:t>5. Градостроительные регламенты состоят из следующей информации, отображаемой в текстовой форме:</w:t>
      </w:r>
    </w:p>
    <w:p w:rsidR="00994843" w:rsidRDefault="00994843" w:rsidP="00994843">
      <w:r>
        <w:t>1) перечень видов разрешённого использования земельных участков и объектов капитального строительства;</w:t>
      </w:r>
    </w:p>
    <w:p w:rsidR="00994843" w:rsidRDefault="00994843" w:rsidP="00994843">
      <w: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94843" w:rsidRDefault="00994843" w:rsidP="00994843">
      <w: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94843" w:rsidRPr="00934C71" w:rsidRDefault="00994843" w:rsidP="00994843">
      <w:r>
        <w:t xml:space="preserve">6. Виды </w:t>
      </w:r>
      <w:r w:rsidRPr="00934C71">
        <w:t>разрешённого использования в составе градостроительного регламента приводятся в табличной форме.</w:t>
      </w:r>
    </w:p>
    <w:p w:rsidR="00994843" w:rsidRPr="00934C71" w:rsidRDefault="00994843" w:rsidP="00994843">
      <w:r w:rsidRPr="00934C71">
        <w:lastRenderedPageBreak/>
        <w:t xml:space="preserve">Первый слева </w:t>
      </w:r>
      <w:r w:rsidR="000E68E5" w:rsidRPr="00934C71">
        <w:t>столбец таблицы содержит порядковый номер вида</w:t>
      </w:r>
      <w:r w:rsidRPr="00934C71">
        <w:t xml:space="preserve"> разрешённого использования земельных участков</w:t>
      </w:r>
      <w:r w:rsidR="000E68E5" w:rsidRPr="00934C71">
        <w:t xml:space="preserve"> (далее в таблице используется сокращение – ВРИ)</w:t>
      </w:r>
      <w:r w:rsidRPr="00934C71">
        <w:t>.</w:t>
      </w:r>
    </w:p>
    <w:p w:rsidR="00994843" w:rsidRPr="00934C71" w:rsidRDefault="00994843" w:rsidP="00994843">
      <w:r w:rsidRPr="00934C71">
        <w:t xml:space="preserve">Второй слева столбец </w:t>
      </w:r>
      <w:r w:rsidR="000E68E5" w:rsidRPr="00934C71">
        <w:t xml:space="preserve">таблицы </w:t>
      </w:r>
      <w:r w:rsidRPr="00934C71">
        <w:t xml:space="preserve">представляет собой перечень </w:t>
      </w:r>
      <w:r w:rsidR="000E68E5" w:rsidRPr="00934C71">
        <w:t>наименований видов разрешённого использования земельных участков</w:t>
      </w:r>
      <w:r w:rsidRPr="00934C71">
        <w:t>.</w:t>
      </w:r>
    </w:p>
    <w:p w:rsidR="000E68E5" w:rsidRPr="00934C71" w:rsidRDefault="00994843" w:rsidP="00994843">
      <w:r w:rsidRPr="00934C71">
        <w:t xml:space="preserve">Третий слева столбец таблицы содержит </w:t>
      </w:r>
      <w:r w:rsidR="000E68E5" w:rsidRPr="00934C71">
        <w:t xml:space="preserve">описание </w:t>
      </w:r>
      <w:r w:rsidRPr="00934C71">
        <w:t xml:space="preserve">видов разрешённого использования </w:t>
      </w:r>
      <w:r w:rsidR="000E68E5" w:rsidRPr="00934C71">
        <w:t>земельных участков, включая разрешённое использование земельного участка и разрешённые к размещению на земельном участке объекты</w:t>
      </w:r>
      <w:r w:rsidRPr="00934C71">
        <w:t xml:space="preserve"> капитального строительства</w:t>
      </w:r>
      <w:r w:rsidR="000E68E5" w:rsidRPr="00934C71">
        <w:t>.</w:t>
      </w:r>
    </w:p>
    <w:p w:rsidR="00994843" w:rsidRPr="00934C71" w:rsidRDefault="00994843" w:rsidP="00994843">
      <w:r w:rsidRPr="00934C71">
        <w:t xml:space="preserve">Четвёртый слева столбец таблицы содержит </w:t>
      </w:r>
      <w:r w:rsidR="000E68E5" w:rsidRPr="00934C71">
        <w:t xml:space="preserve">код (числовое обозначение) вида </w:t>
      </w:r>
      <w:proofErr w:type="spellStart"/>
      <w:r w:rsidR="000E68E5" w:rsidRPr="00934C71">
        <w:t>разрешйнного</w:t>
      </w:r>
      <w:proofErr w:type="spellEnd"/>
      <w:r w:rsidR="000E68E5" w:rsidRPr="00934C71">
        <w:t xml:space="preserve"> использования земельного участка</w:t>
      </w:r>
      <w:r w:rsidRPr="00934C71">
        <w:t>.</w:t>
      </w:r>
      <w:r w:rsidR="000E68E5" w:rsidRPr="00934C7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94843" w:rsidRPr="00934C71" w:rsidRDefault="00994843" w:rsidP="00994843">
      <w:r w:rsidRPr="00934C71">
        <w:t xml:space="preserve">Пятый слева столбец таблицы содержит </w:t>
      </w:r>
      <w:r w:rsidR="000E68E5" w:rsidRPr="00934C71">
        <w:t>максимальные и минимальные предельные размеры земельных участков (кв. м) применительно к виду разрешённого использования земельных участков</w:t>
      </w:r>
      <w:r w:rsidRPr="00934C71">
        <w:t>.</w:t>
      </w:r>
    </w:p>
    <w:p w:rsidR="000E68E5" w:rsidRPr="00934C71" w:rsidRDefault="000E68E5" w:rsidP="000E68E5">
      <w:r w:rsidRPr="00934C71">
        <w:t>Шестой слева столбец таблицы содержит минимальные отступы от границ земельного участка (м), применяемые при размещении разрешённых к размещению на земельном участке объектов капитального строительства.</w:t>
      </w:r>
    </w:p>
    <w:p w:rsidR="000E68E5" w:rsidRPr="00934C71" w:rsidRDefault="000E68E5" w:rsidP="000E68E5">
      <w:r w:rsidRPr="00934C71">
        <w:t>Седьмой слева столбец таблицы содержит максимальную этажность и (или) высоту (м), применяемые при размещении разрешённых к размещению на земельном участке объектов капитального строительства.</w:t>
      </w:r>
    </w:p>
    <w:p w:rsidR="000E68E5" w:rsidRPr="00934C71" w:rsidRDefault="000E68E5" w:rsidP="000E68E5">
      <w:r w:rsidRPr="00934C71">
        <w:t>Восьмой слева столбец таблицы содержит максимальный процент застройки земельного участка, применяемые при размещении в его границах объектов капитального строительства.</w:t>
      </w:r>
    </w:p>
    <w:p w:rsidR="000E68E5" w:rsidRPr="00934C71" w:rsidRDefault="000E68E5" w:rsidP="000E68E5">
      <w:r w:rsidRPr="00934C71">
        <w:t>Девятый слева столбец таблицы содержит иные параметры разрешенного строительства, применяемые при размещении разрешённых к размещению на земельном участке объектов капитального строительства.</w:t>
      </w:r>
    </w:p>
    <w:p w:rsidR="00994843" w:rsidRDefault="00994843" w:rsidP="00994843">
      <w:r w:rsidRPr="00934C71">
        <w:t xml:space="preserve">7. Виды разрешённого использования применяются с учётом положений </w:t>
      </w:r>
      <w:r w:rsidR="00EA4D6C" w:rsidRPr="00934C71">
        <w:t>статьи 18</w:t>
      </w:r>
      <w:r w:rsidRPr="00934C71">
        <w:t xml:space="preserve"> настоящих Правил.</w:t>
      </w:r>
      <w:r>
        <w:t xml:space="preserve"> Любой вид разрешённого использования объектов </w:t>
      </w:r>
      <w:r>
        <w:lastRenderedPageBreak/>
        <w:t>капитального строительства может быть использован на одном земельном участке неограниченное число раз.</w:t>
      </w:r>
    </w:p>
    <w:p w:rsidR="00994843" w:rsidRDefault="00994843" w:rsidP="00994843">
      <w:r>
        <w:t xml:space="preserve">8.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t>подзонам</w:t>
      </w:r>
      <w:proofErr w:type="spellEnd"/>
      <w:r>
        <w:t xml:space="preserve">, выделенным в составе территориальных зон, или ко всем территориальным зонам, если в их составе не выделены </w:t>
      </w:r>
      <w:proofErr w:type="spellStart"/>
      <w:r>
        <w:t>подзоны</w:t>
      </w:r>
      <w:proofErr w:type="spellEnd"/>
      <w:r>
        <w:t>.</w:t>
      </w:r>
    </w:p>
    <w:p w:rsidR="00994843" w:rsidRDefault="00994843" w:rsidP="00994843">
      <w:r>
        <w:t xml:space="preserve">9.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населенных пунктов (в </w:t>
      </w:r>
      <w:proofErr w:type="spellStart"/>
      <w:r>
        <w:t>т.ч</w:t>
      </w:r>
      <w:proofErr w:type="spellEnd"/>
      <w:r>
        <w:t>. к порядку установления уличной рекламы, ограждений, мощению участков и т.п.).</w:t>
      </w:r>
    </w:p>
    <w:p w:rsidR="00994843" w:rsidRPr="00934C71" w:rsidRDefault="00994843" w:rsidP="00994843">
      <w:r>
        <w:t xml:space="preserve">10. Перечень предельных параметров, содержащихся в градостроительных регламентах, может дополняться по мере разработки проектов планировки отдельных </w:t>
      </w:r>
      <w:r w:rsidRPr="00934C71">
        <w:t xml:space="preserve">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934C71">
        <w:t>подзон</w:t>
      </w:r>
      <w:proofErr w:type="spellEnd"/>
      <w:r w:rsidRPr="00934C71">
        <w:t>.</w:t>
      </w:r>
    </w:p>
    <w:p w:rsidR="00994843" w:rsidRPr="00934C71" w:rsidRDefault="00994843" w:rsidP="00994843">
      <w:r w:rsidRPr="00934C71">
        <w:t>11. В настоящих Правилах установлены следующие предельные параметры:</w:t>
      </w:r>
    </w:p>
    <w:p w:rsidR="00994843" w:rsidRPr="00934C71" w:rsidRDefault="00994843" w:rsidP="00994843">
      <w:r w:rsidRPr="00934C71">
        <w:t>1) Размеры земельного участка – это площадь, длина и ширина, а также другие линейные размер</w:t>
      </w:r>
      <w:r w:rsidR="00E77F15" w:rsidRPr="00934C71">
        <w:t>ы</w:t>
      </w:r>
      <w:r w:rsidRPr="00934C71">
        <w:t xml:space="preserve"> земельного участка.</w:t>
      </w:r>
    </w:p>
    <w:p w:rsidR="00994843" w:rsidRDefault="00994843" w:rsidP="00994843">
      <w:r w:rsidRPr="00934C71">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934C71">
        <w:t>приобъектное</w:t>
      </w:r>
      <w:proofErr w:type="spellEnd"/>
      <w:r w:rsidRPr="00934C71">
        <w:t xml:space="preserve"> озеленение, проезды, проходы, места для стоянки автомобилей, застройку объектами инженерного обеспечения</w:t>
      </w:r>
      <w:r>
        <w:t xml:space="preserve">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w:t>
      </w:r>
    </w:p>
    <w:p w:rsidR="00994843" w:rsidRDefault="00994843" w:rsidP="00994843">
      <w:r>
        <w:lastRenderedPageBreak/>
        <w:t>3) 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w:t>
      </w:r>
      <w:r w:rsidR="00DB5DCB">
        <w:t>ся по максимальному показателю.</w:t>
      </w:r>
    </w:p>
    <w:p w:rsidR="00994843" w:rsidRDefault="00994843" w:rsidP="00994843">
      <w: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t>Светопрозрачные</w:t>
      </w:r>
      <w:proofErr w:type="spellEnd"/>
      <w: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w:t>
      </w:r>
      <w:r w:rsidR="00281081">
        <w:t>,</w:t>
      </w:r>
      <w:r>
        <w:t xml:space="preserve"> если световой фонарь отстоит от крайней стены здания н</w:t>
      </w:r>
      <w:r w:rsidR="00281081">
        <w:t>е менее чем на 3 метра в плане.</w:t>
      </w:r>
    </w:p>
    <w:p w:rsidR="00994843" w:rsidRDefault="00994843" w:rsidP="00994843">
      <w:r>
        <w:t>5) Высота ограждения - высота от планировочной (проектной) отметки земли (</w:t>
      </w:r>
      <w:proofErr w:type="spellStart"/>
      <w:r>
        <w:t>отмостки</w:t>
      </w:r>
      <w:proofErr w:type="spellEnd"/>
      <w:r>
        <w:t xml:space="preserve">, дороги, проезда, тротуара) до верха конструкций ограждения (исключая любые </w:t>
      </w:r>
      <w:proofErr w:type="spellStart"/>
      <w:r>
        <w:t>светопрозрачные</w:t>
      </w:r>
      <w:proofErr w:type="spellEnd"/>
      <w:r>
        <w:t xml:space="preserve"> конструкции и </w:t>
      </w:r>
      <w:proofErr w:type="spellStart"/>
      <w:r>
        <w:t>светопрозрачные</w:t>
      </w:r>
      <w:proofErr w:type="spellEnd"/>
      <w:r>
        <w:t xml:space="preserve"> решётки). При наличии </w:t>
      </w:r>
      <w:r>
        <w:lastRenderedPageBreak/>
        <w:t>перепада отметок земли (</w:t>
      </w:r>
      <w:proofErr w:type="spellStart"/>
      <w:r>
        <w:t>отмостки</w:t>
      </w:r>
      <w:proofErr w:type="spellEnd"/>
      <w:r>
        <w:t>,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w:t>
      </w:r>
      <w:r w:rsidR="00281081">
        <w:t xml:space="preserve"> действующим законодательством.</w:t>
      </w:r>
    </w:p>
    <w:p w:rsidR="00994843" w:rsidRDefault="00994843" w:rsidP="00994843">
      <w:r>
        <w:t xml:space="preserve">6) Процент застройки – соотношение площади застройки и площади земельного участка. Выражается в процентах. 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ста процентов, при условии, что площадь такого земельного участка не превышает ста квадратных метров, включая площадь нормируемой </w:t>
      </w:r>
      <w:proofErr w:type="spellStart"/>
      <w:r>
        <w:t>отмостки</w:t>
      </w:r>
      <w:proofErr w:type="spellEnd"/>
      <w:r>
        <w:t xml:space="preserve">, если нет возможности конструктивно обеспечить блокировку здания с расположенными </w:t>
      </w:r>
      <w:r w:rsidR="00281081">
        <w:t>на соседних земельных участках.</w:t>
      </w:r>
    </w:p>
    <w:p w:rsidR="00994843" w:rsidRDefault="00994843" w:rsidP="00994843">
      <w:r>
        <w:t>7) Процент озеленения – соотношение естественных природных покрытий, не занятых застройкой и твёрдыми покрытиями, и общей площади участка.</w:t>
      </w:r>
    </w:p>
    <w:p w:rsidR="00994843" w:rsidRDefault="00994843" w:rsidP="00994843">
      <w:r>
        <w:t>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w:t>
      </w:r>
      <w:r w:rsidR="00281081">
        <w:t>виями использования территорий.</w:t>
      </w:r>
    </w:p>
    <w:p w:rsidR="00994843" w:rsidRDefault="00994843" w:rsidP="00994843">
      <w:r>
        <w:t xml:space="preserve">13. Ввиду значительного объёма требований, установленных законодательством Российской </w:t>
      </w:r>
      <w:r w:rsidRPr="00934C71">
        <w:t xml:space="preserve">Федерации в виде ограничений на использование территорий, градостроительные регламенты, содержащиеся в главе 8 настоящих Правил, </w:t>
      </w:r>
      <w:r w:rsidR="00DB5DCB" w:rsidRPr="00934C71">
        <w:t xml:space="preserve">применяются с учётом </w:t>
      </w:r>
      <w:r w:rsidR="00934C71">
        <w:t xml:space="preserve">ограничений </w:t>
      </w:r>
      <w:r w:rsidRPr="00934C71">
        <w:t>зон с особыми условиями использования территорий</w:t>
      </w:r>
      <w:r w:rsidR="00DB5DCB" w:rsidRPr="00934C71">
        <w:t>, содержащихся в главе 9 настоящих Правил</w:t>
      </w:r>
      <w:r w:rsidRPr="00934C71">
        <w:t>.</w:t>
      </w:r>
    </w:p>
    <w:p w:rsidR="00994843" w:rsidRDefault="00994843" w:rsidP="00994843"/>
    <w:p w:rsidR="00FA73C8" w:rsidRDefault="00FA73C8" w:rsidP="00FA73C8">
      <w:pPr>
        <w:sectPr w:rsidR="00FA73C8" w:rsidSect="00CC5A86">
          <w:headerReference w:type="default" r:id="rId14"/>
          <w:footerReference w:type="default" r:id="rId15"/>
          <w:pgSz w:w="11906" w:h="16838"/>
          <w:pgMar w:top="1134" w:right="850" w:bottom="1134" w:left="1701" w:header="708" w:footer="708" w:gutter="0"/>
          <w:cols w:space="708"/>
          <w:titlePg/>
          <w:docGrid w:linePitch="360"/>
        </w:sectPr>
      </w:pPr>
    </w:p>
    <w:p w:rsidR="00FA73C8" w:rsidRDefault="00312C2C" w:rsidP="00FA73C8">
      <w:pPr>
        <w:pStyle w:val="a3"/>
      </w:pPr>
      <w:bookmarkStart w:id="37" w:name="_Toc45879104"/>
      <w:r>
        <w:lastRenderedPageBreak/>
        <w:t>Статья 24</w:t>
      </w:r>
      <w:r w:rsidR="00FA73C8">
        <w:t xml:space="preserve">. </w:t>
      </w:r>
      <w:r w:rsidRPr="00312C2C">
        <w:t>Зона застройки индивидуальными жилыми домами</w:t>
      </w:r>
      <w:r>
        <w:t xml:space="preserve"> (Ж-1)</w:t>
      </w:r>
      <w:bookmarkEnd w:id="37"/>
    </w:p>
    <w:p w:rsidR="00FA73C8" w:rsidRDefault="00FA73C8" w:rsidP="00FA73C8">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312C2C" w:rsidTr="00AD3427">
        <w:trPr>
          <w:trHeight w:val="233"/>
          <w:tblHeader/>
        </w:trPr>
        <w:tc>
          <w:tcPr>
            <w:tcW w:w="430"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312C2C" w:rsidRPr="00312C2C" w:rsidRDefault="00312C2C" w:rsidP="00312C2C">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312C2C" w:rsidRPr="00312C2C" w:rsidRDefault="00772CAF" w:rsidP="00312C2C">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312C2C" w:rsidRPr="00312C2C" w:rsidRDefault="000E68E5" w:rsidP="007C21C0">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312C2C" w:rsidRPr="00312C2C" w:rsidRDefault="00772CAF" w:rsidP="007C21C0">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312C2C" w:rsidRPr="00312C2C" w:rsidRDefault="00312C2C" w:rsidP="00312C2C">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B31E77" w:rsidTr="0073787A">
        <w:trPr>
          <w:trHeight w:val="232"/>
        </w:trPr>
        <w:tc>
          <w:tcPr>
            <w:tcW w:w="430" w:type="dxa"/>
            <w:vMerge/>
          </w:tcPr>
          <w:p w:rsidR="00312C2C" w:rsidRDefault="00312C2C" w:rsidP="00312C2C">
            <w:pPr>
              <w:spacing w:line="240" w:lineRule="auto"/>
              <w:ind w:left="-57" w:right="-57" w:firstLine="0"/>
              <w:jc w:val="center"/>
              <w:rPr>
                <w:rFonts w:cs="Times New Roman"/>
                <w:sz w:val="20"/>
                <w:szCs w:val="20"/>
              </w:rPr>
            </w:pPr>
          </w:p>
        </w:tc>
        <w:tc>
          <w:tcPr>
            <w:tcW w:w="1822" w:type="dxa"/>
            <w:vMerge/>
          </w:tcPr>
          <w:p w:rsidR="00312C2C" w:rsidRDefault="00312C2C" w:rsidP="00312C2C">
            <w:pPr>
              <w:spacing w:line="240" w:lineRule="auto"/>
              <w:ind w:left="-57" w:right="-57" w:firstLine="0"/>
              <w:jc w:val="center"/>
              <w:rPr>
                <w:rFonts w:cs="Times New Roman"/>
                <w:sz w:val="20"/>
                <w:szCs w:val="20"/>
              </w:rPr>
            </w:pPr>
          </w:p>
        </w:tc>
        <w:tc>
          <w:tcPr>
            <w:tcW w:w="3990" w:type="dxa"/>
            <w:vMerge/>
          </w:tcPr>
          <w:p w:rsidR="00312C2C" w:rsidRPr="00312C2C" w:rsidRDefault="00312C2C" w:rsidP="00312C2C">
            <w:pPr>
              <w:spacing w:line="240" w:lineRule="auto"/>
              <w:ind w:left="-57" w:right="-57" w:firstLine="0"/>
              <w:jc w:val="center"/>
              <w:rPr>
                <w:rFonts w:cs="Times New Roman"/>
                <w:sz w:val="20"/>
                <w:szCs w:val="20"/>
              </w:rPr>
            </w:pPr>
          </w:p>
        </w:tc>
        <w:tc>
          <w:tcPr>
            <w:tcW w:w="559" w:type="dxa"/>
            <w:vMerge/>
          </w:tcPr>
          <w:p w:rsidR="00312C2C" w:rsidRDefault="00312C2C" w:rsidP="00312C2C">
            <w:pPr>
              <w:spacing w:line="240" w:lineRule="auto"/>
              <w:ind w:left="-57" w:right="-57" w:firstLine="0"/>
              <w:jc w:val="center"/>
              <w:rPr>
                <w:rFonts w:cs="Times New Roman"/>
                <w:sz w:val="20"/>
                <w:szCs w:val="20"/>
              </w:rPr>
            </w:pPr>
          </w:p>
        </w:tc>
        <w:tc>
          <w:tcPr>
            <w:tcW w:w="839" w:type="dxa"/>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312C2C" w:rsidRPr="00312C2C" w:rsidRDefault="00312C2C" w:rsidP="00312C2C">
            <w:pPr>
              <w:spacing w:line="240" w:lineRule="auto"/>
              <w:ind w:left="-57" w:right="-57" w:firstLine="0"/>
              <w:jc w:val="center"/>
              <w:rPr>
                <w:rFonts w:cs="Times New Roman"/>
                <w:sz w:val="20"/>
                <w:szCs w:val="20"/>
              </w:rPr>
            </w:pPr>
          </w:p>
        </w:tc>
        <w:tc>
          <w:tcPr>
            <w:tcW w:w="1062" w:type="dxa"/>
            <w:vMerge/>
          </w:tcPr>
          <w:p w:rsidR="00312C2C" w:rsidRPr="00312C2C" w:rsidRDefault="00312C2C" w:rsidP="00312C2C">
            <w:pPr>
              <w:spacing w:line="240" w:lineRule="auto"/>
              <w:ind w:left="-57" w:right="-57" w:firstLine="0"/>
              <w:jc w:val="center"/>
              <w:rPr>
                <w:rFonts w:cs="Times New Roman"/>
                <w:sz w:val="20"/>
                <w:szCs w:val="20"/>
              </w:rPr>
            </w:pPr>
          </w:p>
        </w:tc>
        <w:tc>
          <w:tcPr>
            <w:tcW w:w="1120" w:type="dxa"/>
            <w:vMerge/>
          </w:tcPr>
          <w:p w:rsidR="00312C2C" w:rsidRPr="00312C2C" w:rsidRDefault="00312C2C" w:rsidP="00312C2C">
            <w:pPr>
              <w:spacing w:line="240" w:lineRule="auto"/>
              <w:ind w:left="-57" w:right="-57" w:firstLine="0"/>
              <w:jc w:val="center"/>
              <w:rPr>
                <w:rFonts w:cs="Times New Roman"/>
                <w:sz w:val="20"/>
                <w:szCs w:val="20"/>
              </w:rPr>
            </w:pPr>
          </w:p>
        </w:tc>
        <w:tc>
          <w:tcPr>
            <w:tcW w:w="2842" w:type="dxa"/>
            <w:vMerge/>
          </w:tcPr>
          <w:p w:rsidR="00312C2C" w:rsidRPr="00312C2C" w:rsidRDefault="00312C2C" w:rsidP="00312C2C">
            <w:pPr>
              <w:spacing w:line="240" w:lineRule="auto"/>
              <w:ind w:left="-57" w:right="-57" w:firstLine="0"/>
              <w:jc w:val="center"/>
              <w:rPr>
                <w:rFonts w:cs="Times New Roman"/>
                <w:sz w:val="20"/>
                <w:szCs w:val="20"/>
              </w:rPr>
            </w:pPr>
          </w:p>
        </w:tc>
      </w:tr>
      <w:tr w:rsidR="00B31E77" w:rsidTr="0073787A">
        <w:tc>
          <w:tcPr>
            <w:tcW w:w="430" w:type="dxa"/>
          </w:tcPr>
          <w:p w:rsidR="00312C2C" w:rsidRPr="00312C2C" w:rsidRDefault="00312C2C" w:rsidP="00312C2C">
            <w:pPr>
              <w:pStyle w:val="aa"/>
              <w:numPr>
                <w:ilvl w:val="0"/>
                <w:numId w:val="1"/>
              </w:numPr>
              <w:spacing w:line="240" w:lineRule="auto"/>
              <w:ind w:left="0" w:firstLine="0"/>
              <w:jc w:val="center"/>
              <w:rPr>
                <w:rFonts w:cs="Times New Roman"/>
                <w:sz w:val="20"/>
                <w:szCs w:val="20"/>
              </w:rPr>
            </w:pPr>
          </w:p>
        </w:tc>
        <w:tc>
          <w:tcPr>
            <w:tcW w:w="1822" w:type="dxa"/>
          </w:tcPr>
          <w:p w:rsidR="00312C2C" w:rsidRPr="00312C2C" w:rsidRDefault="008D378C" w:rsidP="00312C2C">
            <w:pPr>
              <w:spacing w:line="240" w:lineRule="auto"/>
              <w:ind w:left="-57" w:right="-57" w:firstLine="0"/>
              <w:jc w:val="center"/>
              <w:rPr>
                <w:rFonts w:cs="Times New Roman"/>
                <w:sz w:val="20"/>
                <w:szCs w:val="20"/>
              </w:rPr>
            </w:pPr>
            <w:r w:rsidRPr="008D378C">
              <w:rPr>
                <w:rFonts w:cs="Times New Roman"/>
                <w:sz w:val="20"/>
                <w:szCs w:val="20"/>
              </w:rPr>
              <w:t>Для индивидуального жилищного строительства</w:t>
            </w:r>
          </w:p>
        </w:tc>
        <w:tc>
          <w:tcPr>
            <w:tcW w:w="3990" w:type="dxa"/>
          </w:tcPr>
          <w:p w:rsidR="0085773A" w:rsidRPr="0085773A" w:rsidRDefault="0085773A" w:rsidP="0085773A">
            <w:pPr>
              <w:spacing w:line="240" w:lineRule="auto"/>
              <w:ind w:left="-57" w:right="-57" w:firstLine="0"/>
              <w:rPr>
                <w:rFonts w:cs="Times New Roman"/>
                <w:sz w:val="20"/>
                <w:szCs w:val="20"/>
              </w:rPr>
            </w:pPr>
            <w:r w:rsidRPr="0085773A">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5773A" w:rsidRPr="0085773A" w:rsidRDefault="0085773A" w:rsidP="0085773A">
            <w:pPr>
              <w:spacing w:line="240" w:lineRule="auto"/>
              <w:ind w:left="-57" w:right="-57" w:firstLine="0"/>
              <w:rPr>
                <w:rFonts w:cs="Times New Roman"/>
                <w:sz w:val="20"/>
                <w:szCs w:val="20"/>
              </w:rPr>
            </w:pPr>
            <w:r w:rsidRPr="0085773A">
              <w:rPr>
                <w:rFonts w:cs="Times New Roman"/>
                <w:sz w:val="20"/>
                <w:szCs w:val="20"/>
              </w:rPr>
              <w:t>выращивание сельскохозяйственных культур;</w:t>
            </w:r>
          </w:p>
          <w:p w:rsidR="00312C2C" w:rsidRPr="00312C2C" w:rsidRDefault="0085773A" w:rsidP="0085773A">
            <w:pPr>
              <w:spacing w:line="240" w:lineRule="auto"/>
              <w:ind w:left="-57" w:right="-57" w:firstLine="0"/>
              <w:rPr>
                <w:rFonts w:cs="Times New Roman"/>
                <w:sz w:val="20"/>
                <w:szCs w:val="20"/>
              </w:rPr>
            </w:pPr>
            <w:r w:rsidRPr="0085773A">
              <w:rPr>
                <w:rFonts w:cs="Times New Roman"/>
                <w:sz w:val="20"/>
                <w:szCs w:val="20"/>
              </w:rPr>
              <w:t>размещение индивидуальных гаражей и хозяйственных построек</w:t>
            </w:r>
          </w:p>
        </w:tc>
        <w:tc>
          <w:tcPr>
            <w:tcW w:w="559" w:type="dxa"/>
          </w:tcPr>
          <w:p w:rsidR="00312C2C" w:rsidRPr="00312C2C" w:rsidRDefault="008D378C" w:rsidP="00312C2C">
            <w:pPr>
              <w:spacing w:line="240" w:lineRule="auto"/>
              <w:ind w:left="-57" w:right="-57" w:firstLine="0"/>
              <w:jc w:val="center"/>
              <w:rPr>
                <w:rFonts w:cs="Times New Roman"/>
                <w:sz w:val="20"/>
                <w:szCs w:val="20"/>
              </w:rPr>
            </w:pPr>
            <w:r>
              <w:rPr>
                <w:rFonts w:cs="Times New Roman"/>
                <w:sz w:val="20"/>
                <w:szCs w:val="20"/>
              </w:rPr>
              <w:t>2.1</w:t>
            </w:r>
          </w:p>
        </w:tc>
        <w:tc>
          <w:tcPr>
            <w:tcW w:w="839" w:type="dxa"/>
          </w:tcPr>
          <w:p w:rsidR="00312C2C" w:rsidRPr="00312C2C" w:rsidRDefault="00AB2CE2" w:rsidP="00312C2C">
            <w:pPr>
              <w:spacing w:line="240" w:lineRule="auto"/>
              <w:ind w:left="-57" w:right="-57" w:firstLine="0"/>
              <w:jc w:val="center"/>
              <w:rPr>
                <w:rFonts w:cs="Times New Roman"/>
                <w:sz w:val="20"/>
                <w:szCs w:val="20"/>
              </w:rPr>
            </w:pPr>
            <w:r>
              <w:rPr>
                <w:rFonts w:cs="Times New Roman"/>
                <w:sz w:val="20"/>
                <w:szCs w:val="20"/>
              </w:rPr>
              <w:t>3</w:t>
            </w:r>
            <w:r w:rsidR="00602C99">
              <w:rPr>
                <w:rFonts w:cs="Times New Roman"/>
                <w:sz w:val="20"/>
                <w:szCs w:val="20"/>
              </w:rPr>
              <w:t>00</w:t>
            </w:r>
          </w:p>
        </w:tc>
        <w:tc>
          <w:tcPr>
            <w:tcW w:w="809" w:type="dxa"/>
          </w:tcPr>
          <w:p w:rsidR="00312C2C" w:rsidRPr="00312C2C" w:rsidRDefault="00AB2CE2" w:rsidP="00312C2C">
            <w:pPr>
              <w:spacing w:line="240" w:lineRule="auto"/>
              <w:ind w:left="-57" w:right="-57" w:firstLine="0"/>
              <w:jc w:val="center"/>
              <w:rPr>
                <w:rFonts w:cs="Times New Roman"/>
                <w:sz w:val="20"/>
                <w:szCs w:val="20"/>
              </w:rPr>
            </w:pPr>
            <w:r>
              <w:rPr>
                <w:rFonts w:cs="Times New Roman"/>
                <w:sz w:val="20"/>
                <w:szCs w:val="20"/>
              </w:rPr>
              <w:t>100</w:t>
            </w:r>
            <w:r w:rsidR="00B31E77">
              <w:rPr>
                <w:rFonts w:cs="Times New Roman"/>
                <w:sz w:val="20"/>
                <w:szCs w:val="20"/>
              </w:rPr>
              <w:t>00</w:t>
            </w:r>
          </w:p>
        </w:tc>
        <w:tc>
          <w:tcPr>
            <w:tcW w:w="1123" w:type="dxa"/>
          </w:tcPr>
          <w:p w:rsidR="00312C2C" w:rsidRPr="00312C2C" w:rsidRDefault="000E68E5" w:rsidP="00312C2C">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312C2C" w:rsidRPr="00312C2C" w:rsidRDefault="00AF6C45" w:rsidP="00312C2C">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312C2C" w:rsidRPr="00312C2C" w:rsidRDefault="00AF6C45" w:rsidP="00312C2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772CAF" w:rsidRPr="00312C2C" w:rsidRDefault="00AF6C45" w:rsidP="00372ED4">
            <w:pPr>
              <w:spacing w:line="240" w:lineRule="auto"/>
              <w:ind w:left="-57" w:right="-57" w:firstLine="0"/>
              <w:jc w:val="center"/>
              <w:rPr>
                <w:rFonts w:cs="Times New Roman"/>
                <w:sz w:val="20"/>
                <w:szCs w:val="20"/>
              </w:rPr>
            </w:pPr>
            <w:r>
              <w:rPr>
                <w:rFonts w:cs="Times New Roman"/>
                <w:sz w:val="20"/>
                <w:szCs w:val="20"/>
              </w:rPr>
              <w:t>-</w:t>
            </w:r>
          </w:p>
        </w:tc>
      </w:tr>
      <w:tr w:rsidR="00AF6C45" w:rsidTr="0073787A">
        <w:tc>
          <w:tcPr>
            <w:tcW w:w="430" w:type="dxa"/>
          </w:tcPr>
          <w:p w:rsidR="00AF6C45" w:rsidRPr="00312C2C" w:rsidRDefault="00AF6C45" w:rsidP="00AF6C45">
            <w:pPr>
              <w:pStyle w:val="aa"/>
              <w:numPr>
                <w:ilvl w:val="0"/>
                <w:numId w:val="1"/>
              </w:numPr>
              <w:spacing w:line="240" w:lineRule="auto"/>
              <w:ind w:left="0" w:firstLine="0"/>
              <w:jc w:val="center"/>
              <w:rPr>
                <w:rFonts w:cs="Times New Roman"/>
                <w:sz w:val="20"/>
                <w:szCs w:val="20"/>
              </w:rPr>
            </w:pPr>
          </w:p>
        </w:tc>
        <w:tc>
          <w:tcPr>
            <w:tcW w:w="1822" w:type="dxa"/>
          </w:tcPr>
          <w:p w:rsidR="00AF6C45" w:rsidRPr="00312C2C" w:rsidRDefault="00AF6C45" w:rsidP="00AF6C45">
            <w:pPr>
              <w:spacing w:line="240" w:lineRule="auto"/>
              <w:ind w:left="-57" w:right="-57" w:firstLine="0"/>
              <w:jc w:val="center"/>
              <w:rPr>
                <w:rFonts w:cs="Times New Roman"/>
                <w:sz w:val="20"/>
                <w:szCs w:val="20"/>
              </w:rPr>
            </w:pPr>
            <w:r w:rsidRPr="00001646">
              <w:rPr>
                <w:rFonts w:cs="Times New Roman"/>
                <w:sz w:val="20"/>
                <w:szCs w:val="20"/>
              </w:rPr>
              <w:t>Для ведения личного подсобного хозяйства (приусадебный земельный участок)</w:t>
            </w:r>
          </w:p>
        </w:tc>
        <w:tc>
          <w:tcPr>
            <w:tcW w:w="3990" w:type="dxa"/>
          </w:tcPr>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Размещение жилого дома, указанного в описании вида разрешенного использования с кодом 2.1;</w:t>
            </w:r>
          </w:p>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производство сельскохозяйственной продукции;</w:t>
            </w:r>
          </w:p>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размещение гаража и иных вспомогательных сооружений;</w:t>
            </w:r>
          </w:p>
          <w:p w:rsidR="00AF6C45" w:rsidRPr="00312C2C" w:rsidRDefault="00AF6C45" w:rsidP="00AF6C45">
            <w:pPr>
              <w:spacing w:line="240" w:lineRule="auto"/>
              <w:ind w:left="-57" w:right="-57" w:firstLine="0"/>
              <w:rPr>
                <w:rFonts w:cs="Times New Roman"/>
                <w:sz w:val="20"/>
                <w:szCs w:val="20"/>
              </w:rPr>
            </w:pPr>
            <w:r w:rsidRPr="0085773A">
              <w:rPr>
                <w:rFonts w:cs="Times New Roman"/>
                <w:sz w:val="20"/>
                <w:szCs w:val="20"/>
              </w:rPr>
              <w:t>содержание сельскохозяйственных животных</w:t>
            </w:r>
          </w:p>
        </w:tc>
        <w:tc>
          <w:tcPr>
            <w:tcW w:w="55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2.2</w:t>
            </w:r>
          </w:p>
        </w:tc>
        <w:tc>
          <w:tcPr>
            <w:tcW w:w="839" w:type="dxa"/>
          </w:tcPr>
          <w:p w:rsidR="00AF6C45" w:rsidRPr="00312C2C" w:rsidRDefault="00AB2CE2" w:rsidP="00AF6C45">
            <w:pPr>
              <w:spacing w:line="240" w:lineRule="auto"/>
              <w:ind w:left="-57" w:right="-57" w:firstLine="0"/>
              <w:jc w:val="center"/>
              <w:rPr>
                <w:rFonts w:cs="Times New Roman"/>
                <w:sz w:val="20"/>
                <w:szCs w:val="20"/>
              </w:rPr>
            </w:pPr>
            <w:r>
              <w:rPr>
                <w:rFonts w:cs="Times New Roman"/>
                <w:sz w:val="20"/>
                <w:szCs w:val="20"/>
              </w:rPr>
              <w:t>3</w:t>
            </w:r>
            <w:r w:rsidR="00602C99">
              <w:rPr>
                <w:rFonts w:cs="Times New Roman"/>
                <w:sz w:val="20"/>
                <w:szCs w:val="20"/>
              </w:rPr>
              <w:t>00</w:t>
            </w:r>
          </w:p>
        </w:tc>
        <w:tc>
          <w:tcPr>
            <w:tcW w:w="80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10000</w:t>
            </w:r>
          </w:p>
        </w:tc>
        <w:tc>
          <w:tcPr>
            <w:tcW w:w="1123"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строения для крупного рогатого скота</w:t>
            </w:r>
            <w:r w:rsidRPr="00E83CFC">
              <w:rPr>
                <w:rFonts w:cs="Times New Roman"/>
                <w:sz w:val="20"/>
                <w:szCs w:val="20"/>
              </w:rPr>
              <w:t xml:space="preserve"> до 5 голов</w:t>
            </w:r>
          </w:p>
        </w:tc>
      </w:tr>
      <w:tr w:rsidR="00AF6C45" w:rsidTr="0073787A">
        <w:tc>
          <w:tcPr>
            <w:tcW w:w="430" w:type="dxa"/>
          </w:tcPr>
          <w:p w:rsidR="00AF6C45" w:rsidRPr="00312C2C" w:rsidRDefault="00AF6C45" w:rsidP="00AF6C45">
            <w:pPr>
              <w:pStyle w:val="aa"/>
              <w:numPr>
                <w:ilvl w:val="0"/>
                <w:numId w:val="1"/>
              </w:numPr>
              <w:spacing w:line="240" w:lineRule="auto"/>
              <w:ind w:left="0" w:firstLine="0"/>
              <w:jc w:val="center"/>
              <w:rPr>
                <w:rFonts w:cs="Times New Roman"/>
                <w:sz w:val="20"/>
                <w:szCs w:val="20"/>
              </w:rPr>
            </w:pPr>
          </w:p>
        </w:tc>
        <w:tc>
          <w:tcPr>
            <w:tcW w:w="1822" w:type="dxa"/>
          </w:tcPr>
          <w:p w:rsidR="00AF6C45" w:rsidRPr="00312C2C" w:rsidRDefault="00AF6C45" w:rsidP="00AF6C45">
            <w:pPr>
              <w:spacing w:line="240" w:lineRule="auto"/>
              <w:ind w:left="-57" w:right="-57" w:firstLine="0"/>
              <w:jc w:val="center"/>
              <w:rPr>
                <w:rFonts w:cs="Times New Roman"/>
                <w:sz w:val="20"/>
                <w:szCs w:val="20"/>
              </w:rPr>
            </w:pPr>
            <w:r w:rsidRPr="00001646">
              <w:rPr>
                <w:rFonts w:cs="Times New Roman"/>
                <w:sz w:val="20"/>
                <w:szCs w:val="20"/>
              </w:rPr>
              <w:t>Хранение автотранспорта</w:t>
            </w:r>
          </w:p>
        </w:tc>
        <w:tc>
          <w:tcPr>
            <w:tcW w:w="3990" w:type="dxa"/>
          </w:tcPr>
          <w:p w:rsidR="00AF6C45" w:rsidRPr="00312C2C" w:rsidRDefault="00AF6C45" w:rsidP="00AF6C45">
            <w:pPr>
              <w:spacing w:line="240" w:lineRule="auto"/>
              <w:ind w:left="-57" w:right="-57" w:firstLine="0"/>
              <w:rPr>
                <w:rFonts w:cs="Times New Roman"/>
                <w:sz w:val="20"/>
                <w:szCs w:val="20"/>
              </w:rPr>
            </w:pPr>
            <w:r w:rsidRPr="00001646">
              <w:rPr>
                <w:rFonts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1646">
              <w:rPr>
                <w:rFonts w:cs="Times New Roman"/>
                <w:sz w:val="20"/>
                <w:szCs w:val="20"/>
              </w:rPr>
              <w:t>машино</w:t>
            </w:r>
            <w:proofErr w:type="spellEnd"/>
            <w:r w:rsidRPr="00001646">
              <w:rPr>
                <w:rFonts w:cs="Times New Roman"/>
                <w:sz w:val="20"/>
                <w:szCs w:val="20"/>
              </w:rPr>
              <w:t xml:space="preserve">-места, за исключением гаражей, размещение которых предусмотрено </w:t>
            </w:r>
            <w:r w:rsidRPr="00001646">
              <w:rPr>
                <w:rFonts w:cs="Times New Roman"/>
                <w:sz w:val="20"/>
                <w:szCs w:val="20"/>
              </w:rPr>
              <w:lastRenderedPageBreak/>
              <w:t>содержанием вида разрешенного использования с кодом 4.9</w:t>
            </w:r>
          </w:p>
        </w:tc>
        <w:tc>
          <w:tcPr>
            <w:tcW w:w="55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lastRenderedPageBreak/>
              <w:t>2.7.1</w:t>
            </w:r>
          </w:p>
        </w:tc>
        <w:tc>
          <w:tcPr>
            <w:tcW w:w="83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w:t>
            </w:r>
          </w:p>
        </w:tc>
        <w:tc>
          <w:tcPr>
            <w:tcW w:w="809" w:type="dxa"/>
          </w:tcPr>
          <w:p w:rsidR="00AF6C45" w:rsidRPr="00312C2C" w:rsidRDefault="00D02BD9" w:rsidP="00AF6C45">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281081">
              <w:rPr>
                <w:rFonts w:cs="Times New Roman"/>
                <w:sz w:val="20"/>
                <w:szCs w:val="20"/>
              </w:rPr>
              <w:t>Социальное обслуживание</w:t>
            </w:r>
          </w:p>
        </w:tc>
        <w:tc>
          <w:tcPr>
            <w:tcW w:w="3990" w:type="dxa"/>
          </w:tcPr>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Pr>
                <w:rFonts w:cs="Times New Roman"/>
                <w:sz w:val="20"/>
                <w:szCs w:val="20"/>
              </w:rPr>
              <w:t>:</w:t>
            </w:r>
          </w:p>
          <w:p w:rsidR="00D02BD9" w:rsidRPr="003B360B"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02BD9" w:rsidRDefault="00D02BD9" w:rsidP="00D02BD9">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02BD9" w:rsidRPr="00312C2C" w:rsidRDefault="00D02BD9" w:rsidP="00D02BD9">
            <w:pPr>
              <w:spacing w:line="240" w:lineRule="auto"/>
              <w:ind w:left="-57" w:right="-57" w:firstLine="0"/>
              <w:rPr>
                <w:rFonts w:cs="Times New Roman"/>
                <w:sz w:val="20"/>
                <w:szCs w:val="20"/>
              </w:rPr>
            </w:pPr>
            <w:r w:rsidRPr="003539C6">
              <w:rPr>
                <w:rFonts w:cs="Times New Roman"/>
                <w:sz w:val="20"/>
                <w:szCs w:val="20"/>
              </w:rPr>
              <w:lastRenderedPageBreak/>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3.2</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Бытовое обслуживание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281081">
              <w:rPr>
                <w:rFonts w:cs="Times New Roman"/>
                <w:sz w:val="20"/>
                <w:szCs w:val="20"/>
              </w:rPr>
              <w:t>Образование и просвещение</w:t>
            </w:r>
          </w:p>
        </w:tc>
        <w:tc>
          <w:tcPr>
            <w:tcW w:w="3990" w:type="dxa"/>
          </w:tcPr>
          <w:p w:rsidR="00D02BD9" w:rsidRPr="00312C2C" w:rsidRDefault="00D02BD9" w:rsidP="00D02BD9">
            <w:pPr>
              <w:spacing w:line="240" w:lineRule="auto"/>
              <w:ind w:left="-57" w:right="-57" w:firstLine="0"/>
              <w:rPr>
                <w:rFonts w:cs="Times New Roman"/>
                <w:sz w:val="20"/>
                <w:szCs w:val="20"/>
              </w:rPr>
            </w:pPr>
            <w:r w:rsidRPr="00F960A4">
              <w:rPr>
                <w:rFonts w:cs="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3.5</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281081" w:rsidRDefault="00D02BD9" w:rsidP="00D02BD9">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90" w:type="dxa"/>
          </w:tcPr>
          <w:p w:rsidR="00D02BD9" w:rsidRPr="00312C2C" w:rsidRDefault="00D02BD9" w:rsidP="00D02BD9">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3.6.1</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990" w:type="dxa"/>
          </w:tcPr>
          <w:p w:rsidR="00D02BD9" w:rsidRPr="00312C2C" w:rsidRDefault="00D02BD9" w:rsidP="00D02BD9">
            <w:pPr>
              <w:spacing w:line="240" w:lineRule="auto"/>
              <w:ind w:left="-57" w:right="-57" w:firstLine="0"/>
              <w:rPr>
                <w:rFonts w:cs="Times New Roman"/>
                <w:sz w:val="20"/>
                <w:szCs w:val="20"/>
              </w:rPr>
            </w:pPr>
            <w:r w:rsidRPr="00E83CFC">
              <w:rPr>
                <w:rFonts w:cs="Times New Roman"/>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E83CFC">
              <w:rPr>
                <w:rFonts w:cs="Times New Roman"/>
                <w:sz w:val="20"/>
                <w:szCs w:val="20"/>
              </w:rPr>
              <w:lastRenderedPageBreak/>
              <w:t>оказывающих государственные и (или) муниципальные услуги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3.8.1</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90" w:type="dxa"/>
          </w:tcPr>
          <w:p w:rsidR="00D02BD9" w:rsidRPr="00312C2C" w:rsidRDefault="00D02BD9" w:rsidP="00D02BD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4.4</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торговой площадью не более 50 кв. м</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4.6</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до 20 посадочных</w:t>
            </w:r>
            <w:r w:rsidRPr="00B31E77">
              <w:rPr>
                <w:rFonts w:cs="Times New Roman"/>
                <w:sz w:val="20"/>
                <w:szCs w:val="20"/>
              </w:rPr>
              <w:t xml:space="preserve"> мест</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Гостиничное обслуживание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4.7</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вместимостью до 50 мест</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281081" w:rsidRDefault="00D02BD9" w:rsidP="00D02BD9">
            <w:pPr>
              <w:spacing w:line="240" w:lineRule="auto"/>
              <w:ind w:left="-57" w:right="-57" w:firstLine="0"/>
              <w:jc w:val="center"/>
              <w:rPr>
                <w:rFonts w:cs="Times New Roman"/>
                <w:sz w:val="20"/>
                <w:szCs w:val="20"/>
              </w:rPr>
            </w:pPr>
            <w:r w:rsidRPr="0073787A">
              <w:rPr>
                <w:rFonts w:cs="Times New Roman"/>
                <w:sz w:val="20"/>
                <w:szCs w:val="20"/>
              </w:rPr>
              <w:t>Обеспечение занятий спортом в помещениях</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5.1.2</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Default="00D02BD9" w:rsidP="00D02BD9">
            <w:pPr>
              <w:spacing w:line="240" w:lineRule="auto"/>
              <w:ind w:left="-57" w:right="-57" w:firstLine="0"/>
              <w:jc w:val="center"/>
              <w:rPr>
                <w:rFonts w:cs="Times New Roman"/>
                <w:sz w:val="20"/>
                <w:szCs w:val="20"/>
              </w:rPr>
            </w:pPr>
            <w:r w:rsidRPr="0073787A">
              <w:rPr>
                <w:rFonts w:cs="Times New Roman"/>
                <w:sz w:val="20"/>
                <w:szCs w:val="20"/>
              </w:rPr>
              <w:t>Площадки для занятий спортом</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5.1.3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w:t>
            </w:r>
            <w:r w:rsidRPr="0073787A">
              <w:rPr>
                <w:rFonts w:cs="Times New Roman"/>
                <w:sz w:val="20"/>
                <w:szCs w:val="20"/>
              </w:rPr>
              <w:lastRenderedPageBreak/>
              <w:t>обороны, являющихся частями производственных зданий</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lastRenderedPageBreak/>
              <w:t>8.3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0" w:type="dxa"/>
          </w:tcPr>
          <w:p w:rsidR="00D02BD9" w:rsidRPr="0073787A" w:rsidRDefault="00D02BD9" w:rsidP="00D02BD9">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bl>
    <w:p w:rsidR="00372ED4" w:rsidRDefault="00372ED4" w:rsidP="00994843"/>
    <w:p w:rsidR="008F34D6" w:rsidRDefault="008F34D6" w:rsidP="008F34D6">
      <w:pPr>
        <w:ind w:firstLine="0"/>
        <w:jc w:val="center"/>
      </w:pPr>
      <w:r>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8F34D6" w:rsidTr="000D232E">
        <w:trPr>
          <w:trHeight w:val="233"/>
          <w:tblHeader/>
        </w:trPr>
        <w:tc>
          <w:tcPr>
            <w:tcW w:w="430"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8F34D6" w:rsidRPr="00312C2C" w:rsidRDefault="008F34D6" w:rsidP="0073787A">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8F34D6" w:rsidRPr="00312C2C" w:rsidRDefault="000E68E5" w:rsidP="0073787A">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8F34D6" w:rsidRPr="00312C2C" w:rsidRDefault="008F34D6" w:rsidP="0073787A">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8F34D6" w:rsidTr="008F34D6">
        <w:trPr>
          <w:trHeight w:val="232"/>
        </w:trPr>
        <w:tc>
          <w:tcPr>
            <w:tcW w:w="430" w:type="dxa"/>
            <w:vMerge/>
          </w:tcPr>
          <w:p w:rsidR="008F34D6" w:rsidRDefault="008F34D6" w:rsidP="0073787A">
            <w:pPr>
              <w:spacing w:line="240" w:lineRule="auto"/>
              <w:ind w:left="-57" w:right="-57" w:firstLine="0"/>
              <w:jc w:val="center"/>
              <w:rPr>
                <w:rFonts w:cs="Times New Roman"/>
                <w:sz w:val="20"/>
                <w:szCs w:val="20"/>
              </w:rPr>
            </w:pPr>
          </w:p>
        </w:tc>
        <w:tc>
          <w:tcPr>
            <w:tcW w:w="1822" w:type="dxa"/>
            <w:vMerge/>
          </w:tcPr>
          <w:p w:rsidR="008F34D6" w:rsidRDefault="008F34D6" w:rsidP="0073787A">
            <w:pPr>
              <w:spacing w:line="240" w:lineRule="auto"/>
              <w:ind w:left="-57" w:right="-57" w:firstLine="0"/>
              <w:jc w:val="center"/>
              <w:rPr>
                <w:rFonts w:cs="Times New Roman"/>
                <w:sz w:val="20"/>
                <w:szCs w:val="20"/>
              </w:rPr>
            </w:pPr>
          </w:p>
        </w:tc>
        <w:tc>
          <w:tcPr>
            <w:tcW w:w="3990" w:type="dxa"/>
            <w:vMerge/>
          </w:tcPr>
          <w:p w:rsidR="008F34D6" w:rsidRPr="00312C2C" w:rsidRDefault="008F34D6" w:rsidP="0073787A">
            <w:pPr>
              <w:spacing w:line="240" w:lineRule="auto"/>
              <w:ind w:left="-57" w:right="-57" w:firstLine="0"/>
              <w:jc w:val="center"/>
              <w:rPr>
                <w:rFonts w:cs="Times New Roman"/>
                <w:sz w:val="20"/>
                <w:szCs w:val="20"/>
              </w:rPr>
            </w:pPr>
          </w:p>
        </w:tc>
        <w:tc>
          <w:tcPr>
            <w:tcW w:w="559" w:type="dxa"/>
            <w:vMerge/>
          </w:tcPr>
          <w:p w:rsidR="008F34D6" w:rsidRDefault="008F34D6" w:rsidP="0073787A">
            <w:pPr>
              <w:spacing w:line="240" w:lineRule="auto"/>
              <w:ind w:left="-57" w:right="-57" w:firstLine="0"/>
              <w:jc w:val="center"/>
              <w:rPr>
                <w:rFonts w:cs="Times New Roman"/>
                <w:sz w:val="20"/>
                <w:szCs w:val="20"/>
              </w:rPr>
            </w:pPr>
          </w:p>
        </w:tc>
        <w:tc>
          <w:tcPr>
            <w:tcW w:w="839" w:type="dxa"/>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8F34D6" w:rsidRPr="00312C2C" w:rsidRDefault="008F34D6" w:rsidP="0073787A">
            <w:pPr>
              <w:spacing w:line="240" w:lineRule="auto"/>
              <w:ind w:left="-57" w:right="-57" w:firstLine="0"/>
              <w:jc w:val="center"/>
              <w:rPr>
                <w:rFonts w:cs="Times New Roman"/>
                <w:sz w:val="20"/>
                <w:szCs w:val="20"/>
              </w:rPr>
            </w:pPr>
          </w:p>
        </w:tc>
        <w:tc>
          <w:tcPr>
            <w:tcW w:w="1062" w:type="dxa"/>
            <w:vMerge/>
          </w:tcPr>
          <w:p w:rsidR="008F34D6" w:rsidRPr="00312C2C" w:rsidRDefault="008F34D6" w:rsidP="0073787A">
            <w:pPr>
              <w:spacing w:line="240" w:lineRule="auto"/>
              <w:ind w:left="-57" w:right="-57" w:firstLine="0"/>
              <w:jc w:val="center"/>
              <w:rPr>
                <w:rFonts w:cs="Times New Roman"/>
                <w:sz w:val="20"/>
                <w:szCs w:val="20"/>
              </w:rPr>
            </w:pPr>
          </w:p>
        </w:tc>
        <w:tc>
          <w:tcPr>
            <w:tcW w:w="1120" w:type="dxa"/>
            <w:vMerge/>
          </w:tcPr>
          <w:p w:rsidR="008F34D6" w:rsidRPr="00312C2C" w:rsidRDefault="008F34D6" w:rsidP="0073787A">
            <w:pPr>
              <w:spacing w:line="240" w:lineRule="auto"/>
              <w:ind w:left="-57" w:right="-57" w:firstLine="0"/>
              <w:jc w:val="center"/>
              <w:rPr>
                <w:rFonts w:cs="Times New Roman"/>
                <w:sz w:val="20"/>
                <w:szCs w:val="20"/>
              </w:rPr>
            </w:pPr>
          </w:p>
        </w:tc>
        <w:tc>
          <w:tcPr>
            <w:tcW w:w="2842" w:type="dxa"/>
            <w:vMerge/>
          </w:tcPr>
          <w:p w:rsidR="008F34D6" w:rsidRPr="00312C2C" w:rsidRDefault="008F34D6" w:rsidP="0073787A">
            <w:pPr>
              <w:spacing w:line="240" w:lineRule="auto"/>
              <w:ind w:left="-57" w:right="-57" w:firstLine="0"/>
              <w:jc w:val="center"/>
              <w:rPr>
                <w:rFonts w:cs="Times New Roman"/>
                <w:sz w:val="20"/>
                <w:szCs w:val="20"/>
              </w:rPr>
            </w:pPr>
          </w:p>
        </w:tc>
      </w:tr>
      <w:tr w:rsidR="00DD03F8" w:rsidTr="008F34D6">
        <w:tc>
          <w:tcPr>
            <w:tcW w:w="430" w:type="dxa"/>
          </w:tcPr>
          <w:p w:rsidR="00DD03F8" w:rsidRPr="00312C2C" w:rsidRDefault="00DD03F8" w:rsidP="00DD03F8">
            <w:pPr>
              <w:pStyle w:val="aa"/>
              <w:numPr>
                <w:ilvl w:val="0"/>
                <w:numId w:val="45"/>
              </w:numPr>
              <w:spacing w:line="240" w:lineRule="auto"/>
              <w:ind w:left="0" w:firstLine="0"/>
              <w:jc w:val="center"/>
              <w:rPr>
                <w:rFonts w:cs="Times New Roman"/>
                <w:sz w:val="20"/>
                <w:szCs w:val="20"/>
              </w:rPr>
            </w:pPr>
          </w:p>
        </w:tc>
        <w:tc>
          <w:tcPr>
            <w:tcW w:w="1822" w:type="dxa"/>
          </w:tcPr>
          <w:p w:rsidR="00DD03F8" w:rsidRPr="00312C2C" w:rsidRDefault="00DD03F8" w:rsidP="00DD03F8">
            <w:pPr>
              <w:spacing w:line="240" w:lineRule="auto"/>
              <w:ind w:left="-57" w:right="-57" w:firstLine="0"/>
              <w:jc w:val="center"/>
              <w:rPr>
                <w:rFonts w:cs="Times New Roman"/>
                <w:sz w:val="20"/>
                <w:szCs w:val="20"/>
              </w:rPr>
            </w:pPr>
            <w:r w:rsidRPr="00B559C4">
              <w:rPr>
                <w:rFonts w:cs="Times New Roman"/>
                <w:sz w:val="20"/>
                <w:szCs w:val="20"/>
              </w:rPr>
              <w:t>Обслуживание жилой застройки</w:t>
            </w:r>
          </w:p>
        </w:tc>
        <w:tc>
          <w:tcPr>
            <w:tcW w:w="3990" w:type="dxa"/>
          </w:tcPr>
          <w:p w:rsidR="00DD03F8" w:rsidRPr="00312C2C" w:rsidRDefault="00DD03F8" w:rsidP="00DD03F8">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2.7</w:t>
            </w:r>
          </w:p>
        </w:tc>
        <w:tc>
          <w:tcPr>
            <w:tcW w:w="83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r>
    </w:tbl>
    <w:p w:rsidR="008F34D6" w:rsidRDefault="008F34D6" w:rsidP="00994843"/>
    <w:p w:rsidR="00AE0584" w:rsidRDefault="00AE0584" w:rsidP="00994843"/>
    <w:p w:rsidR="00FA73C8" w:rsidRDefault="00281081" w:rsidP="00281081">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40"/>
        <w:gridCol w:w="559"/>
        <w:gridCol w:w="827"/>
        <w:gridCol w:w="802"/>
        <w:gridCol w:w="1123"/>
        <w:gridCol w:w="1061"/>
        <w:gridCol w:w="1120"/>
        <w:gridCol w:w="2763"/>
      </w:tblGrid>
      <w:tr w:rsidR="00DD03F8" w:rsidRPr="00312C2C" w:rsidTr="00D02BD9">
        <w:trPr>
          <w:trHeight w:val="233"/>
          <w:tblHeader/>
        </w:trPr>
        <w:tc>
          <w:tcPr>
            <w:tcW w:w="42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40" w:type="dxa"/>
            <w:vMerge w:val="restart"/>
          </w:tcPr>
          <w:p w:rsidR="00DD03F8" w:rsidRPr="00312C2C" w:rsidRDefault="00DD03F8" w:rsidP="00DD03F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D03F8" w:rsidRPr="00312C2C" w:rsidRDefault="000E68E5" w:rsidP="00DD03F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3" w:type="dxa"/>
            <w:vMerge w:val="restart"/>
          </w:tcPr>
          <w:p w:rsidR="00DD03F8" w:rsidRPr="00312C2C" w:rsidRDefault="00DD03F8" w:rsidP="00DD03F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D03F8" w:rsidRPr="00312C2C" w:rsidTr="00D02BD9">
        <w:trPr>
          <w:trHeight w:val="232"/>
        </w:trPr>
        <w:tc>
          <w:tcPr>
            <w:tcW w:w="429" w:type="dxa"/>
            <w:vMerge/>
          </w:tcPr>
          <w:p w:rsidR="00DD03F8" w:rsidRDefault="00DD03F8" w:rsidP="00DD03F8">
            <w:pPr>
              <w:spacing w:line="240" w:lineRule="auto"/>
              <w:ind w:left="-57" w:right="-57" w:firstLine="0"/>
              <w:jc w:val="center"/>
              <w:rPr>
                <w:rFonts w:cs="Times New Roman"/>
                <w:sz w:val="20"/>
                <w:szCs w:val="20"/>
              </w:rPr>
            </w:pPr>
          </w:p>
        </w:tc>
        <w:tc>
          <w:tcPr>
            <w:tcW w:w="2072" w:type="dxa"/>
            <w:vMerge/>
          </w:tcPr>
          <w:p w:rsidR="00DD03F8" w:rsidRDefault="00DD03F8" w:rsidP="00DD03F8">
            <w:pPr>
              <w:spacing w:line="240" w:lineRule="auto"/>
              <w:ind w:left="-57" w:right="-57" w:firstLine="0"/>
              <w:jc w:val="center"/>
              <w:rPr>
                <w:rFonts w:cs="Times New Roman"/>
                <w:sz w:val="20"/>
                <w:szCs w:val="20"/>
              </w:rPr>
            </w:pPr>
          </w:p>
        </w:tc>
        <w:tc>
          <w:tcPr>
            <w:tcW w:w="3840" w:type="dxa"/>
            <w:vMerge/>
          </w:tcPr>
          <w:p w:rsidR="00DD03F8" w:rsidRPr="00312C2C" w:rsidRDefault="00DD03F8" w:rsidP="00DD03F8">
            <w:pPr>
              <w:spacing w:line="240" w:lineRule="auto"/>
              <w:ind w:left="-57" w:right="-57" w:firstLine="0"/>
              <w:jc w:val="center"/>
              <w:rPr>
                <w:rFonts w:cs="Times New Roman"/>
                <w:sz w:val="20"/>
                <w:szCs w:val="20"/>
              </w:rPr>
            </w:pPr>
          </w:p>
        </w:tc>
        <w:tc>
          <w:tcPr>
            <w:tcW w:w="559" w:type="dxa"/>
            <w:vMerge/>
          </w:tcPr>
          <w:p w:rsidR="00DD03F8" w:rsidRDefault="00DD03F8" w:rsidP="00DD03F8">
            <w:pPr>
              <w:spacing w:line="240" w:lineRule="auto"/>
              <w:ind w:left="-57" w:right="-57" w:firstLine="0"/>
              <w:jc w:val="center"/>
              <w:rPr>
                <w:rFonts w:cs="Times New Roman"/>
                <w:sz w:val="20"/>
                <w:szCs w:val="20"/>
              </w:rPr>
            </w:pPr>
          </w:p>
        </w:tc>
        <w:tc>
          <w:tcPr>
            <w:tcW w:w="827"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D03F8" w:rsidRPr="00312C2C" w:rsidRDefault="00DD03F8" w:rsidP="00DD03F8">
            <w:pPr>
              <w:spacing w:line="240" w:lineRule="auto"/>
              <w:ind w:left="-57" w:right="-57" w:firstLine="0"/>
              <w:jc w:val="center"/>
              <w:rPr>
                <w:rFonts w:cs="Times New Roman"/>
                <w:sz w:val="20"/>
                <w:szCs w:val="20"/>
              </w:rPr>
            </w:pPr>
          </w:p>
        </w:tc>
        <w:tc>
          <w:tcPr>
            <w:tcW w:w="1061" w:type="dxa"/>
            <w:vMerge/>
          </w:tcPr>
          <w:p w:rsidR="00DD03F8" w:rsidRPr="00312C2C" w:rsidRDefault="00DD03F8" w:rsidP="00DD03F8">
            <w:pPr>
              <w:spacing w:line="240" w:lineRule="auto"/>
              <w:ind w:left="-57" w:right="-57" w:firstLine="0"/>
              <w:jc w:val="center"/>
              <w:rPr>
                <w:rFonts w:cs="Times New Roman"/>
                <w:sz w:val="20"/>
                <w:szCs w:val="20"/>
              </w:rPr>
            </w:pPr>
          </w:p>
        </w:tc>
        <w:tc>
          <w:tcPr>
            <w:tcW w:w="1120" w:type="dxa"/>
            <w:vMerge/>
          </w:tcPr>
          <w:p w:rsidR="00DD03F8" w:rsidRPr="00312C2C" w:rsidRDefault="00DD03F8" w:rsidP="00DD03F8">
            <w:pPr>
              <w:spacing w:line="240" w:lineRule="auto"/>
              <w:ind w:left="-57" w:right="-57" w:firstLine="0"/>
              <w:jc w:val="center"/>
              <w:rPr>
                <w:rFonts w:cs="Times New Roman"/>
                <w:sz w:val="20"/>
                <w:szCs w:val="20"/>
              </w:rPr>
            </w:pPr>
          </w:p>
        </w:tc>
        <w:tc>
          <w:tcPr>
            <w:tcW w:w="2763" w:type="dxa"/>
            <w:vMerge/>
          </w:tcPr>
          <w:p w:rsidR="00DD03F8" w:rsidRPr="00312C2C" w:rsidRDefault="00DD03F8" w:rsidP="00DD03F8">
            <w:pPr>
              <w:spacing w:line="240" w:lineRule="auto"/>
              <w:ind w:left="-57" w:right="-57" w:firstLine="0"/>
              <w:jc w:val="center"/>
              <w:rPr>
                <w:rFonts w:cs="Times New Roman"/>
                <w:sz w:val="20"/>
                <w:szCs w:val="20"/>
              </w:rPr>
            </w:pPr>
          </w:p>
        </w:tc>
      </w:tr>
      <w:tr w:rsidR="00DD03F8" w:rsidRPr="00312C2C" w:rsidTr="00D02BD9">
        <w:tc>
          <w:tcPr>
            <w:tcW w:w="429" w:type="dxa"/>
          </w:tcPr>
          <w:p w:rsidR="00DD03F8" w:rsidRPr="00312C2C" w:rsidRDefault="00DD03F8" w:rsidP="00DD03F8">
            <w:pPr>
              <w:pStyle w:val="aa"/>
              <w:numPr>
                <w:ilvl w:val="0"/>
                <w:numId w:val="3"/>
              </w:numPr>
              <w:spacing w:line="240" w:lineRule="auto"/>
              <w:ind w:left="0" w:firstLine="0"/>
              <w:jc w:val="center"/>
              <w:rPr>
                <w:rFonts w:cs="Times New Roman"/>
                <w:sz w:val="20"/>
                <w:szCs w:val="20"/>
              </w:rPr>
            </w:pPr>
          </w:p>
        </w:tc>
        <w:tc>
          <w:tcPr>
            <w:tcW w:w="2072" w:type="dxa"/>
          </w:tcPr>
          <w:p w:rsidR="00DD03F8" w:rsidRPr="00281081" w:rsidRDefault="00DD03F8" w:rsidP="00DD03F8">
            <w:pPr>
              <w:spacing w:line="240" w:lineRule="auto"/>
              <w:ind w:left="-57" w:right="-57" w:firstLine="0"/>
              <w:jc w:val="center"/>
              <w:rPr>
                <w:rFonts w:cs="Times New Roman"/>
                <w:sz w:val="20"/>
                <w:szCs w:val="20"/>
              </w:rPr>
            </w:pPr>
            <w:r w:rsidRPr="007F672C">
              <w:rPr>
                <w:rFonts w:cs="Times New Roman"/>
                <w:sz w:val="20"/>
                <w:szCs w:val="20"/>
              </w:rPr>
              <w:t>Садоводство</w:t>
            </w:r>
          </w:p>
        </w:tc>
        <w:tc>
          <w:tcPr>
            <w:tcW w:w="3840" w:type="dxa"/>
          </w:tcPr>
          <w:p w:rsidR="00DD03F8" w:rsidRPr="00312C2C" w:rsidRDefault="00DD03F8" w:rsidP="00DD03F8">
            <w:pPr>
              <w:spacing w:line="240" w:lineRule="auto"/>
              <w:ind w:left="-57" w:right="-57" w:firstLine="0"/>
              <w:rPr>
                <w:rFonts w:cs="Times New Roman"/>
                <w:sz w:val="20"/>
                <w:szCs w:val="20"/>
              </w:rPr>
            </w:pPr>
            <w:r w:rsidRPr="00F02975">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59"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1.5</w:t>
            </w:r>
          </w:p>
        </w:tc>
        <w:tc>
          <w:tcPr>
            <w:tcW w:w="827"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276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40" w:type="dxa"/>
          </w:tcPr>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559C4">
              <w:rPr>
                <w:rFonts w:cs="Times New Roman"/>
                <w:sz w:val="20"/>
                <w:szCs w:val="20"/>
              </w:rPr>
              <w:t>Для ведения личного подсобного хозяйства (приусадебный земельный участок)</w:t>
            </w:r>
          </w:p>
        </w:tc>
        <w:tc>
          <w:tcPr>
            <w:tcW w:w="3840" w:type="dxa"/>
          </w:tcPr>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Размещение жилого дома, указанного в описании вида разрешенного использования с кодом 2.1;</w:t>
            </w:r>
          </w:p>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производство сельскохозяйственной продукции;</w:t>
            </w:r>
          </w:p>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размещение гаража и иных вспомогательных сооружений;</w:t>
            </w:r>
          </w:p>
          <w:p w:rsidR="00D02BD9" w:rsidRPr="00312C2C" w:rsidRDefault="00D02BD9" w:rsidP="00D02BD9">
            <w:pPr>
              <w:spacing w:line="240" w:lineRule="auto"/>
              <w:ind w:left="-57" w:right="-57" w:firstLine="0"/>
              <w:rPr>
                <w:rFonts w:cs="Times New Roman"/>
                <w:sz w:val="20"/>
                <w:szCs w:val="20"/>
              </w:rPr>
            </w:pPr>
            <w:r w:rsidRPr="0085773A">
              <w:rPr>
                <w:rFonts w:cs="Times New Roman"/>
                <w:sz w:val="20"/>
                <w:szCs w:val="20"/>
              </w:rPr>
              <w:t>содержание сельскохозяйственных животных</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2.2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300</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10000</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с</w:t>
            </w:r>
            <w:r w:rsidRPr="00B559C4">
              <w:rPr>
                <w:rFonts w:cs="Times New Roman"/>
                <w:sz w:val="20"/>
                <w:szCs w:val="20"/>
              </w:rPr>
              <w:t xml:space="preserve">троения для содержания </w:t>
            </w:r>
            <w:r>
              <w:rPr>
                <w:rFonts w:cs="Times New Roman"/>
                <w:sz w:val="20"/>
                <w:szCs w:val="20"/>
              </w:rPr>
              <w:t xml:space="preserve">домашних животных, птицы до 100 </w:t>
            </w:r>
            <w:r w:rsidRPr="00B559C4">
              <w:rPr>
                <w:rFonts w:cs="Times New Roman"/>
                <w:sz w:val="20"/>
                <w:szCs w:val="20"/>
              </w:rPr>
              <w:t>голов</w:t>
            </w:r>
            <w:r>
              <w:rPr>
                <w:rFonts w:cs="Times New Roman"/>
                <w:sz w:val="20"/>
                <w:szCs w:val="20"/>
              </w:rPr>
              <w:t>;</w:t>
            </w:r>
          </w:p>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строения для крупного рогатого скота</w:t>
            </w:r>
            <w:r w:rsidRPr="00E83CFC">
              <w:rPr>
                <w:rFonts w:cs="Times New Roman"/>
                <w:sz w:val="20"/>
                <w:szCs w:val="20"/>
              </w:rPr>
              <w:t xml:space="preserve"> до 5</w:t>
            </w:r>
            <w:r>
              <w:rPr>
                <w:rFonts w:cs="Times New Roman"/>
                <w:sz w:val="20"/>
                <w:szCs w:val="20"/>
              </w:rPr>
              <w:t>0</w:t>
            </w:r>
            <w:r w:rsidRPr="00E83CFC">
              <w:rPr>
                <w:rFonts w:cs="Times New Roman"/>
                <w:sz w:val="20"/>
                <w:szCs w:val="20"/>
              </w:rPr>
              <w:t xml:space="preserve"> голов</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3.4.1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Стационарное медицинское обслуживание</w:t>
            </w:r>
          </w:p>
        </w:tc>
        <w:tc>
          <w:tcPr>
            <w:tcW w:w="3840" w:type="dxa"/>
          </w:tcPr>
          <w:p w:rsidR="00D02BD9" w:rsidRPr="00F02975"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02BD9" w:rsidRPr="00F02975" w:rsidRDefault="00D02BD9" w:rsidP="00D02BD9">
            <w:pPr>
              <w:spacing w:line="240" w:lineRule="auto"/>
              <w:ind w:left="-57" w:right="-57" w:firstLine="0"/>
              <w:rPr>
                <w:rFonts w:cs="Times New Roman"/>
                <w:sz w:val="20"/>
                <w:szCs w:val="20"/>
              </w:rPr>
            </w:pPr>
            <w:r w:rsidRPr="00F02975">
              <w:rPr>
                <w:rFonts w:cs="Times New Roman"/>
                <w:sz w:val="20"/>
                <w:szCs w:val="20"/>
              </w:rPr>
              <w:t>размещение станций скорой помощи;</w:t>
            </w:r>
          </w:p>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площадок санитарной авиации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3.4.2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Дошкольное, начальное и среднее общее образование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3.5.1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D4BD2">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8D4BD2">
              <w:rPr>
                <w:rFonts w:cs="Times New Roman"/>
                <w:sz w:val="20"/>
                <w:szCs w:val="20"/>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3.5.2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40" w:type="dxa"/>
          </w:tcPr>
          <w:p w:rsidR="00D02BD9" w:rsidRPr="00312C2C" w:rsidRDefault="00D02BD9" w:rsidP="00D02BD9">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3.7.1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Обеспечение научной деятельности</w:t>
            </w:r>
          </w:p>
        </w:tc>
        <w:tc>
          <w:tcPr>
            <w:tcW w:w="3840" w:type="dxa"/>
          </w:tcPr>
          <w:p w:rsidR="00D02BD9" w:rsidRPr="00312C2C" w:rsidRDefault="00D02BD9" w:rsidP="00D02BD9">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3.9</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Ветеринарное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3.10</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840" w:type="dxa"/>
          </w:tcPr>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992642">
              <w:rPr>
                <w:rFonts w:cs="Times New Roman"/>
                <w:sz w:val="20"/>
                <w:szCs w:val="2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4.1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Рынки</w:t>
            </w:r>
          </w:p>
        </w:tc>
        <w:tc>
          <w:tcPr>
            <w:tcW w:w="3840" w:type="dxa"/>
          </w:tcPr>
          <w:p w:rsidR="00D02BD9" w:rsidRPr="00992642"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4.3</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840" w:type="dxa"/>
          </w:tcPr>
          <w:p w:rsidR="00D02BD9" w:rsidRPr="00312C2C" w:rsidRDefault="00D02BD9" w:rsidP="00D02BD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4.4</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840" w:type="dxa"/>
          </w:tcPr>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4.5</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4.6</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Объекты придорожного сервиса</w:t>
            </w:r>
          </w:p>
        </w:tc>
        <w:tc>
          <w:tcPr>
            <w:tcW w:w="3840" w:type="dxa"/>
          </w:tcPr>
          <w:p w:rsidR="00D02BD9" w:rsidRPr="00312C2C" w:rsidRDefault="00D02BD9" w:rsidP="00D02BD9">
            <w:pPr>
              <w:spacing w:line="240" w:lineRule="auto"/>
              <w:ind w:left="-57" w:right="-57" w:firstLine="0"/>
              <w:rPr>
                <w:rFonts w:cs="Times New Roman"/>
                <w:sz w:val="20"/>
                <w:szCs w:val="20"/>
              </w:rPr>
            </w:pPr>
            <w:r w:rsidRPr="00C20D6F">
              <w:rPr>
                <w:rFonts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C20D6F">
              <w:rPr>
                <w:rFonts w:cs="Times New Roman"/>
                <w:sz w:val="20"/>
                <w:szCs w:val="20"/>
              </w:rPr>
              <w:lastRenderedPageBreak/>
              <w:t>разрешенного использования с кодами 4.9.1.1 - 4.9.1.4</w:t>
            </w:r>
          </w:p>
        </w:tc>
        <w:tc>
          <w:tcPr>
            <w:tcW w:w="559"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lastRenderedPageBreak/>
              <w:t>4.9.1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Туристическое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5.2.1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AD3427">
              <w:rPr>
                <w:rFonts w:cs="Times New Roman"/>
                <w:sz w:val="20"/>
                <w:szCs w:val="20"/>
              </w:rPr>
              <w:t>Земельные участки общего назначения</w:t>
            </w:r>
          </w:p>
        </w:tc>
        <w:tc>
          <w:tcPr>
            <w:tcW w:w="3840" w:type="dxa"/>
          </w:tcPr>
          <w:p w:rsidR="00D02BD9" w:rsidRPr="00AD3427" w:rsidRDefault="00D02BD9" w:rsidP="00D02BD9">
            <w:pPr>
              <w:spacing w:line="240" w:lineRule="auto"/>
              <w:ind w:left="-57" w:right="-57" w:firstLine="0"/>
              <w:rPr>
                <w:rFonts w:cs="Times New Roman"/>
                <w:sz w:val="20"/>
                <w:szCs w:val="20"/>
              </w:rPr>
            </w:pPr>
            <w:r w:rsidRPr="00AD3427">
              <w:rPr>
                <w:rFonts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13.0</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7F672C">
              <w:rPr>
                <w:rFonts w:cs="Times New Roman"/>
                <w:sz w:val="20"/>
                <w:szCs w:val="20"/>
              </w:rPr>
              <w:t xml:space="preserve">Ведение огородничества </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13.1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7F672C">
              <w:rPr>
                <w:rFonts w:cs="Times New Roman"/>
                <w:sz w:val="20"/>
                <w:szCs w:val="20"/>
              </w:rPr>
              <w:t>Ведение садоводства</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w:t>
            </w:r>
            <w:r w:rsidRPr="00AD3427">
              <w:rPr>
                <w:rFonts w:cs="Times New Roman"/>
                <w:sz w:val="20"/>
                <w:szCs w:val="20"/>
              </w:rPr>
              <w:lastRenderedPageBreak/>
              <w:t>садового дома, жилого дома, указанного в описании вида разрешенного использования с кодом 2.1, хозяйственных построек и гаражей</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13.2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bl>
    <w:p w:rsidR="00281081" w:rsidRDefault="00281081" w:rsidP="00994843"/>
    <w:p w:rsidR="00AD3427" w:rsidRDefault="00AD3427" w:rsidP="00AD3427">
      <w:r>
        <w:t>Примечания:</w:t>
      </w:r>
    </w:p>
    <w:p w:rsidR="00AD3427" w:rsidRDefault="00AD3427" w:rsidP="00AD3427">
      <w:r>
        <w:t xml:space="preserve">1) </w:t>
      </w:r>
      <w:r w:rsidRPr="00372ED4">
        <w:t>индивидуальный жилой дом должен отстоять от красной линии улиц не менее чем на 4 м, от красной линии проездов – не менее чем на 3 м;</w:t>
      </w:r>
    </w:p>
    <w:p w:rsidR="00AD3427" w:rsidRDefault="00AD3427" w:rsidP="00AD3427">
      <w:r>
        <w:t>2) р</w:t>
      </w:r>
      <w:r w:rsidRPr="00372ED4">
        <w:t>асстояние от хозяйственных построек до красных линий улиц и проездов должно быть не менее 5 м</w:t>
      </w:r>
      <w:r>
        <w:t>;</w:t>
      </w:r>
    </w:p>
    <w:p w:rsidR="00B559C4" w:rsidRDefault="00AD3427" w:rsidP="00AD3427">
      <w:r>
        <w:t xml:space="preserve">3) </w:t>
      </w:r>
      <w:r w:rsidRPr="00372ED4">
        <w:t>между длинными сторонами жилых зданий следует принимать расстояния (бытовые разрывы): для жилых зданий высотой 2-3 этажа – не менее 15 м; между длинными сторонами и торцами этих же зданий с окнами из ж</w:t>
      </w:r>
      <w:r w:rsidR="00B559C4">
        <w:t>илых комнат – не менее 10 м;</w:t>
      </w:r>
    </w:p>
    <w:p w:rsidR="00AD3427" w:rsidRDefault="00B559C4" w:rsidP="00AD3427">
      <w:r>
        <w:t>4) р</w:t>
      </w:r>
      <w:r w:rsidR="00AD3427" w:rsidRPr="00372ED4">
        <w:t>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w:t>
      </w:r>
      <w:r w:rsidR="00AD3427">
        <w:t>стках, должны быть не менее 6 м;</w:t>
      </w:r>
    </w:p>
    <w:p w:rsidR="00B559C4" w:rsidRDefault="00B559C4" w:rsidP="00AD3427">
      <w:r>
        <w:t>5) д</w:t>
      </w:r>
      <w:r w:rsidRPr="00B559C4">
        <w:t xml:space="preserve">о границы соседнего </w:t>
      </w:r>
      <w:proofErr w:type="spellStart"/>
      <w:r w:rsidRPr="00B559C4">
        <w:t>приквартирного</w:t>
      </w:r>
      <w:proofErr w:type="spellEnd"/>
      <w:r w:rsidRPr="00B559C4">
        <w:t xml:space="preserve"> участка расстояния по санитарно-бытовым требованиям должны быть не менее: от индивидуальн</w:t>
      </w:r>
      <w:r>
        <w:t>ого дома – 3 м;</w:t>
      </w:r>
    </w:p>
    <w:p w:rsidR="00B559C4" w:rsidRPr="00AF6C45" w:rsidRDefault="00AF6C45" w:rsidP="00AF6C45">
      <w:r>
        <w:t>6) п</w:t>
      </w:r>
      <w:r w:rsidRPr="00AF6C45">
        <w:t>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F6C45" w:rsidRDefault="00AF6C45" w:rsidP="00AF6C45">
      <w:r>
        <w:t xml:space="preserve">7) </w:t>
      </w:r>
      <w:r w:rsidRPr="00AF6C45">
        <w:t>максимальная высота ограж</w:t>
      </w:r>
      <w:r>
        <w:t>дений земельных участков равна:</w:t>
      </w:r>
    </w:p>
    <w:p w:rsidR="00AF6C45" w:rsidRDefault="00AF6C45" w:rsidP="00AF6C45">
      <w:r w:rsidRPr="00AF6C45">
        <w:t>- вдоль улиц и проез</w:t>
      </w:r>
      <w:r>
        <w:t>дов – 2,0 м;</w:t>
      </w:r>
    </w:p>
    <w:p w:rsidR="00AD3427" w:rsidRDefault="00AF6C45" w:rsidP="00AF6C45">
      <w:r w:rsidRPr="00AF6C45">
        <w:lastRenderedPageBreak/>
        <w:t>- между</w:t>
      </w:r>
      <w:r>
        <w:t xml:space="preserve"> соседними участками застройки –</w:t>
      </w:r>
      <w:r w:rsidRPr="00AF6C45">
        <w:t xml:space="preserve"> 2,0 м без согласования со смежными землепользователями.</w:t>
      </w:r>
    </w:p>
    <w:p w:rsidR="00934C71" w:rsidRPr="00AF6C45" w:rsidRDefault="00934C71" w:rsidP="00AF6C45"/>
    <w:p w:rsidR="00FA73C8" w:rsidRDefault="00AC63E6" w:rsidP="00AC63E6">
      <w:pPr>
        <w:pStyle w:val="a3"/>
      </w:pPr>
      <w:bookmarkStart w:id="38" w:name="_Toc45879105"/>
      <w:r>
        <w:t>Статья 2</w:t>
      </w:r>
      <w:r w:rsidR="00934C71">
        <w:t>5</w:t>
      </w:r>
      <w:r>
        <w:t xml:space="preserve">. </w:t>
      </w:r>
      <w:r w:rsidR="00DF02D4" w:rsidRPr="00DF02D4">
        <w:t xml:space="preserve">Зона </w:t>
      </w:r>
      <w:r w:rsidR="00993E22">
        <w:t>общественно-деловой застройки</w:t>
      </w:r>
      <w:r w:rsidR="00DF02D4">
        <w:t xml:space="preserve"> (ОД-1)</w:t>
      </w:r>
      <w:bookmarkEnd w:id="3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1"/>
        <w:gridCol w:w="3990"/>
        <w:gridCol w:w="559"/>
        <w:gridCol w:w="839"/>
        <w:gridCol w:w="810"/>
        <w:gridCol w:w="1123"/>
        <w:gridCol w:w="1062"/>
        <w:gridCol w:w="1121"/>
        <w:gridCol w:w="2842"/>
      </w:tblGrid>
      <w:tr w:rsidR="00DD03F8" w:rsidRPr="00312C2C" w:rsidTr="00621097">
        <w:trPr>
          <w:trHeight w:val="233"/>
          <w:tblHeader/>
        </w:trPr>
        <w:tc>
          <w:tcPr>
            <w:tcW w:w="42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 п/п</w:t>
            </w:r>
          </w:p>
        </w:tc>
        <w:tc>
          <w:tcPr>
            <w:tcW w:w="1821"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DD03F8" w:rsidRPr="00312C2C" w:rsidRDefault="00DD03F8" w:rsidP="00DD03F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Код ВРИ</w:t>
            </w:r>
          </w:p>
        </w:tc>
        <w:tc>
          <w:tcPr>
            <w:tcW w:w="1649" w:type="dxa"/>
            <w:gridSpan w:val="2"/>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D03F8" w:rsidRPr="00312C2C" w:rsidRDefault="000E68E5" w:rsidP="00DD03F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DD03F8" w:rsidRPr="00312C2C" w:rsidRDefault="00DD03F8" w:rsidP="00DD03F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D03F8" w:rsidRPr="00312C2C" w:rsidTr="00621097">
        <w:trPr>
          <w:trHeight w:val="232"/>
        </w:trPr>
        <w:tc>
          <w:tcPr>
            <w:tcW w:w="429" w:type="dxa"/>
            <w:vMerge/>
          </w:tcPr>
          <w:p w:rsidR="00DD03F8" w:rsidRDefault="00DD03F8" w:rsidP="00DD03F8">
            <w:pPr>
              <w:spacing w:line="240" w:lineRule="auto"/>
              <w:ind w:left="-57" w:right="-57" w:firstLine="0"/>
              <w:jc w:val="center"/>
              <w:rPr>
                <w:rFonts w:cs="Times New Roman"/>
                <w:sz w:val="20"/>
                <w:szCs w:val="20"/>
              </w:rPr>
            </w:pPr>
          </w:p>
        </w:tc>
        <w:tc>
          <w:tcPr>
            <w:tcW w:w="1821" w:type="dxa"/>
            <w:vMerge/>
          </w:tcPr>
          <w:p w:rsidR="00DD03F8" w:rsidRDefault="00DD03F8" w:rsidP="00DD03F8">
            <w:pPr>
              <w:spacing w:line="240" w:lineRule="auto"/>
              <w:ind w:left="-57" w:right="-57" w:firstLine="0"/>
              <w:jc w:val="center"/>
              <w:rPr>
                <w:rFonts w:cs="Times New Roman"/>
                <w:sz w:val="20"/>
                <w:szCs w:val="20"/>
              </w:rPr>
            </w:pPr>
          </w:p>
        </w:tc>
        <w:tc>
          <w:tcPr>
            <w:tcW w:w="3990" w:type="dxa"/>
            <w:vMerge/>
          </w:tcPr>
          <w:p w:rsidR="00DD03F8" w:rsidRPr="00312C2C" w:rsidRDefault="00DD03F8" w:rsidP="00DD03F8">
            <w:pPr>
              <w:spacing w:line="240" w:lineRule="auto"/>
              <w:ind w:left="-57" w:right="-57" w:firstLine="0"/>
              <w:jc w:val="center"/>
              <w:rPr>
                <w:rFonts w:cs="Times New Roman"/>
                <w:sz w:val="20"/>
                <w:szCs w:val="20"/>
              </w:rPr>
            </w:pPr>
          </w:p>
        </w:tc>
        <w:tc>
          <w:tcPr>
            <w:tcW w:w="559" w:type="dxa"/>
            <w:vMerge/>
          </w:tcPr>
          <w:p w:rsidR="00DD03F8" w:rsidRDefault="00DD03F8" w:rsidP="00DD03F8">
            <w:pPr>
              <w:spacing w:line="240" w:lineRule="auto"/>
              <w:ind w:left="-57" w:right="-57" w:firstLine="0"/>
              <w:jc w:val="center"/>
              <w:rPr>
                <w:rFonts w:cs="Times New Roman"/>
                <w:sz w:val="20"/>
                <w:szCs w:val="20"/>
              </w:rPr>
            </w:pPr>
          </w:p>
        </w:tc>
        <w:tc>
          <w:tcPr>
            <w:tcW w:w="83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D03F8" w:rsidRPr="00312C2C" w:rsidRDefault="00DD03F8" w:rsidP="00DD03F8">
            <w:pPr>
              <w:spacing w:line="240" w:lineRule="auto"/>
              <w:ind w:left="-57" w:right="-57" w:firstLine="0"/>
              <w:jc w:val="center"/>
              <w:rPr>
                <w:rFonts w:cs="Times New Roman"/>
                <w:sz w:val="20"/>
                <w:szCs w:val="20"/>
              </w:rPr>
            </w:pPr>
          </w:p>
        </w:tc>
        <w:tc>
          <w:tcPr>
            <w:tcW w:w="1062" w:type="dxa"/>
            <w:vMerge/>
          </w:tcPr>
          <w:p w:rsidR="00DD03F8" w:rsidRPr="00312C2C" w:rsidRDefault="00DD03F8" w:rsidP="00DD03F8">
            <w:pPr>
              <w:spacing w:line="240" w:lineRule="auto"/>
              <w:ind w:left="-57" w:right="-57" w:firstLine="0"/>
              <w:jc w:val="center"/>
              <w:rPr>
                <w:rFonts w:cs="Times New Roman"/>
                <w:sz w:val="20"/>
                <w:szCs w:val="20"/>
              </w:rPr>
            </w:pPr>
          </w:p>
        </w:tc>
        <w:tc>
          <w:tcPr>
            <w:tcW w:w="1121" w:type="dxa"/>
            <w:vMerge/>
          </w:tcPr>
          <w:p w:rsidR="00DD03F8" w:rsidRPr="00312C2C" w:rsidRDefault="00DD03F8" w:rsidP="00DD03F8">
            <w:pPr>
              <w:spacing w:line="240" w:lineRule="auto"/>
              <w:ind w:left="-57" w:right="-57" w:firstLine="0"/>
              <w:jc w:val="center"/>
              <w:rPr>
                <w:rFonts w:cs="Times New Roman"/>
                <w:sz w:val="20"/>
                <w:szCs w:val="20"/>
              </w:rPr>
            </w:pPr>
          </w:p>
        </w:tc>
        <w:tc>
          <w:tcPr>
            <w:tcW w:w="2842" w:type="dxa"/>
            <w:vMerge/>
          </w:tcPr>
          <w:p w:rsidR="00DD03F8" w:rsidRPr="00312C2C" w:rsidRDefault="00DD03F8" w:rsidP="00DD03F8">
            <w:pPr>
              <w:spacing w:line="240" w:lineRule="auto"/>
              <w:ind w:left="-57" w:right="-57" w:firstLine="0"/>
              <w:jc w:val="center"/>
              <w:rPr>
                <w:rFonts w:cs="Times New Roman"/>
                <w:sz w:val="20"/>
                <w:szCs w:val="20"/>
              </w:rPr>
            </w:pPr>
          </w:p>
        </w:tc>
      </w:tr>
      <w:tr w:rsidR="00DD03F8" w:rsidRPr="00312C2C" w:rsidTr="00621097">
        <w:tc>
          <w:tcPr>
            <w:tcW w:w="429" w:type="dxa"/>
          </w:tcPr>
          <w:p w:rsidR="00DD03F8" w:rsidRPr="00312C2C" w:rsidRDefault="00DD03F8" w:rsidP="00DD03F8">
            <w:pPr>
              <w:pStyle w:val="aa"/>
              <w:numPr>
                <w:ilvl w:val="0"/>
                <w:numId w:val="25"/>
              </w:numPr>
              <w:spacing w:line="240" w:lineRule="auto"/>
              <w:ind w:left="0" w:firstLine="0"/>
              <w:jc w:val="center"/>
              <w:rPr>
                <w:rFonts w:cs="Times New Roman"/>
                <w:sz w:val="20"/>
                <w:szCs w:val="20"/>
              </w:rPr>
            </w:pPr>
          </w:p>
        </w:tc>
        <w:tc>
          <w:tcPr>
            <w:tcW w:w="1821" w:type="dxa"/>
          </w:tcPr>
          <w:p w:rsidR="00DD03F8" w:rsidRPr="00312C2C" w:rsidRDefault="00DD03F8" w:rsidP="00DD03F8">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990" w:type="dxa"/>
          </w:tcPr>
          <w:p w:rsidR="00DD03F8" w:rsidRPr="00312C2C" w:rsidRDefault="00DD03F8" w:rsidP="00DD03F8">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3.1</w:t>
            </w:r>
          </w:p>
        </w:tc>
        <w:tc>
          <w:tcPr>
            <w:tcW w:w="839"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B4317D">
              <w:rPr>
                <w:rFonts w:cs="Times New Roman"/>
                <w:sz w:val="20"/>
                <w:szCs w:val="20"/>
              </w:rPr>
              <w:t>Дома социального обслуживания</w:t>
            </w:r>
          </w:p>
        </w:tc>
        <w:tc>
          <w:tcPr>
            <w:tcW w:w="3990" w:type="dxa"/>
          </w:tcPr>
          <w:p w:rsidR="00621097" w:rsidRPr="003B360B" w:rsidRDefault="00621097" w:rsidP="00621097">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621097" w:rsidRPr="00312C2C" w:rsidRDefault="00621097" w:rsidP="00621097">
            <w:pPr>
              <w:spacing w:line="240" w:lineRule="auto"/>
              <w:ind w:left="-57" w:right="-57" w:firstLine="0"/>
              <w:rPr>
                <w:rFonts w:cs="Times New Roman"/>
                <w:sz w:val="20"/>
                <w:szCs w:val="20"/>
              </w:rPr>
            </w:pPr>
            <w:r w:rsidRPr="003B360B">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3.2.1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Оказание социальной помощи населению</w:t>
            </w:r>
          </w:p>
        </w:tc>
        <w:tc>
          <w:tcPr>
            <w:tcW w:w="3990" w:type="dxa"/>
          </w:tcPr>
          <w:p w:rsidR="00621097" w:rsidRPr="003B360B" w:rsidRDefault="00621097" w:rsidP="00621097">
            <w:pPr>
              <w:spacing w:line="240" w:lineRule="auto"/>
              <w:ind w:left="-57" w:right="-57" w:firstLine="0"/>
              <w:rPr>
                <w:rFonts w:cs="Times New Roman"/>
                <w:sz w:val="20"/>
                <w:szCs w:val="20"/>
              </w:rPr>
            </w:pPr>
            <w:r w:rsidRPr="003B360B">
              <w:rPr>
                <w:rFonts w:cs="Times New Roman"/>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3B360B">
              <w:rPr>
                <w:rFonts w:cs="Times New Roman"/>
                <w:sz w:val="20"/>
                <w:szCs w:val="20"/>
              </w:rPr>
              <w:lastRenderedPageBreak/>
              <w:t>некоммерческих фондов, благотворительных организаций, клубов по интересам</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lastRenderedPageBreak/>
              <w:t>3.2.2</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Оказание услуг связи</w:t>
            </w:r>
          </w:p>
        </w:tc>
        <w:tc>
          <w:tcPr>
            <w:tcW w:w="3990" w:type="dxa"/>
          </w:tcPr>
          <w:p w:rsidR="00621097" w:rsidRPr="003B360B" w:rsidRDefault="00621097" w:rsidP="00621097">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3.2.3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Общежития</w:t>
            </w:r>
          </w:p>
        </w:tc>
        <w:tc>
          <w:tcPr>
            <w:tcW w:w="3990" w:type="dxa"/>
          </w:tcPr>
          <w:p w:rsidR="00621097" w:rsidRPr="003B360B" w:rsidRDefault="00621097" w:rsidP="00621097">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w:t>
            </w:r>
            <w:r>
              <w:rPr>
                <w:rFonts w:cs="Times New Roman"/>
                <w:sz w:val="20"/>
                <w:szCs w:val="20"/>
              </w:rPr>
              <w:t xml:space="preserve"> </w:t>
            </w:r>
            <w:r w:rsidRPr="003539C6">
              <w:rPr>
                <w:rFonts w:cs="Times New Roman"/>
                <w:sz w:val="20"/>
                <w:szCs w:val="20"/>
              </w:rPr>
              <w:t>использования с кодом 4.7</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3.2.4</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D4668F">
              <w:rPr>
                <w:rFonts w:cs="Times New Roman"/>
                <w:sz w:val="20"/>
                <w:szCs w:val="20"/>
              </w:rPr>
              <w:t>Бытовое обслуживание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281081" w:rsidRDefault="00621097" w:rsidP="00621097">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90" w:type="dxa"/>
          </w:tcPr>
          <w:p w:rsidR="00621097" w:rsidRPr="00312C2C" w:rsidRDefault="00621097" w:rsidP="00621097">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3.6.1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7C21C0" w:rsidRDefault="00621097" w:rsidP="00621097">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990" w:type="dxa"/>
          </w:tcPr>
          <w:p w:rsidR="00621097" w:rsidRPr="00312C2C" w:rsidRDefault="00621097" w:rsidP="00621097">
            <w:pPr>
              <w:spacing w:line="240" w:lineRule="auto"/>
              <w:ind w:left="-57" w:right="-57" w:firstLine="0"/>
              <w:rPr>
                <w:rFonts w:cs="Times New Roman"/>
                <w:sz w:val="20"/>
                <w:szCs w:val="20"/>
              </w:rPr>
            </w:pPr>
            <w:r w:rsidRPr="00E83CFC">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3.8.1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Обеспечение научной деятельности</w:t>
            </w:r>
          </w:p>
        </w:tc>
        <w:tc>
          <w:tcPr>
            <w:tcW w:w="3990" w:type="dxa"/>
          </w:tcPr>
          <w:p w:rsidR="00621097" w:rsidRPr="00312C2C" w:rsidRDefault="00621097" w:rsidP="00621097">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3.9</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990" w:type="dxa"/>
          </w:tcPr>
          <w:p w:rsidR="00621097" w:rsidRPr="00312C2C" w:rsidRDefault="00621097" w:rsidP="00621097">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4.1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90" w:type="dxa"/>
          </w:tcPr>
          <w:p w:rsidR="00621097" w:rsidRPr="00312C2C" w:rsidRDefault="00621097" w:rsidP="00621097">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4.4</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990" w:type="dxa"/>
          </w:tcPr>
          <w:p w:rsidR="00621097" w:rsidRPr="00312C2C" w:rsidRDefault="00621097" w:rsidP="00621097">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4.5</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4.6</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281081">
              <w:rPr>
                <w:rFonts w:cs="Times New Roman"/>
                <w:sz w:val="20"/>
                <w:szCs w:val="20"/>
              </w:rPr>
              <w:t>Гостиничное обслуживание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8F34D6">
              <w:rPr>
                <w:rFonts w:cs="Times New Roman"/>
                <w:sz w:val="20"/>
                <w:szCs w:val="20"/>
              </w:rPr>
              <w:t xml:space="preserve">Размещение гостиниц, а также иных зданий, используемых с целью извлечения предпринимательской выгоды из </w:t>
            </w:r>
            <w:r w:rsidRPr="008F34D6">
              <w:rPr>
                <w:rFonts w:cs="Times New Roman"/>
                <w:sz w:val="20"/>
                <w:szCs w:val="20"/>
              </w:rPr>
              <w:lastRenderedPageBreak/>
              <w:t>предоставления жилого помещения для временного проживания в них</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lastRenderedPageBreak/>
              <w:t>4.7</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97295C">
              <w:rPr>
                <w:rFonts w:cs="Times New Roman"/>
                <w:sz w:val="20"/>
                <w:szCs w:val="20"/>
              </w:rPr>
              <w:t>Автомобильный транспорт</w:t>
            </w:r>
          </w:p>
        </w:tc>
        <w:tc>
          <w:tcPr>
            <w:tcW w:w="3990" w:type="dxa"/>
          </w:tcPr>
          <w:p w:rsidR="00621097" w:rsidRPr="00A86C79" w:rsidRDefault="00621097" w:rsidP="00621097">
            <w:pPr>
              <w:spacing w:line="240" w:lineRule="auto"/>
              <w:ind w:left="-57" w:right="-57" w:firstLine="0"/>
              <w:rPr>
                <w:rFonts w:cs="Times New Roman"/>
                <w:sz w:val="20"/>
                <w:szCs w:val="20"/>
              </w:rPr>
            </w:pPr>
            <w:r w:rsidRPr="00A86C79">
              <w:rPr>
                <w:rFonts w:cs="Times New Roman"/>
                <w:sz w:val="20"/>
                <w:szCs w:val="20"/>
              </w:rPr>
              <w:t>Размещение зданий и сооружений автомобильного транспорта.</w:t>
            </w:r>
          </w:p>
          <w:p w:rsidR="00621097" w:rsidRPr="00312C2C" w:rsidRDefault="00621097" w:rsidP="00621097">
            <w:pPr>
              <w:spacing w:line="240" w:lineRule="auto"/>
              <w:ind w:left="-57" w:right="-57" w:firstLine="0"/>
              <w:rPr>
                <w:rFonts w:cs="Times New Roman"/>
                <w:sz w:val="20"/>
                <w:szCs w:val="20"/>
              </w:rPr>
            </w:pPr>
            <w:r w:rsidRPr="00A86C79">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7.2</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90" w:type="dxa"/>
          </w:tcPr>
          <w:p w:rsidR="00621097" w:rsidRPr="00312C2C" w:rsidRDefault="00621097" w:rsidP="00621097">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8.3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0" w:type="dxa"/>
          </w:tcPr>
          <w:p w:rsidR="00621097" w:rsidRPr="0073787A" w:rsidRDefault="00621097" w:rsidP="0062109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621097" w:rsidRPr="00312C2C" w:rsidRDefault="00621097" w:rsidP="0062109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bl>
    <w:p w:rsidR="00FA73C8" w:rsidRDefault="00FA73C8" w:rsidP="00994843"/>
    <w:p w:rsidR="00934C71" w:rsidRDefault="00934C71" w:rsidP="00994843"/>
    <w:p w:rsidR="00934C71" w:rsidRDefault="00934C71" w:rsidP="00994843"/>
    <w:p w:rsidR="00934C71" w:rsidRDefault="00934C71" w:rsidP="00994843"/>
    <w:p w:rsidR="00934C71" w:rsidRDefault="00934C71" w:rsidP="00994843"/>
    <w:p w:rsidR="001A144B" w:rsidRDefault="001A144B" w:rsidP="001A144B">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Рынки</w:t>
            </w:r>
          </w:p>
        </w:tc>
        <w:tc>
          <w:tcPr>
            <w:tcW w:w="3884" w:type="dxa"/>
          </w:tcPr>
          <w:p w:rsidR="00D22B5F" w:rsidRPr="00992642"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4.3</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1A144B">
              <w:rPr>
                <w:rFonts w:cs="Times New Roman"/>
                <w:sz w:val="20"/>
                <w:szCs w:val="20"/>
              </w:rPr>
              <w:t>Обслуживание автотранспорта</w:t>
            </w:r>
          </w:p>
        </w:tc>
        <w:tc>
          <w:tcPr>
            <w:tcW w:w="3884" w:type="dxa"/>
          </w:tcPr>
          <w:p w:rsidR="00D22B5F" w:rsidRPr="00312C2C" w:rsidRDefault="00D22B5F" w:rsidP="00D22B5F">
            <w:pPr>
              <w:spacing w:line="240" w:lineRule="auto"/>
              <w:ind w:left="-57" w:right="-57" w:firstLine="0"/>
              <w:rPr>
                <w:rFonts w:cs="Times New Roman"/>
                <w:sz w:val="20"/>
                <w:szCs w:val="20"/>
              </w:rPr>
            </w:pPr>
            <w:r w:rsidRPr="00A019B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4.9</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DF02D4" w:rsidRDefault="00DF02D4" w:rsidP="00994843"/>
    <w:p w:rsidR="00BC0E0A" w:rsidRDefault="00621097" w:rsidP="00621097">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B32730" w:rsidRDefault="00B32730" w:rsidP="00994843"/>
    <w:p w:rsidR="00DF02D4" w:rsidRDefault="00934C71" w:rsidP="00AC63E6">
      <w:pPr>
        <w:pStyle w:val="a3"/>
      </w:pPr>
      <w:bookmarkStart w:id="39" w:name="_Toc45879106"/>
      <w:r>
        <w:t>Статья 26</w:t>
      </w:r>
      <w:r w:rsidR="00AC63E6">
        <w:t xml:space="preserve">. </w:t>
      </w:r>
      <w:r w:rsidR="00DF02D4" w:rsidRPr="00DF02D4">
        <w:t>Зона учебно-образовательного назначения</w:t>
      </w:r>
      <w:r w:rsidR="00DF02D4">
        <w:t xml:space="preserve"> (</w:t>
      </w:r>
      <w:r w:rsidR="00993E22">
        <w:t>ОД-2</w:t>
      </w:r>
      <w:r w:rsidR="00DF02D4">
        <w:t>)</w:t>
      </w:r>
      <w:bookmarkEnd w:id="3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5"/>
        <w:gridCol w:w="559"/>
        <w:gridCol w:w="838"/>
        <w:gridCol w:w="808"/>
        <w:gridCol w:w="1123"/>
        <w:gridCol w:w="1062"/>
        <w:gridCol w:w="1120"/>
        <w:gridCol w:w="2833"/>
      </w:tblGrid>
      <w:tr w:rsidR="00D22B5F" w:rsidRPr="00312C2C" w:rsidTr="004B5305">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8"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6"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B5305">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38"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2"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Дошкольное, начальное и среднее общее образование</w:t>
            </w:r>
          </w:p>
        </w:tc>
        <w:tc>
          <w:tcPr>
            <w:tcW w:w="4029"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3.5.1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4029"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8D4BD2">
              <w:rPr>
                <w:rFonts w:cs="Times New Roman"/>
                <w:sz w:val="20"/>
                <w:szCs w:val="20"/>
              </w:rPr>
              <w:lastRenderedPageBreak/>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3.5.2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312C2C" w:rsidRDefault="00D22B5F" w:rsidP="00D22B5F">
            <w:pPr>
              <w:spacing w:line="240" w:lineRule="auto"/>
              <w:ind w:left="-57" w:right="-57" w:firstLine="0"/>
              <w:jc w:val="center"/>
              <w:rPr>
                <w:rFonts w:cs="Times New Roman"/>
                <w:sz w:val="20"/>
                <w:szCs w:val="20"/>
              </w:rPr>
            </w:pPr>
            <w:r w:rsidRPr="002D1D62">
              <w:rPr>
                <w:rFonts w:cs="Times New Roman"/>
                <w:sz w:val="20"/>
                <w:szCs w:val="20"/>
              </w:rPr>
              <w:t>Обеспечение деятельности в области гидрометеорологии и смежных с ней областях</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3.9.1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D4668F" w:rsidRDefault="00D22B5F" w:rsidP="00D22B5F">
            <w:pPr>
              <w:spacing w:line="240" w:lineRule="auto"/>
              <w:ind w:left="-57" w:right="-57" w:firstLine="0"/>
              <w:jc w:val="center"/>
              <w:rPr>
                <w:rFonts w:cs="Times New Roman"/>
                <w:sz w:val="20"/>
                <w:szCs w:val="20"/>
              </w:rPr>
            </w:pPr>
            <w:r w:rsidRPr="002D1D62">
              <w:rPr>
                <w:rFonts w:cs="Times New Roman"/>
                <w:sz w:val="20"/>
                <w:szCs w:val="20"/>
              </w:rPr>
              <w:t>Проведение научных исследований</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3.9.2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D4668F" w:rsidRDefault="00D22B5F" w:rsidP="00D22B5F">
            <w:pPr>
              <w:spacing w:line="240" w:lineRule="auto"/>
              <w:ind w:left="-57" w:right="-57" w:firstLine="0"/>
              <w:jc w:val="center"/>
              <w:rPr>
                <w:rFonts w:cs="Times New Roman"/>
                <w:sz w:val="20"/>
                <w:szCs w:val="20"/>
              </w:rPr>
            </w:pPr>
            <w:r w:rsidRPr="002D1D62">
              <w:rPr>
                <w:rFonts w:cs="Times New Roman"/>
                <w:sz w:val="20"/>
                <w:szCs w:val="20"/>
              </w:rPr>
              <w:t>Проведение научных испытаний</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 xml:space="preserve">Размещение зданий и сооружений для проведения изысканий, испытаний опытных </w:t>
            </w:r>
            <w:r w:rsidRPr="002D1D62">
              <w:rPr>
                <w:rFonts w:cs="Times New Roman"/>
                <w:sz w:val="20"/>
                <w:szCs w:val="20"/>
              </w:rPr>
              <w:lastRenderedPageBreak/>
              <w:t>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3.9.3</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812"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026"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063"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123"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2872"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r>
    </w:tbl>
    <w:p w:rsidR="00FA73C8" w:rsidRDefault="00FA73C8" w:rsidP="00994843"/>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39172F">
        <w:trPr>
          <w:trHeight w:val="233"/>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7"/>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7"/>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1A144B" w:rsidRDefault="001A144B" w:rsidP="001A144B"/>
    <w:p w:rsidR="00DF02D4" w:rsidRDefault="004B5305" w:rsidP="004B5305">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DF02D4" w:rsidRDefault="00DF02D4" w:rsidP="00994843"/>
    <w:p w:rsidR="00AC63E6" w:rsidRPr="00AC63E6" w:rsidRDefault="00934C71" w:rsidP="00AC63E6">
      <w:pPr>
        <w:pStyle w:val="a3"/>
      </w:pPr>
      <w:bookmarkStart w:id="40" w:name="_Toc45879107"/>
      <w:r>
        <w:t>Статья 27</w:t>
      </w:r>
      <w:r w:rsidR="00AC63E6">
        <w:t xml:space="preserve">. </w:t>
      </w:r>
      <w:r w:rsidR="00AC63E6" w:rsidRPr="00AC63E6">
        <w:t>Зона объектов здравоохранения</w:t>
      </w:r>
      <w:r w:rsidR="00993E22">
        <w:t xml:space="preserve"> (ОД-3</w:t>
      </w:r>
      <w:r w:rsidR="00AC63E6">
        <w:t>)</w:t>
      </w:r>
      <w:bookmarkEnd w:id="4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2"/>
        <w:gridCol w:w="3985"/>
        <w:gridCol w:w="559"/>
        <w:gridCol w:w="840"/>
        <w:gridCol w:w="810"/>
        <w:gridCol w:w="1123"/>
        <w:gridCol w:w="1062"/>
        <w:gridCol w:w="1121"/>
        <w:gridCol w:w="2845"/>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31E7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6" w:type="dxa"/>
            <w:vMerge/>
          </w:tcPr>
          <w:p w:rsidR="00D22B5F" w:rsidRDefault="00D22B5F" w:rsidP="00D22B5F">
            <w:pPr>
              <w:spacing w:line="240" w:lineRule="auto"/>
              <w:ind w:left="-57" w:right="-57" w:firstLine="0"/>
              <w:jc w:val="center"/>
              <w:rPr>
                <w:rFonts w:cs="Times New Roman"/>
                <w:sz w:val="20"/>
                <w:szCs w:val="20"/>
              </w:rPr>
            </w:pPr>
          </w:p>
        </w:tc>
        <w:tc>
          <w:tcPr>
            <w:tcW w:w="4035"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7"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3.4.1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Стационарное медицинское обслуживание</w:t>
            </w:r>
          </w:p>
        </w:tc>
        <w:tc>
          <w:tcPr>
            <w:tcW w:w="4035" w:type="dxa"/>
          </w:tcPr>
          <w:p w:rsidR="00D22B5F" w:rsidRPr="00F02975"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22B5F" w:rsidRPr="00F02975" w:rsidRDefault="00D22B5F" w:rsidP="00D22B5F">
            <w:pPr>
              <w:spacing w:line="240" w:lineRule="auto"/>
              <w:ind w:left="-57" w:right="-57" w:firstLine="0"/>
              <w:rPr>
                <w:rFonts w:cs="Times New Roman"/>
                <w:sz w:val="20"/>
                <w:szCs w:val="20"/>
              </w:rPr>
            </w:pPr>
            <w:r w:rsidRPr="00F02975">
              <w:rPr>
                <w:rFonts w:cs="Times New Roman"/>
                <w:sz w:val="20"/>
                <w:szCs w:val="20"/>
              </w:rPr>
              <w:t>размещение станций скорой помощи;</w:t>
            </w:r>
          </w:p>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площадок санитарной авиации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3.4.2</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B31E77" w:rsidRDefault="00D22B5F" w:rsidP="00D22B5F">
            <w:pPr>
              <w:spacing w:line="240" w:lineRule="auto"/>
              <w:ind w:left="-57" w:right="-57" w:firstLine="0"/>
              <w:jc w:val="center"/>
              <w:rPr>
                <w:rFonts w:cs="Times New Roman"/>
                <w:sz w:val="20"/>
                <w:szCs w:val="20"/>
              </w:rPr>
            </w:pPr>
            <w:r w:rsidRPr="00B4317D">
              <w:rPr>
                <w:rFonts w:cs="Times New Roman"/>
                <w:sz w:val="20"/>
                <w:szCs w:val="20"/>
              </w:rPr>
              <w:t>Медицинские организации особого назначения</w:t>
            </w:r>
          </w:p>
        </w:tc>
        <w:tc>
          <w:tcPr>
            <w:tcW w:w="4035" w:type="dxa"/>
          </w:tcPr>
          <w:p w:rsidR="00D22B5F" w:rsidRPr="00F02975" w:rsidRDefault="00D22B5F" w:rsidP="00D22B5F">
            <w:pPr>
              <w:spacing w:line="240" w:lineRule="auto"/>
              <w:ind w:left="-57" w:right="-57" w:firstLine="0"/>
              <w:rPr>
                <w:rFonts w:cs="Times New Roman"/>
                <w:sz w:val="20"/>
                <w:szCs w:val="20"/>
              </w:rPr>
            </w:pPr>
            <w:r w:rsidRPr="00B4317D">
              <w:rPr>
                <w:rFonts w:cs="Times New Roman"/>
                <w:sz w:val="20"/>
                <w:szCs w:val="20"/>
              </w:rPr>
              <w:t xml:space="preserve">Размещение объектов капитального строительства для размещения медицинских организаций, осуществляющих проведение </w:t>
            </w:r>
            <w:r w:rsidRPr="00B4317D">
              <w:rPr>
                <w:rFonts w:cs="Times New Roman"/>
                <w:sz w:val="20"/>
                <w:szCs w:val="20"/>
              </w:rPr>
              <w:lastRenderedPageBreak/>
              <w:t>судебно-медицинской и патолого-анатомической экспертизы (морги)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3.4.3</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5"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934C71" w:rsidRDefault="00934C71" w:rsidP="001A144B"/>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1A144B" w:rsidRPr="00312C2C" w:rsidTr="0039172F">
        <w:trPr>
          <w:trHeight w:val="233"/>
        </w:trPr>
        <w:tc>
          <w:tcPr>
            <w:tcW w:w="429"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1A144B" w:rsidRPr="00312C2C" w:rsidRDefault="001A144B" w:rsidP="0039172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1062" w:type="dxa"/>
            <w:vMerge w:val="restart"/>
          </w:tcPr>
          <w:p w:rsidR="001A144B" w:rsidRPr="00312C2C" w:rsidRDefault="000E68E5" w:rsidP="0039172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2803" w:type="dxa"/>
            <w:vMerge w:val="restart"/>
          </w:tcPr>
          <w:p w:rsidR="001A144B" w:rsidRPr="00312C2C" w:rsidRDefault="001A144B" w:rsidP="0039172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1A144B" w:rsidRPr="00312C2C" w:rsidTr="0039172F">
        <w:trPr>
          <w:trHeight w:val="232"/>
        </w:trPr>
        <w:tc>
          <w:tcPr>
            <w:tcW w:w="429" w:type="dxa"/>
            <w:vMerge/>
          </w:tcPr>
          <w:p w:rsidR="001A144B" w:rsidRDefault="001A144B" w:rsidP="0039172F">
            <w:pPr>
              <w:spacing w:line="240" w:lineRule="auto"/>
              <w:ind w:left="-57" w:right="-57" w:firstLine="0"/>
              <w:jc w:val="center"/>
              <w:rPr>
                <w:rFonts w:cs="Times New Roman"/>
                <w:sz w:val="20"/>
                <w:szCs w:val="20"/>
              </w:rPr>
            </w:pPr>
          </w:p>
        </w:tc>
        <w:tc>
          <w:tcPr>
            <w:tcW w:w="2072" w:type="dxa"/>
            <w:vMerge/>
          </w:tcPr>
          <w:p w:rsidR="001A144B" w:rsidRDefault="001A144B" w:rsidP="0039172F">
            <w:pPr>
              <w:spacing w:line="240" w:lineRule="auto"/>
              <w:ind w:left="-57" w:right="-57" w:firstLine="0"/>
              <w:jc w:val="center"/>
              <w:rPr>
                <w:rFonts w:cs="Times New Roman"/>
                <w:sz w:val="20"/>
                <w:szCs w:val="20"/>
              </w:rPr>
            </w:pPr>
          </w:p>
        </w:tc>
        <w:tc>
          <w:tcPr>
            <w:tcW w:w="3884" w:type="dxa"/>
            <w:vMerge/>
          </w:tcPr>
          <w:p w:rsidR="001A144B" w:rsidRPr="00312C2C" w:rsidRDefault="001A144B" w:rsidP="0039172F">
            <w:pPr>
              <w:spacing w:line="240" w:lineRule="auto"/>
              <w:ind w:left="-57" w:right="-57" w:firstLine="0"/>
              <w:jc w:val="center"/>
              <w:rPr>
                <w:rFonts w:cs="Times New Roman"/>
                <w:sz w:val="20"/>
                <w:szCs w:val="20"/>
              </w:rPr>
            </w:pPr>
          </w:p>
        </w:tc>
        <w:tc>
          <w:tcPr>
            <w:tcW w:w="559" w:type="dxa"/>
            <w:vMerge/>
          </w:tcPr>
          <w:p w:rsidR="001A144B" w:rsidRDefault="001A144B" w:rsidP="0039172F">
            <w:pPr>
              <w:spacing w:line="240" w:lineRule="auto"/>
              <w:ind w:left="-57" w:right="-57" w:firstLine="0"/>
              <w:jc w:val="center"/>
              <w:rPr>
                <w:rFonts w:cs="Times New Roman"/>
                <w:sz w:val="20"/>
                <w:szCs w:val="20"/>
              </w:rPr>
            </w:pPr>
          </w:p>
        </w:tc>
        <w:tc>
          <w:tcPr>
            <w:tcW w:w="833" w:type="dxa"/>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1A144B" w:rsidRPr="00312C2C" w:rsidRDefault="001A144B" w:rsidP="0039172F">
            <w:pPr>
              <w:spacing w:line="240" w:lineRule="auto"/>
              <w:ind w:left="-57" w:right="-57" w:firstLine="0"/>
              <w:jc w:val="center"/>
              <w:rPr>
                <w:rFonts w:cs="Times New Roman"/>
                <w:sz w:val="20"/>
                <w:szCs w:val="20"/>
              </w:rPr>
            </w:pPr>
          </w:p>
        </w:tc>
        <w:tc>
          <w:tcPr>
            <w:tcW w:w="1062" w:type="dxa"/>
            <w:vMerge/>
          </w:tcPr>
          <w:p w:rsidR="001A144B" w:rsidRPr="00312C2C" w:rsidRDefault="001A144B" w:rsidP="0039172F">
            <w:pPr>
              <w:spacing w:line="240" w:lineRule="auto"/>
              <w:ind w:left="-57" w:right="-57" w:firstLine="0"/>
              <w:jc w:val="center"/>
              <w:rPr>
                <w:rFonts w:cs="Times New Roman"/>
                <w:sz w:val="20"/>
                <w:szCs w:val="20"/>
              </w:rPr>
            </w:pPr>
          </w:p>
        </w:tc>
        <w:tc>
          <w:tcPr>
            <w:tcW w:w="1123" w:type="dxa"/>
            <w:vMerge/>
          </w:tcPr>
          <w:p w:rsidR="001A144B" w:rsidRPr="00312C2C" w:rsidRDefault="001A144B" w:rsidP="0039172F">
            <w:pPr>
              <w:spacing w:line="240" w:lineRule="auto"/>
              <w:ind w:left="-57" w:right="-57" w:firstLine="0"/>
              <w:jc w:val="center"/>
              <w:rPr>
                <w:rFonts w:cs="Times New Roman"/>
                <w:sz w:val="20"/>
                <w:szCs w:val="20"/>
              </w:rPr>
            </w:pPr>
          </w:p>
        </w:tc>
        <w:tc>
          <w:tcPr>
            <w:tcW w:w="2803" w:type="dxa"/>
            <w:vMerge/>
          </w:tcPr>
          <w:p w:rsidR="001A144B" w:rsidRPr="00312C2C" w:rsidRDefault="001A144B" w:rsidP="0039172F">
            <w:pPr>
              <w:spacing w:line="240" w:lineRule="auto"/>
              <w:ind w:left="-57" w:right="-57" w:firstLine="0"/>
              <w:jc w:val="center"/>
              <w:rPr>
                <w:rFonts w:cs="Times New Roman"/>
                <w:sz w:val="20"/>
                <w:szCs w:val="20"/>
              </w:rPr>
            </w:pPr>
          </w:p>
        </w:tc>
      </w:tr>
      <w:tr w:rsidR="004B5305" w:rsidRPr="00312C2C" w:rsidTr="0039172F">
        <w:tc>
          <w:tcPr>
            <w:tcW w:w="429" w:type="dxa"/>
          </w:tcPr>
          <w:p w:rsidR="004B5305" w:rsidRPr="00312C2C" w:rsidRDefault="004B5305" w:rsidP="004B5305">
            <w:pPr>
              <w:pStyle w:val="aa"/>
              <w:numPr>
                <w:ilvl w:val="0"/>
                <w:numId w:val="28"/>
              </w:numPr>
              <w:spacing w:line="240" w:lineRule="auto"/>
              <w:ind w:left="0" w:firstLine="0"/>
              <w:jc w:val="center"/>
              <w:rPr>
                <w:rFonts w:cs="Times New Roman"/>
                <w:sz w:val="20"/>
                <w:szCs w:val="20"/>
              </w:rPr>
            </w:pPr>
          </w:p>
        </w:tc>
        <w:tc>
          <w:tcPr>
            <w:tcW w:w="2072" w:type="dxa"/>
          </w:tcPr>
          <w:p w:rsidR="004B5305" w:rsidRPr="00312C2C" w:rsidRDefault="004B5305" w:rsidP="004B5305">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4B5305" w:rsidRPr="00312C2C" w:rsidRDefault="004B5305" w:rsidP="004B5305">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806"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r>
      <w:tr w:rsidR="004B5305" w:rsidRPr="00312C2C" w:rsidTr="0039172F">
        <w:tc>
          <w:tcPr>
            <w:tcW w:w="429" w:type="dxa"/>
          </w:tcPr>
          <w:p w:rsidR="004B5305" w:rsidRPr="00312C2C" w:rsidRDefault="004B5305" w:rsidP="004B5305">
            <w:pPr>
              <w:pStyle w:val="aa"/>
              <w:numPr>
                <w:ilvl w:val="0"/>
                <w:numId w:val="28"/>
              </w:numPr>
              <w:spacing w:line="240" w:lineRule="auto"/>
              <w:ind w:left="0" w:firstLine="0"/>
              <w:jc w:val="center"/>
              <w:rPr>
                <w:rFonts w:cs="Times New Roman"/>
                <w:sz w:val="20"/>
                <w:szCs w:val="20"/>
              </w:rPr>
            </w:pPr>
          </w:p>
        </w:tc>
        <w:tc>
          <w:tcPr>
            <w:tcW w:w="2072" w:type="dxa"/>
          </w:tcPr>
          <w:p w:rsidR="004B5305" w:rsidRPr="00B31E77" w:rsidRDefault="004B5305" w:rsidP="004B5305">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4B5305" w:rsidRPr="00312C2C" w:rsidRDefault="004B5305" w:rsidP="004B5305">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4B5305" w:rsidRDefault="004B5305" w:rsidP="004B5305">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806"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r>
    </w:tbl>
    <w:p w:rsidR="001A144B" w:rsidRDefault="001A144B" w:rsidP="001A144B"/>
    <w:p w:rsidR="00DF02D4" w:rsidRDefault="004B5305" w:rsidP="004B5305">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993E22" w:rsidRDefault="00993E22" w:rsidP="00993E22"/>
    <w:p w:rsidR="00993E22" w:rsidRDefault="00934C71" w:rsidP="00993E22">
      <w:pPr>
        <w:pStyle w:val="a3"/>
      </w:pPr>
      <w:bookmarkStart w:id="41" w:name="_Toc45879108"/>
      <w:r>
        <w:lastRenderedPageBreak/>
        <w:t>Статья 28</w:t>
      </w:r>
      <w:r w:rsidR="00993E22">
        <w:t xml:space="preserve">. </w:t>
      </w:r>
      <w:r w:rsidR="00993E22" w:rsidRPr="00AC63E6">
        <w:t>Зона объектов физической культуры и массового спорта</w:t>
      </w:r>
      <w:r w:rsidR="00993E22">
        <w:t xml:space="preserve"> (ОД-4)</w:t>
      </w:r>
      <w:bookmarkEnd w:id="41"/>
    </w:p>
    <w:p w:rsidR="00993E22" w:rsidRPr="006A5FE9" w:rsidRDefault="00993E22" w:rsidP="00993E22">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4"/>
        <w:gridCol w:w="3986"/>
        <w:gridCol w:w="559"/>
        <w:gridCol w:w="839"/>
        <w:gridCol w:w="810"/>
        <w:gridCol w:w="1123"/>
        <w:gridCol w:w="1062"/>
        <w:gridCol w:w="1121"/>
        <w:gridCol w:w="284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4668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6" w:type="dxa"/>
            <w:vMerge/>
          </w:tcPr>
          <w:p w:rsidR="00D22B5F" w:rsidRDefault="00D22B5F" w:rsidP="00D22B5F">
            <w:pPr>
              <w:spacing w:line="240" w:lineRule="auto"/>
              <w:ind w:left="-57" w:right="-57" w:firstLine="0"/>
              <w:jc w:val="center"/>
              <w:rPr>
                <w:rFonts w:cs="Times New Roman"/>
                <w:sz w:val="20"/>
                <w:szCs w:val="20"/>
              </w:rPr>
            </w:pPr>
          </w:p>
        </w:tc>
        <w:tc>
          <w:tcPr>
            <w:tcW w:w="4035"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7"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rPr>
              <w:t>3.4.1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lang w:val="en-US"/>
              </w:rPr>
              <w:t>3.5.2</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rPr>
              <w:t>4.6</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221B5F">
              <w:rPr>
                <w:rFonts w:cs="Times New Roman"/>
                <w:sz w:val="20"/>
                <w:szCs w:val="20"/>
              </w:rPr>
              <w:t>Спорт</w:t>
            </w:r>
          </w:p>
        </w:tc>
        <w:tc>
          <w:tcPr>
            <w:tcW w:w="4035" w:type="dxa"/>
          </w:tcPr>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Pr>
                <w:rFonts w:cs="Times New Roman"/>
                <w:sz w:val="20"/>
                <w:szCs w:val="20"/>
              </w:rPr>
              <w:t>:</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lastRenderedPageBreak/>
              <w:t>Размещение спортивных баз и лагерей, в которых осуществляется спортивная подготовка длительно проживающих в них лиц</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5.1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4035"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8.3</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5"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993E22" w:rsidRDefault="00993E22" w:rsidP="00993E22"/>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9"/>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4B5305">
      <w:r>
        <w:lastRenderedPageBreak/>
        <w:t>Примечания:</w:t>
      </w:r>
    </w:p>
    <w:p w:rsidR="00AC63E6" w:rsidRDefault="00460269" w:rsidP="004B5305">
      <w:r>
        <w:t xml:space="preserve">1) </w:t>
      </w:r>
      <w:r w:rsidR="004B5305"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460269" w:rsidRDefault="00460269" w:rsidP="00460269">
      <w:r>
        <w:t xml:space="preserve">2) </w:t>
      </w:r>
      <w:r w:rsidRPr="00306209">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w:t>
      </w:r>
      <w:r>
        <w:t>жения и зеркало воды бассейнов).</w:t>
      </w:r>
    </w:p>
    <w:p w:rsidR="00AC63E6" w:rsidRDefault="00AC63E6" w:rsidP="00AC63E6"/>
    <w:p w:rsidR="004A3744" w:rsidRDefault="004A3744" w:rsidP="004A3744">
      <w:pPr>
        <w:pStyle w:val="a3"/>
      </w:pPr>
      <w:bookmarkStart w:id="42" w:name="_Toc45557415"/>
      <w:bookmarkStart w:id="43" w:name="_Toc45879109"/>
      <w:r>
        <w:t xml:space="preserve">Статья 29. </w:t>
      </w:r>
      <w:r w:rsidRPr="00AC63E6">
        <w:t>Зона культового назначения</w:t>
      </w:r>
      <w:r>
        <w:t xml:space="preserve"> (ОД-5)</w:t>
      </w:r>
      <w:bookmarkEnd w:id="42"/>
      <w:bookmarkEnd w:id="43"/>
    </w:p>
    <w:p w:rsidR="004A3744" w:rsidRPr="006A5FE9" w:rsidRDefault="004A3744" w:rsidP="004A3744">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8"/>
        <w:gridCol w:w="3991"/>
        <w:gridCol w:w="559"/>
        <w:gridCol w:w="840"/>
        <w:gridCol w:w="810"/>
        <w:gridCol w:w="1123"/>
        <w:gridCol w:w="1062"/>
        <w:gridCol w:w="1121"/>
        <w:gridCol w:w="2843"/>
      </w:tblGrid>
      <w:tr w:rsidR="004A3744" w:rsidRPr="00312C2C" w:rsidTr="00EB3BD0">
        <w:trPr>
          <w:trHeight w:val="233"/>
          <w:tblHeader/>
        </w:trPr>
        <w:tc>
          <w:tcPr>
            <w:tcW w:w="429" w:type="dxa"/>
            <w:vMerge w:val="restart"/>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4A3744" w:rsidRPr="00312C2C" w:rsidRDefault="004A3744" w:rsidP="00EB3BD0">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4A3744" w:rsidRPr="00312C2C" w:rsidRDefault="004A3744" w:rsidP="00EB3BD0">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4A3744" w:rsidRPr="00312C2C" w:rsidTr="00EB3BD0">
        <w:trPr>
          <w:trHeight w:val="232"/>
        </w:trPr>
        <w:tc>
          <w:tcPr>
            <w:tcW w:w="429" w:type="dxa"/>
            <w:vMerge/>
          </w:tcPr>
          <w:p w:rsidR="004A3744" w:rsidRDefault="004A3744" w:rsidP="00EB3BD0">
            <w:pPr>
              <w:spacing w:line="240" w:lineRule="auto"/>
              <w:ind w:left="-57" w:right="-57" w:firstLine="0"/>
              <w:jc w:val="center"/>
              <w:rPr>
                <w:rFonts w:cs="Times New Roman"/>
                <w:sz w:val="20"/>
                <w:szCs w:val="20"/>
              </w:rPr>
            </w:pPr>
          </w:p>
        </w:tc>
        <w:tc>
          <w:tcPr>
            <w:tcW w:w="1826" w:type="dxa"/>
            <w:vMerge/>
          </w:tcPr>
          <w:p w:rsidR="004A3744" w:rsidRDefault="004A3744" w:rsidP="00EB3BD0">
            <w:pPr>
              <w:spacing w:line="240" w:lineRule="auto"/>
              <w:ind w:left="-57" w:right="-57" w:firstLine="0"/>
              <w:jc w:val="center"/>
              <w:rPr>
                <w:rFonts w:cs="Times New Roman"/>
                <w:sz w:val="20"/>
                <w:szCs w:val="20"/>
              </w:rPr>
            </w:pPr>
          </w:p>
        </w:tc>
        <w:tc>
          <w:tcPr>
            <w:tcW w:w="4035" w:type="dxa"/>
            <w:vMerge/>
          </w:tcPr>
          <w:p w:rsidR="004A3744" w:rsidRPr="00312C2C" w:rsidRDefault="004A3744" w:rsidP="00EB3BD0">
            <w:pPr>
              <w:spacing w:line="240" w:lineRule="auto"/>
              <w:ind w:left="-57" w:right="-57" w:firstLine="0"/>
              <w:jc w:val="center"/>
              <w:rPr>
                <w:rFonts w:cs="Times New Roman"/>
                <w:sz w:val="20"/>
                <w:szCs w:val="20"/>
              </w:rPr>
            </w:pPr>
          </w:p>
        </w:tc>
        <w:tc>
          <w:tcPr>
            <w:tcW w:w="559" w:type="dxa"/>
            <w:vMerge/>
          </w:tcPr>
          <w:p w:rsidR="004A3744" w:rsidRDefault="004A3744" w:rsidP="00EB3BD0">
            <w:pPr>
              <w:spacing w:line="240" w:lineRule="auto"/>
              <w:ind w:left="-57" w:right="-57" w:firstLine="0"/>
              <w:jc w:val="center"/>
              <w:rPr>
                <w:rFonts w:cs="Times New Roman"/>
                <w:sz w:val="20"/>
                <w:szCs w:val="20"/>
              </w:rPr>
            </w:pPr>
          </w:p>
        </w:tc>
        <w:tc>
          <w:tcPr>
            <w:tcW w:w="845"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4A3744" w:rsidRPr="00312C2C" w:rsidRDefault="004A3744" w:rsidP="00EB3BD0">
            <w:pPr>
              <w:spacing w:line="240" w:lineRule="auto"/>
              <w:ind w:left="-57" w:right="-57" w:firstLine="0"/>
              <w:jc w:val="center"/>
              <w:rPr>
                <w:rFonts w:cs="Times New Roman"/>
                <w:sz w:val="20"/>
                <w:szCs w:val="20"/>
              </w:rPr>
            </w:pPr>
          </w:p>
        </w:tc>
        <w:tc>
          <w:tcPr>
            <w:tcW w:w="1063" w:type="dxa"/>
            <w:vMerge/>
          </w:tcPr>
          <w:p w:rsidR="004A3744" w:rsidRPr="00312C2C" w:rsidRDefault="004A3744" w:rsidP="00EB3BD0">
            <w:pPr>
              <w:spacing w:line="240" w:lineRule="auto"/>
              <w:ind w:left="-57" w:right="-57" w:firstLine="0"/>
              <w:jc w:val="center"/>
              <w:rPr>
                <w:rFonts w:cs="Times New Roman"/>
                <w:sz w:val="20"/>
                <w:szCs w:val="20"/>
              </w:rPr>
            </w:pPr>
          </w:p>
        </w:tc>
        <w:tc>
          <w:tcPr>
            <w:tcW w:w="1123" w:type="dxa"/>
            <w:vMerge/>
          </w:tcPr>
          <w:p w:rsidR="004A3744" w:rsidRPr="00312C2C" w:rsidRDefault="004A3744" w:rsidP="00EB3BD0">
            <w:pPr>
              <w:spacing w:line="240" w:lineRule="auto"/>
              <w:ind w:left="-57" w:right="-57" w:firstLine="0"/>
              <w:jc w:val="center"/>
              <w:rPr>
                <w:rFonts w:cs="Times New Roman"/>
                <w:sz w:val="20"/>
                <w:szCs w:val="20"/>
              </w:rPr>
            </w:pPr>
          </w:p>
        </w:tc>
        <w:tc>
          <w:tcPr>
            <w:tcW w:w="2877" w:type="dxa"/>
            <w:vMerge/>
          </w:tcPr>
          <w:p w:rsidR="004A3744" w:rsidRPr="00312C2C" w:rsidRDefault="004A3744" w:rsidP="00EB3BD0">
            <w:pPr>
              <w:spacing w:line="240" w:lineRule="auto"/>
              <w:ind w:left="-57" w:right="-57" w:firstLine="0"/>
              <w:jc w:val="center"/>
              <w:rPr>
                <w:rFonts w:cs="Times New Roman"/>
                <w:sz w:val="20"/>
                <w:szCs w:val="20"/>
              </w:rPr>
            </w:pPr>
          </w:p>
        </w:tc>
      </w:tr>
      <w:tr w:rsidR="004A3744" w:rsidRPr="00312C2C" w:rsidTr="00EB3BD0">
        <w:tc>
          <w:tcPr>
            <w:tcW w:w="429" w:type="dxa"/>
          </w:tcPr>
          <w:p w:rsidR="004A3744" w:rsidRPr="00312C2C" w:rsidRDefault="004A3744" w:rsidP="00EB3BD0">
            <w:pPr>
              <w:pStyle w:val="aa"/>
              <w:numPr>
                <w:ilvl w:val="0"/>
                <w:numId w:val="6"/>
              </w:numPr>
              <w:spacing w:line="240" w:lineRule="auto"/>
              <w:ind w:left="0" w:firstLine="0"/>
              <w:jc w:val="center"/>
              <w:rPr>
                <w:rFonts w:cs="Times New Roman"/>
                <w:sz w:val="20"/>
                <w:szCs w:val="20"/>
              </w:rPr>
            </w:pPr>
          </w:p>
        </w:tc>
        <w:tc>
          <w:tcPr>
            <w:tcW w:w="1826" w:type="dxa"/>
          </w:tcPr>
          <w:p w:rsidR="004A3744" w:rsidRPr="00B31E77" w:rsidRDefault="004A3744" w:rsidP="00EB3BD0">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4035" w:type="dxa"/>
          </w:tcPr>
          <w:p w:rsidR="004A3744" w:rsidRPr="00312C2C" w:rsidRDefault="004A3744" w:rsidP="00EB3BD0">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4A3744" w:rsidRDefault="004A3744" w:rsidP="00EB3BD0">
            <w:pPr>
              <w:spacing w:line="240" w:lineRule="auto"/>
              <w:ind w:left="-57" w:right="-57" w:firstLine="0"/>
              <w:jc w:val="center"/>
              <w:rPr>
                <w:rFonts w:cs="Times New Roman"/>
                <w:sz w:val="20"/>
                <w:szCs w:val="20"/>
              </w:rPr>
            </w:pPr>
            <w:r>
              <w:rPr>
                <w:rFonts w:cs="Times New Roman"/>
                <w:sz w:val="20"/>
                <w:szCs w:val="20"/>
              </w:rPr>
              <w:t>3.7.1</w:t>
            </w:r>
          </w:p>
        </w:tc>
        <w:tc>
          <w:tcPr>
            <w:tcW w:w="845"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81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r>
      <w:tr w:rsidR="004A3744" w:rsidRPr="00312C2C" w:rsidTr="00EB3BD0">
        <w:tc>
          <w:tcPr>
            <w:tcW w:w="429" w:type="dxa"/>
          </w:tcPr>
          <w:p w:rsidR="004A3744" w:rsidRPr="00312C2C" w:rsidRDefault="004A3744" w:rsidP="00EB3BD0">
            <w:pPr>
              <w:pStyle w:val="aa"/>
              <w:numPr>
                <w:ilvl w:val="0"/>
                <w:numId w:val="6"/>
              </w:numPr>
              <w:spacing w:line="240" w:lineRule="auto"/>
              <w:ind w:left="0" w:firstLine="0"/>
              <w:jc w:val="center"/>
              <w:rPr>
                <w:rFonts w:cs="Times New Roman"/>
                <w:sz w:val="20"/>
                <w:szCs w:val="20"/>
              </w:rPr>
            </w:pPr>
          </w:p>
        </w:tc>
        <w:tc>
          <w:tcPr>
            <w:tcW w:w="1826" w:type="dxa"/>
          </w:tcPr>
          <w:p w:rsidR="004A3744" w:rsidRPr="00544B8E" w:rsidRDefault="004A3744" w:rsidP="00EB3BD0">
            <w:pPr>
              <w:spacing w:line="240" w:lineRule="auto"/>
              <w:ind w:left="-57" w:right="-57" w:firstLine="0"/>
              <w:jc w:val="center"/>
              <w:rPr>
                <w:rFonts w:cs="Times New Roman"/>
                <w:sz w:val="20"/>
                <w:szCs w:val="20"/>
              </w:rPr>
            </w:pPr>
            <w:r w:rsidRPr="00544B8E">
              <w:rPr>
                <w:rFonts w:cs="Times New Roman"/>
                <w:sz w:val="20"/>
                <w:szCs w:val="20"/>
              </w:rPr>
              <w:t>Религиозное управление и образование</w:t>
            </w:r>
          </w:p>
        </w:tc>
        <w:tc>
          <w:tcPr>
            <w:tcW w:w="4035" w:type="dxa"/>
          </w:tcPr>
          <w:p w:rsidR="004A3744" w:rsidRPr="00544B8E" w:rsidRDefault="004A3744" w:rsidP="00EB3BD0">
            <w:pPr>
              <w:spacing w:line="240" w:lineRule="auto"/>
              <w:ind w:left="-57" w:right="-57" w:firstLine="0"/>
              <w:rPr>
                <w:rFonts w:cs="Times New Roman"/>
                <w:sz w:val="20"/>
                <w:szCs w:val="20"/>
              </w:rPr>
            </w:pPr>
            <w:r w:rsidRPr="00544B8E">
              <w:rPr>
                <w:rFonts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59" w:type="dxa"/>
          </w:tcPr>
          <w:p w:rsidR="004A3744" w:rsidRDefault="004A3744" w:rsidP="00EB3BD0">
            <w:pPr>
              <w:spacing w:line="240" w:lineRule="auto"/>
              <w:ind w:left="-57" w:right="-57" w:firstLine="0"/>
              <w:jc w:val="center"/>
              <w:rPr>
                <w:rFonts w:cs="Times New Roman"/>
                <w:sz w:val="20"/>
                <w:szCs w:val="20"/>
              </w:rPr>
            </w:pPr>
            <w:r>
              <w:rPr>
                <w:rFonts w:cs="Times New Roman"/>
                <w:sz w:val="20"/>
                <w:szCs w:val="20"/>
              </w:rPr>
              <w:t>3.7.2</w:t>
            </w:r>
          </w:p>
        </w:tc>
        <w:tc>
          <w:tcPr>
            <w:tcW w:w="845"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81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r>
      <w:tr w:rsidR="004A3744" w:rsidRPr="00312C2C" w:rsidTr="00EB3BD0">
        <w:tc>
          <w:tcPr>
            <w:tcW w:w="429" w:type="dxa"/>
          </w:tcPr>
          <w:p w:rsidR="004A3744" w:rsidRPr="00312C2C" w:rsidRDefault="004A3744" w:rsidP="00EB3BD0">
            <w:pPr>
              <w:pStyle w:val="aa"/>
              <w:numPr>
                <w:ilvl w:val="0"/>
                <w:numId w:val="6"/>
              </w:numPr>
              <w:spacing w:line="240" w:lineRule="auto"/>
              <w:ind w:left="0" w:firstLine="0"/>
              <w:jc w:val="center"/>
              <w:rPr>
                <w:rFonts w:cs="Times New Roman"/>
                <w:sz w:val="20"/>
                <w:szCs w:val="20"/>
              </w:rPr>
            </w:pPr>
          </w:p>
        </w:tc>
        <w:tc>
          <w:tcPr>
            <w:tcW w:w="1826"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 xml:space="preserve">Земельные участки (территории) </w:t>
            </w:r>
            <w:r>
              <w:rPr>
                <w:rFonts w:cs="Times New Roman"/>
                <w:sz w:val="20"/>
                <w:szCs w:val="20"/>
              </w:rPr>
              <w:lastRenderedPageBreak/>
              <w:t>общего пользования</w:t>
            </w:r>
          </w:p>
        </w:tc>
        <w:tc>
          <w:tcPr>
            <w:tcW w:w="4035" w:type="dxa"/>
          </w:tcPr>
          <w:p w:rsidR="004A3744" w:rsidRPr="0073787A" w:rsidRDefault="004A3744" w:rsidP="00EB3BD0">
            <w:pPr>
              <w:spacing w:line="240" w:lineRule="auto"/>
              <w:ind w:left="-57" w:right="-57" w:firstLine="0"/>
              <w:rPr>
                <w:rFonts w:cs="Times New Roman"/>
                <w:sz w:val="20"/>
                <w:szCs w:val="20"/>
              </w:rPr>
            </w:pPr>
            <w:r w:rsidRPr="0073787A">
              <w:rPr>
                <w:rFonts w:cs="Times New Roman"/>
                <w:sz w:val="20"/>
                <w:szCs w:val="20"/>
              </w:rPr>
              <w:lastRenderedPageBreak/>
              <w:t>Земельные участки общего пользования.</w:t>
            </w:r>
          </w:p>
          <w:p w:rsidR="004A3744" w:rsidRPr="00312C2C" w:rsidRDefault="004A3744" w:rsidP="00EB3BD0">
            <w:pPr>
              <w:spacing w:line="240" w:lineRule="auto"/>
              <w:ind w:left="-57" w:right="-57" w:firstLine="0"/>
              <w:rPr>
                <w:rFonts w:cs="Times New Roman"/>
                <w:sz w:val="20"/>
                <w:szCs w:val="20"/>
              </w:rPr>
            </w:pPr>
            <w:r w:rsidRPr="0073787A">
              <w:rPr>
                <w:rFonts w:cs="Times New Roman"/>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lastRenderedPageBreak/>
              <w:t>12.0</w:t>
            </w:r>
          </w:p>
        </w:tc>
        <w:tc>
          <w:tcPr>
            <w:tcW w:w="845"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81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r>
    </w:tbl>
    <w:p w:rsidR="004A3744" w:rsidRDefault="004A3744" w:rsidP="004A3744"/>
    <w:p w:rsidR="004A3744" w:rsidRDefault="004A3744" w:rsidP="004A3744">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4A3744" w:rsidRPr="00312C2C" w:rsidTr="00EB3BD0">
        <w:trPr>
          <w:trHeight w:val="233"/>
          <w:tblHeader/>
        </w:trPr>
        <w:tc>
          <w:tcPr>
            <w:tcW w:w="429" w:type="dxa"/>
            <w:vMerge w:val="restart"/>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4A3744" w:rsidRPr="00312C2C" w:rsidRDefault="004A3744" w:rsidP="00EB3BD0">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1062" w:type="dxa"/>
            <w:vMerge w:val="restart"/>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2803" w:type="dxa"/>
            <w:vMerge w:val="restart"/>
          </w:tcPr>
          <w:p w:rsidR="004A3744" w:rsidRPr="00312C2C" w:rsidRDefault="004A3744" w:rsidP="00EB3BD0">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4A3744" w:rsidRPr="00312C2C" w:rsidTr="00EB3BD0">
        <w:trPr>
          <w:trHeight w:val="232"/>
        </w:trPr>
        <w:tc>
          <w:tcPr>
            <w:tcW w:w="429" w:type="dxa"/>
            <w:vMerge/>
          </w:tcPr>
          <w:p w:rsidR="004A3744" w:rsidRDefault="004A3744" w:rsidP="00EB3BD0">
            <w:pPr>
              <w:spacing w:line="240" w:lineRule="auto"/>
              <w:ind w:left="-57" w:right="-57" w:firstLine="0"/>
              <w:jc w:val="center"/>
              <w:rPr>
                <w:rFonts w:cs="Times New Roman"/>
                <w:sz w:val="20"/>
                <w:szCs w:val="20"/>
              </w:rPr>
            </w:pPr>
          </w:p>
        </w:tc>
        <w:tc>
          <w:tcPr>
            <w:tcW w:w="2072" w:type="dxa"/>
            <w:vMerge/>
          </w:tcPr>
          <w:p w:rsidR="004A3744" w:rsidRDefault="004A3744" w:rsidP="00EB3BD0">
            <w:pPr>
              <w:spacing w:line="240" w:lineRule="auto"/>
              <w:ind w:left="-57" w:right="-57" w:firstLine="0"/>
              <w:jc w:val="center"/>
              <w:rPr>
                <w:rFonts w:cs="Times New Roman"/>
                <w:sz w:val="20"/>
                <w:szCs w:val="20"/>
              </w:rPr>
            </w:pPr>
          </w:p>
        </w:tc>
        <w:tc>
          <w:tcPr>
            <w:tcW w:w="3884" w:type="dxa"/>
            <w:vMerge/>
          </w:tcPr>
          <w:p w:rsidR="004A3744" w:rsidRPr="00312C2C" w:rsidRDefault="004A3744" w:rsidP="00EB3BD0">
            <w:pPr>
              <w:spacing w:line="240" w:lineRule="auto"/>
              <w:ind w:left="-57" w:right="-57" w:firstLine="0"/>
              <w:jc w:val="center"/>
              <w:rPr>
                <w:rFonts w:cs="Times New Roman"/>
                <w:sz w:val="20"/>
                <w:szCs w:val="20"/>
              </w:rPr>
            </w:pPr>
          </w:p>
        </w:tc>
        <w:tc>
          <w:tcPr>
            <w:tcW w:w="559" w:type="dxa"/>
            <w:vMerge/>
          </w:tcPr>
          <w:p w:rsidR="004A3744" w:rsidRDefault="004A3744" w:rsidP="00EB3BD0">
            <w:pPr>
              <w:spacing w:line="240" w:lineRule="auto"/>
              <w:ind w:left="-57" w:right="-57" w:firstLine="0"/>
              <w:jc w:val="center"/>
              <w:rPr>
                <w:rFonts w:cs="Times New Roman"/>
                <w:sz w:val="20"/>
                <w:szCs w:val="20"/>
              </w:rPr>
            </w:pPr>
          </w:p>
        </w:tc>
        <w:tc>
          <w:tcPr>
            <w:tcW w:w="83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4A3744" w:rsidRPr="00312C2C" w:rsidRDefault="004A3744" w:rsidP="00EB3BD0">
            <w:pPr>
              <w:spacing w:line="240" w:lineRule="auto"/>
              <w:ind w:left="-57" w:right="-57" w:firstLine="0"/>
              <w:jc w:val="center"/>
              <w:rPr>
                <w:rFonts w:cs="Times New Roman"/>
                <w:sz w:val="20"/>
                <w:szCs w:val="20"/>
              </w:rPr>
            </w:pPr>
          </w:p>
        </w:tc>
        <w:tc>
          <w:tcPr>
            <w:tcW w:w="1062" w:type="dxa"/>
            <w:vMerge/>
          </w:tcPr>
          <w:p w:rsidR="004A3744" w:rsidRPr="00312C2C" w:rsidRDefault="004A3744" w:rsidP="00EB3BD0">
            <w:pPr>
              <w:spacing w:line="240" w:lineRule="auto"/>
              <w:ind w:left="-57" w:right="-57" w:firstLine="0"/>
              <w:jc w:val="center"/>
              <w:rPr>
                <w:rFonts w:cs="Times New Roman"/>
                <w:sz w:val="20"/>
                <w:szCs w:val="20"/>
              </w:rPr>
            </w:pPr>
          </w:p>
        </w:tc>
        <w:tc>
          <w:tcPr>
            <w:tcW w:w="1123" w:type="dxa"/>
            <w:vMerge/>
          </w:tcPr>
          <w:p w:rsidR="004A3744" w:rsidRPr="00312C2C" w:rsidRDefault="004A3744" w:rsidP="00EB3BD0">
            <w:pPr>
              <w:spacing w:line="240" w:lineRule="auto"/>
              <w:ind w:left="-57" w:right="-57" w:firstLine="0"/>
              <w:jc w:val="center"/>
              <w:rPr>
                <w:rFonts w:cs="Times New Roman"/>
                <w:sz w:val="20"/>
                <w:szCs w:val="20"/>
              </w:rPr>
            </w:pPr>
          </w:p>
        </w:tc>
        <w:tc>
          <w:tcPr>
            <w:tcW w:w="2803" w:type="dxa"/>
            <w:vMerge/>
          </w:tcPr>
          <w:p w:rsidR="004A3744" w:rsidRPr="00312C2C" w:rsidRDefault="004A3744" w:rsidP="00EB3BD0">
            <w:pPr>
              <w:spacing w:line="240" w:lineRule="auto"/>
              <w:ind w:left="-57" w:right="-57" w:firstLine="0"/>
              <w:jc w:val="center"/>
              <w:rPr>
                <w:rFonts w:cs="Times New Roman"/>
                <w:sz w:val="20"/>
                <w:szCs w:val="20"/>
              </w:rPr>
            </w:pPr>
          </w:p>
        </w:tc>
      </w:tr>
      <w:tr w:rsidR="004A3744" w:rsidRPr="00312C2C" w:rsidTr="00EB3BD0">
        <w:tc>
          <w:tcPr>
            <w:tcW w:w="429" w:type="dxa"/>
          </w:tcPr>
          <w:p w:rsidR="004A3744" w:rsidRPr="00312C2C" w:rsidRDefault="004A3744" w:rsidP="00EB3BD0">
            <w:pPr>
              <w:pStyle w:val="aa"/>
              <w:numPr>
                <w:ilvl w:val="0"/>
                <w:numId w:val="30"/>
              </w:numPr>
              <w:spacing w:line="240" w:lineRule="auto"/>
              <w:ind w:left="0" w:firstLine="0"/>
              <w:jc w:val="center"/>
              <w:rPr>
                <w:rFonts w:cs="Times New Roman"/>
                <w:sz w:val="20"/>
                <w:szCs w:val="20"/>
              </w:rPr>
            </w:pPr>
          </w:p>
        </w:tc>
        <w:tc>
          <w:tcPr>
            <w:tcW w:w="2072" w:type="dxa"/>
          </w:tcPr>
          <w:p w:rsidR="004A3744" w:rsidRPr="00312C2C" w:rsidRDefault="004A3744" w:rsidP="00EB3BD0">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4A3744" w:rsidRPr="00312C2C" w:rsidRDefault="004A3744" w:rsidP="00EB3BD0">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806"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4A3744" w:rsidRPr="00312C2C" w:rsidRDefault="004A3744" w:rsidP="00EB3BD0">
            <w:pPr>
              <w:spacing w:line="240" w:lineRule="auto"/>
              <w:ind w:left="-57" w:right="-57" w:firstLine="0"/>
              <w:jc w:val="center"/>
              <w:rPr>
                <w:rFonts w:cs="Times New Roman"/>
                <w:sz w:val="20"/>
                <w:szCs w:val="20"/>
              </w:rPr>
            </w:pPr>
            <w:r>
              <w:rPr>
                <w:rFonts w:cs="Times New Roman"/>
                <w:sz w:val="20"/>
                <w:szCs w:val="20"/>
              </w:rPr>
              <w:t>-</w:t>
            </w:r>
          </w:p>
        </w:tc>
      </w:tr>
    </w:tbl>
    <w:p w:rsidR="004A3744" w:rsidRDefault="004A3744" w:rsidP="004A3744"/>
    <w:p w:rsidR="004A3744" w:rsidRDefault="004A3744" w:rsidP="004A3744">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4A3744" w:rsidRDefault="004A3744" w:rsidP="00AC63E6"/>
    <w:p w:rsidR="004A3744" w:rsidRDefault="004A3744" w:rsidP="00AC63E6"/>
    <w:p w:rsidR="004A3744" w:rsidRDefault="004A3744" w:rsidP="00AC63E6"/>
    <w:p w:rsidR="004A3744" w:rsidRDefault="004A3744" w:rsidP="00AC63E6"/>
    <w:p w:rsidR="004A3744" w:rsidRDefault="004A3744" w:rsidP="00AC63E6"/>
    <w:p w:rsidR="00AC63E6" w:rsidRDefault="004A3744" w:rsidP="00AC63E6">
      <w:pPr>
        <w:pStyle w:val="a3"/>
      </w:pPr>
      <w:bookmarkStart w:id="44" w:name="_Toc45879110"/>
      <w:r>
        <w:lastRenderedPageBreak/>
        <w:t>Статья 30</w:t>
      </w:r>
      <w:r w:rsidR="00AC63E6">
        <w:t xml:space="preserve">. </w:t>
      </w:r>
      <w:r w:rsidR="00AC63E6" w:rsidRPr="00AC63E6">
        <w:t>Производственная зона</w:t>
      </w:r>
      <w:r w:rsidR="00AC63E6">
        <w:t xml:space="preserve"> (П-1)</w:t>
      </w:r>
      <w:bookmarkEnd w:id="44"/>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794"/>
        <w:gridCol w:w="659"/>
        <w:gridCol w:w="820"/>
        <w:gridCol w:w="798"/>
        <w:gridCol w:w="1123"/>
        <w:gridCol w:w="1060"/>
        <w:gridCol w:w="1120"/>
        <w:gridCol w:w="2721"/>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8"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6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992642">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8" w:type="dxa"/>
            <w:vMerge/>
          </w:tcPr>
          <w:p w:rsidR="00D22B5F" w:rsidRPr="00312C2C" w:rsidRDefault="00D22B5F" w:rsidP="00D22B5F">
            <w:pPr>
              <w:spacing w:line="240" w:lineRule="auto"/>
              <w:ind w:left="-57" w:right="-57" w:firstLine="0"/>
              <w:jc w:val="center"/>
              <w:rPr>
                <w:rFonts w:cs="Times New Roman"/>
                <w:sz w:val="20"/>
                <w:szCs w:val="20"/>
              </w:rPr>
            </w:pPr>
          </w:p>
        </w:tc>
        <w:tc>
          <w:tcPr>
            <w:tcW w:w="659" w:type="dxa"/>
            <w:vMerge/>
          </w:tcPr>
          <w:p w:rsidR="00D22B5F" w:rsidRDefault="00D22B5F" w:rsidP="00D22B5F">
            <w:pPr>
              <w:spacing w:line="240" w:lineRule="auto"/>
              <w:ind w:left="-57" w:right="-57" w:firstLine="0"/>
              <w:jc w:val="center"/>
              <w:rPr>
                <w:rFonts w:cs="Times New Roman"/>
                <w:sz w:val="20"/>
                <w:szCs w:val="20"/>
              </w:rPr>
            </w:pP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761"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8"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9172F" w:rsidRDefault="00D22B5F" w:rsidP="00D22B5F">
            <w:pPr>
              <w:spacing w:line="240" w:lineRule="auto"/>
              <w:ind w:left="-57" w:right="-57" w:firstLine="0"/>
              <w:jc w:val="center"/>
              <w:rPr>
                <w:rFonts w:cs="Times New Roman"/>
                <w:sz w:val="20"/>
                <w:szCs w:val="20"/>
              </w:rPr>
            </w:pPr>
            <w:r w:rsidRPr="0039172F">
              <w:rPr>
                <w:rFonts w:cs="Times New Roman"/>
                <w:sz w:val="20"/>
                <w:szCs w:val="20"/>
              </w:rPr>
              <w:t>Бытовое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7C21C0" w:rsidRDefault="00D22B5F" w:rsidP="00D22B5F">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838" w:type="dxa"/>
          </w:tcPr>
          <w:p w:rsidR="00D22B5F" w:rsidRPr="00312C2C" w:rsidRDefault="00D22B5F" w:rsidP="00D22B5F">
            <w:pPr>
              <w:spacing w:line="240" w:lineRule="auto"/>
              <w:ind w:left="-57" w:right="-57" w:firstLine="0"/>
              <w:rPr>
                <w:rFonts w:cs="Times New Roman"/>
                <w:sz w:val="20"/>
                <w:szCs w:val="20"/>
              </w:rPr>
            </w:pPr>
            <w:r w:rsidRPr="00E83CFC">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3.8.1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4503CD">
              <w:rPr>
                <w:rFonts w:cs="Times New Roman"/>
                <w:sz w:val="20"/>
                <w:szCs w:val="20"/>
              </w:rPr>
              <w:t>Амбулаторное ветеринарное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4503CD">
              <w:rPr>
                <w:rFonts w:cs="Times New Roman"/>
                <w:sz w:val="20"/>
                <w:szCs w:val="20"/>
              </w:rPr>
              <w:t xml:space="preserve">Размещение объектов капитального строительства, предназначенных для </w:t>
            </w:r>
            <w:r w:rsidRPr="004503CD">
              <w:rPr>
                <w:rFonts w:cs="Times New Roman"/>
                <w:sz w:val="20"/>
                <w:szCs w:val="20"/>
              </w:rPr>
              <w:lastRenderedPageBreak/>
              <w:t>оказания ветеринарных услуг без содержания животных</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3.10.1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4503CD">
              <w:rPr>
                <w:rFonts w:cs="Times New Roman"/>
                <w:sz w:val="20"/>
                <w:szCs w:val="20"/>
              </w:rPr>
              <w:t>Приюты для животных</w:t>
            </w:r>
          </w:p>
        </w:tc>
        <w:tc>
          <w:tcPr>
            <w:tcW w:w="3838" w:type="dxa"/>
          </w:tcPr>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в стационаре;</w:t>
            </w:r>
          </w:p>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организации гостиниц для животных</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3.10.2</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838" w:type="dxa"/>
          </w:tcPr>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Рынки</w:t>
            </w:r>
          </w:p>
        </w:tc>
        <w:tc>
          <w:tcPr>
            <w:tcW w:w="3838" w:type="dxa"/>
          </w:tcPr>
          <w:p w:rsidR="00D22B5F" w:rsidRPr="00992642" w:rsidRDefault="00D22B5F" w:rsidP="00D22B5F">
            <w:pPr>
              <w:spacing w:line="240" w:lineRule="auto"/>
              <w:ind w:left="-57" w:right="-57" w:firstLine="0"/>
              <w:rPr>
                <w:rFonts w:cs="Times New Roman"/>
                <w:sz w:val="20"/>
                <w:szCs w:val="20"/>
              </w:rPr>
            </w:pPr>
            <w:r w:rsidRPr="00992642">
              <w:rPr>
                <w:rFonts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rsidRPr="00992642">
              <w:rPr>
                <w:rFonts w:cs="Times New Roman"/>
                <w:sz w:val="20"/>
                <w:szCs w:val="20"/>
              </w:rPr>
              <w:lastRenderedPageBreak/>
              <w:t>каждое из торговых мест не располагает торговой площадью более 200 кв. м;</w:t>
            </w:r>
          </w:p>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4.3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838" w:type="dxa"/>
          </w:tcPr>
          <w:p w:rsidR="00D22B5F" w:rsidRPr="00312C2C" w:rsidRDefault="00D22B5F" w:rsidP="00D22B5F">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4.4</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838" w:type="dxa"/>
          </w:tcPr>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4.5</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4.6</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Объекты придорожного сервиса</w:t>
            </w:r>
          </w:p>
        </w:tc>
        <w:tc>
          <w:tcPr>
            <w:tcW w:w="3838" w:type="dxa"/>
          </w:tcPr>
          <w:p w:rsidR="00D22B5F" w:rsidRPr="00312C2C" w:rsidRDefault="00D22B5F" w:rsidP="00D22B5F">
            <w:pPr>
              <w:spacing w:line="240" w:lineRule="auto"/>
              <w:ind w:left="-57" w:right="-57" w:firstLine="0"/>
              <w:rPr>
                <w:rFonts w:cs="Times New Roman"/>
                <w:sz w:val="20"/>
                <w:szCs w:val="20"/>
              </w:rPr>
            </w:pPr>
            <w:r w:rsidRPr="00C20D6F">
              <w:rPr>
                <w:rFonts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4.9.1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39172F">
              <w:rPr>
                <w:rFonts w:cs="Times New Roman"/>
                <w:sz w:val="20"/>
                <w:szCs w:val="20"/>
              </w:rPr>
              <w:t>Производственная деятельность</w:t>
            </w:r>
          </w:p>
        </w:tc>
        <w:tc>
          <w:tcPr>
            <w:tcW w:w="3838"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6.0</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97295C">
              <w:rPr>
                <w:rFonts w:cs="Times New Roman"/>
                <w:sz w:val="20"/>
                <w:szCs w:val="20"/>
              </w:rPr>
              <w:t>Автомобильный транспорт</w:t>
            </w:r>
          </w:p>
        </w:tc>
        <w:tc>
          <w:tcPr>
            <w:tcW w:w="3838" w:type="dxa"/>
          </w:tcPr>
          <w:p w:rsidR="00D22B5F" w:rsidRPr="00A86C79" w:rsidRDefault="00D22B5F" w:rsidP="00D22B5F">
            <w:pPr>
              <w:spacing w:line="240" w:lineRule="auto"/>
              <w:ind w:left="-57" w:right="-57" w:firstLine="0"/>
              <w:rPr>
                <w:rFonts w:cs="Times New Roman"/>
                <w:sz w:val="20"/>
                <w:szCs w:val="20"/>
              </w:rPr>
            </w:pPr>
            <w:r w:rsidRPr="00A86C79">
              <w:rPr>
                <w:rFonts w:cs="Times New Roman"/>
                <w:sz w:val="20"/>
                <w:szCs w:val="20"/>
              </w:rPr>
              <w:t>Размещение зданий и сооружений автомобильного транспорта.</w:t>
            </w:r>
          </w:p>
          <w:p w:rsidR="00D22B5F" w:rsidRPr="00312C2C" w:rsidRDefault="00D22B5F" w:rsidP="00D22B5F">
            <w:pPr>
              <w:spacing w:line="240" w:lineRule="auto"/>
              <w:ind w:left="-57" w:right="-57" w:firstLine="0"/>
              <w:rPr>
                <w:rFonts w:cs="Times New Roman"/>
                <w:sz w:val="20"/>
                <w:szCs w:val="20"/>
              </w:rPr>
            </w:pPr>
            <w:r w:rsidRPr="00A86C79">
              <w:rPr>
                <w:rFonts w:cs="Times New Roman"/>
                <w:sz w:val="20"/>
                <w:szCs w:val="20"/>
              </w:rPr>
              <w:t xml:space="preserve">Содержание данного вида разрешенного использования включает в себя </w:t>
            </w:r>
            <w:r w:rsidRPr="00A86C79">
              <w:rPr>
                <w:rFonts w:cs="Times New Roman"/>
                <w:sz w:val="20"/>
                <w:szCs w:val="20"/>
              </w:rPr>
              <w:lastRenderedPageBreak/>
              <w:t>содержание видов разрешенного использования с кодами 7.2.1 - 7.2.3</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7.2</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838"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8.3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838"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E7BB9" w:rsidRDefault="00AE7BB9" w:rsidP="00AE7BB9"/>
    <w:p w:rsidR="00AE7BB9" w:rsidRDefault="00AE7BB9" w:rsidP="00AE7BB9">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2060"/>
        <w:gridCol w:w="3838"/>
        <w:gridCol w:w="559"/>
        <w:gridCol w:w="828"/>
        <w:gridCol w:w="803"/>
        <w:gridCol w:w="1123"/>
        <w:gridCol w:w="1061"/>
        <w:gridCol w:w="1121"/>
        <w:gridCol w:w="277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C67CE">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0C67CE">
        <w:tc>
          <w:tcPr>
            <w:tcW w:w="429" w:type="dxa"/>
          </w:tcPr>
          <w:p w:rsidR="00D22B5F" w:rsidRPr="00312C2C" w:rsidRDefault="00D22B5F" w:rsidP="00D22B5F">
            <w:pPr>
              <w:pStyle w:val="aa"/>
              <w:numPr>
                <w:ilvl w:val="0"/>
                <w:numId w:val="31"/>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E7BB9" w:rsidRDefault="00AE7BB9" w:rsidP="00AE7BB9"/>
    <w:p w:rsidR="00AE7BB9" w:rsidRDefault="00D22B5F" w:rsidP="00D22B5F">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D22B5F" w:rsidRDefault="00D22B5F" w:rsidP="00AC63E6"/>
    <w:p w:rsidR="00AC63E6" w:rsidRDefault="00184D66" w:rsidP="00AC63E6">
      <w:pPr>
        <w:pStyle w:val="a3"/>
      </w:pPr>
      <w:bookmarkStart w:id="45" w:name="_Toc45879111"/>
      <w:r>
        <w:t>Статья 31</w:t>
      </w:r>
      <w:r w:rsidR="00AC63E6">
        <w:t xml:space="preserve">. </w:t>
      </w:r>
      <w:r w:rsidR="00AC63E6" w:rsidRPr="00AC63E6">
        <w:t>Коммунально-складская зона</w:t>
      </w:r>
      <w:r w:rsidR="00AC63E6">
        <w:t xml:space="preserve"> (П-2)</w:t>
      </w:r>
      <w:bookmarkEnd w:id="45"/>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0"/>
        <w:gridCol w:w="559"/>
        <w:gridCol w:w="838"/>
        <w:gridCol w:w="809"/>
        <w:gridCol w:w="1123"/>
        <w:gridCol w:w="1062"/>
        <w:gridCol w:w="1120"/>
        <w:gridCol w:w="2837"/>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37"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595600">
              <w:rPr>
                <w:rFonts w:cs="Times New Roman"/>
                <w:sz w:val="20"/>
                <w:szCs w:val="20"/>
              </w:rPr>
              <w:t>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595600">
              <w:rPr>
                <w:rFonts w:cs="Times New Roman"/>
                <w:sz w:val="20"/>
                <w:szCs w:val="20"/>
              </w:rPr>
              <w:t>Административные здания организаций, обеспечивающих 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9172F">
              <w:rPr>
                <w:rFonts w:cs="Times New Roman"/>
                <w:sz w:val="20"/>
                <w:szCs w:val="20"/>
              </w:rPr>
              <w:t>Склады</w:t>
            </w:r>
          </w:p>
        </w:tc>
        <w:tc>
          <w:tcPr>
            <w:tcW w:w="4029"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 xml:space="preserve">Размещение сооружений, имеющих назначение по временному хранению, распределению и перевалке грузов (за </w:t>
            </w:r>
            <w:r w:rsidRPr="00B4317D">
              <w:rPr>
                <w:rFonts w:cs="Times New Roman"/>
                <w:sz w:val="20"/>
                <w:szCs w:val="20"/>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6.9</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D2732F">
              <w:rPr>
                <w:rFonts w:cs="Times New Roman"/>
                <w:sz w:val="20"/>
                <w:szCs w:val="20"/>
              </w:rPr>
              <w:t>Складские площадки</w:t>
            </w:r>
          </w:p>
        </w:tc>
        <w:tc>
          <w:tcPr>
            <w:tcW w:w="4029" w:type="dxa"/>
          </w:tcPr>
          <w:p w:rsidR="00D22B5F" w:rsidRPr="00B4317D" w:rsidRDefault="00D22B5F" w:rsidP="00D22B5F">
            <w:pPr>
              <w:spacing w:line="240" w:lineRule="auto"/>
              <w:ind w:left="-57" w:right="-57" w:firstLine="0"/>
              <w:rPr>
                <w:rFonts w:cs="Times New Roman"/>
                <w:sz w:val="20"/>
                <w:szCs w:val="20"/>
              </w:rPr>
            </w:pPr>
            <w:r w:rsidRPr="00D2732F">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6.9.1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FF5747" w:rsidRDefault="00FF5747" w:rsidP="00FF5747">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C67CE">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0C67CE">
        <w:tc>
          <w:tcPr>
            <w:tcW w:w="429" w:type="dxa"/>
          </w:tcPr>
          <w:p w:rsidR="00D22B5F" w:rsidRPr="00312C2C" w:rsidRDefault="00D22B5F" w:rsidP="00D22B5F">
            <w:pPr>
              <w:pStyle w:val="aa"/>
              <w:numPr>
                <w:ilvl w:val="0"/>
                <w:numId w:val="33"/>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FF5747" w:rsidRDefault="00D22B5F" w:rsidP="00D22B5F">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934C71" w:rsidRDefault="00934C71" w:rsidP="00D22B5F"/>
    <w:p w:rsidR="00AC63E6" w:rsidRDefault="00184D66" w:rsidP="00AC63E6">
      <w:pPr>
        <w:pStyle w:val="a3"/>
      </w:pPr>
      <w:bookmarkStart w:id="46" w:name="_Toc45879112"/>
      <w:r>
        <w:t>Статья 32</w:t>
      </w:r>
      <w:r w:rsidR="00AC63E6">
        <w:t xml:space="preserve">. </w:t>
      </w:r>
      <w:r w:rsidR="00AC63E6" w:rsidRPr="00AC63E6">
        <w:t>Зона инженерной инфраструктуры</w:t>
      </w:r>
      <w:r w:rsidR="00AC63E6">
        <w:t xml:space="preserve"> (И)</w:t>
      </w:r>
      <w:bookmarkEnd w:id="46"/>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37"/>
        <w:gridCol w:w="3979"/>
        <w:gridCol w:w="559"/>
        <w:gridCol w:w="838"/>
        <w:gridCol w:w="810"/>
        <w:gridCol w:w="1123"/>
        <w:gridCol w:w="1062"/>
        <w:gridCol w:w="1121"/>
        <w:gridCol w:w="2838"/>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37"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595600">
              <w:rPr>
                <w:rFonts w:cs="Times New Roman"/>
                <w:sz w:val="20"/>
                <w:szCs w:val="20"/>
              </w:rPr>
              <w:t>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595600">
              <w:rPr>
                <w:rFonts w:cs="Times New Roman"/>
                <w:sz w:val="20"/>
                <w:szCs w:val="20"/>
              </w:rPr>
              <w:t>Административные здания организаций, обеспечивающих 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Энергетика</w:t>
            </w:r>
          </w:p>
        </w:tc>
        <w:tc>
          <w:tcPr>
            <w:tcW w:w="4029"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 xml:space="preserve">Размещение объектов гидроэнергетики, тепловых станций и других электростанций, размещение обслуживающих и </w:t>
            </w:r>
            <w:r w:rsidRPr="00B4317D">
              <w:rPr>
                <w:rFonts w:cs="Times New Roman"/>
                <w:sz w:val="20"/>
                <w:szCs w:val="20"/>
              </w:rPr>
              <w:lastRenderedPageBreak/>
              <w:t>вспомогательных для электростанций сооружений (</w:t>
            </w:r>
            <w:proofErr w:type="spellStart"/>
            <w:r w:rsidRPr="00B4317D">
              <w:rPr>
                <w:rFonts w:cs="Times New Roman"/>
                <w:sz w:val="20"/>
                <w:szCs w:val="20"/>
              </w:rPr>
              <w:t>золоотвалов</w:t>
            </w:r>
            <w:proofErr w:type="spellEnd"/>
            <w:r w:rsidRPr="00B4317D">
              <w:rPr>
                <w:rFonts w:cs="Times New Roman"/>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lastRenderedPageBreak/>
              <w:t>6.7</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Связь</w:t>
            </w:r>
          </w:p>
        </w:tc>
        <w:tc>
          <w:tcPr>
            <w:tcW w:w="4029" w:type="dxa"/>
          </w:tcPr>
          <w:p w:rsidR="00D22B5F" w:rsidRPr="00312C2C" w:rsidRDefault="00D22B5F" w:rsidP="00D22B5F">
            <w:pPr>
              <w:spacing w:line="240" w:lineRule="auto"/>
              <w:ind w:left="-57" w:right="-57" w:firstLine="0"/>
              <w:rPr>
                <w:rFonts w:cs="Times New Roman"/>
                <w:sz w:val="20"/>
                <w:szCs w:val="20"/>
              </w:rPr>
            </w:pPr>
            <w:r w:rsidRPr="003A3ACD">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6.8</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Трубопроводный транспорт</w:t>
            </w:r>
          </w:p>
        </w:tc>
        <w:tc>
          <w:tcPr>
            <w:tcW w:w="4029"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7.5</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4029"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r w:rsidRPr="002A685A">
              <w:rPr>
                <w:rFonts w:cs="Times New Roman"/>
                <w:sz w:val="20"/>
                <w:szCs w:val="20"/>
              </w:rPr>
              <w:lastRenderedPageBreak/>
              <w:t>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lastRenderedPageBreak/>
              <w:t>11.1</w:t>
            </w:r>
          </w:p>
        </w:tc>
        <w:tc>
          <w:tcPr>
            <w:tcW w:w="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bl>
    <w:p w:rsidR="00AC63E6" w:rsidRDefault="00AC63E6" w:rsidP="00AC63E6"/>
    <w:p w:rsidR="00585455" w:rsidRDefault="00585455" w:rsidP="00585455">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32"/>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585455" w:rsidRDefault="00585455" w:rsidP="00585455"/>
    <w:p w:rsidR="00AC63E6" w:rsidRDefault="00D22B5F" w:rsidP="00D22B5F">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AC63E6" w:rsidRDefault="00AC63E6" w:rsidP="00AC63E6"/>
    <w:p w:rsidR="00460269" w:rsidRDefault="00460269" w:rsidP="00AC63E6"/>
    <w:p w:rsidR="00AC63E6" w:rsidRDefault="00184D66" w:rsidP="00AC63E6">
      <w:pPr>
        <w:pStyle w:val="a3"/>
      </w:pPr>
      <w:bookmarkStart w:id="47" w:name="_Toc45879113"/>
      <w:r>
        <w:lastRenderedPageBreak/>
        <w:t>Статья 33</w:t>
      </w:r>
      <w:r w:rsidR="00AC63E6">
        <w:t xml:space="preserve">. </w:t>
      </w:r>
      <w:r w:rsidR="00AC63E6" w:rsidRPr="00AC63E6">
        <w:t>Зона транспортной инфраструктуры</w:t>
      </w:r>
      <w:r w:rsidR="00AC63E6">
        <w:t xml:space="preserve"> (Т-1)</w:t>
      </w:r>
      <w:bookmarkEnd w:id="47"/>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3"/>
        <w:gridCol w:w="3905"/>
        <w:gridCol w:w="709"/>
        <w:gridCol w:w="831"/>
        <w:gridCol w:w="804"/>
        <w:gridCol w:w="1123"/>
        <w:gridCol w:w="1061"/>
        <w:gridCol w:w="1120"/>
        <w:gridCol w:w="2790"/>
      </w:tblGrid>
      <w:tr w:rsidR="00D22B5F" w:rsidRPr="00312C2C" w:rsidTr="00460269">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0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70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5"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90"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3" w:type="dxa"/>
            <w:vMerge/>
          </w:tcPr>
          <w:p w:rsidR="00D22B5F" w:rsidRDefault="00D22B5F" w:rsidP="00D22B5F">
            <w:pPr>
              <w:spacing w:line="240" w:lineRule="auto"/>
              <w:ind w:left="-57" w:right="-57" w:firstLine="0"/>
              <w:jc w:val="center"/>
              <w:rPr>
                <w:rFonts w:cs="Times New Roman"/>
                <w:sz w:val="20"/>
                <w:szCs w:val="20"/>
              </w:rPr>
            </w:pPr>
          </w:p>
        </w:tc>
        <w:tc>
          <w:tcPr>
            <w:tcW w:w="3905" w:type="dxa"/>
            <w:vMerge/>
          </w:tcPr>
          <w:p w:rsidR="00D22B5F" w:rsidRPr="00312C2C" w:rsidRDefault="00D22B5F" w:rsidP="00D22B5F">
            <w:pPr>
              <w:spacing w:line="240" w:lineRule="auto"/>
              <w:ind w:left="-57" w:right="-57" w:firstLine="0"/>
              <w:jc w:val="center"/>
              <w:rPr>
                <w:rFonts w:cs="Times New Roman"/>
                <w:sz w:val="20"/>
                <w:szCs w:val="20"/>
              </w:rPr>
            </w:pPr>
          </w:p>
        </w:tc>
        <w:tc>
          <w:tcPr>
            <w:tcW w:w="709" w:type="dxa"/>
            <w:vMerge/>
          </w:tcPr>
          <w:p w:rsidR="00D22B5F" w:rsidRDefault="00D22B5F" w:rsidP="00D22B5F">
            <w:pPr>
              <w:spacing w:line="240" w:lineRule="auto"/>
              <w:ind w:left="-57" w:right="-57" w:firstLine="0"/>
              <w:jc w:val="center"/>
              <w:rPr>
                <w:rFonts w:cs="Times New Roman"/>
                <w:sz w:val="20"/>
                <w:szCs w:val="20"/>
              </w:rPr>
            </w:pPr>
          </w:p>
        </w:tc>
        <w:tc>
          <w:tcPr>
            <w:tcW w:w="83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90"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05" w:type="dxa"/>
          </w:tcPr>
          <w:p w:rsidR="00460269" w:rsidRPr="00312C2C" w:rsidRDefault="00460269" w:rsidP="0046026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4.4</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05" w:type="dxa"/>
          </w:tcPr>
          <w:p w:rsidR="00460269" w:rsidRPr="00312C2C" w:rsidRDefault="00460269" w:rsidP="0046026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4.6</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rPr>
          <w:trHeight w:val="492"/>
        </w:trPr>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C20D6F">
              <w:rPr>
                <w:rFonts w:cs="Times New Roman"/>
                <w:sz w:val="20"/>
                <w:szCs w:val="20"/>
              </w:rPr>
              <w:t>Заправка транспортных средств</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4.9.1.1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Обеспечение дорожного отдыха</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Автомобильные мойки</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автомобильных моек, а также размещение магазинов сопутствующей торговли</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4.9.1.3</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Ремонт автомобилей</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4.9.1.4</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Склады</w:t>
            </w:r>
          </w:p>
        </w:tc>
        <w:tc>
          <w:tcPr>
            <w:tcW w:w="3905" w:type="dxa"/>
          </w:tcPr>
          <w:p w:rsidR="00460269" w:rsidRPr="00312C2C" w:rsidRDefault="00460269" w:rsidP="00460269">
            <w:pPr>
              <w:spacing w:line="240" w:lineRule="auto"/>
              <w:ind w:left="-57" w:right="-57" w:firstLine="0"/>
              <w:rPr>
                <w:rFonts w:cs="Times New Roman"/>
                <w:sz w:val="20"/>
                <w:szCs w:val="20"/>
              </w:rPr>
            </w:pPr>
            <w:r w:rsidRPr="002A685A">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6.9</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Обеспечение космической деятельности</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709"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6.10</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D2732F">
              <w:rPr>
                <w:rFonts w:cs="Times New Roman"/>
                <w:sz w:val="20"/>
                <w:szCs w:val="20"/>
              </w:rPr>
              <w:t>Железнодорожные пути</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Размещение железнодорожных путей</w:t>
            </w:r>
          </w:p>
        </w:tc>
        <w:tc>
          <w:tcPr>
            <w:tcW w:w="709"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7.1</w:t>
            </w:r>
            <w:r>
              <w:rPr>
                <w:rFonts w:cs="Times New Roman"/>
                <w:sz w:val="20"/>
                <w:szCs w:val="20"/>
              </w:rPr>
              <w:t>.1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D2732F">
              <w:rPr>
                <w:rFonts w:cs="Times New Roman"/>
                <w:sz w:val="20"/>
                <w:szCs w:val="20"/>
              </w:rPr>
              <w:t>Обслуживание железнодорожных перевозок</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 xml:space="preserve">Размещение зданий и сооружений, в том числе железнодорожных вокзалов и станций, а также устройств и объектов, </w:t>
            </w:r>
            <w:r w:rsidRPr="00D2732F">
              <w:rPr>
                <w:rFonts w:cs="Times New Roman"/>
                <w:sz w:val="20"/>
                <w:szCs w:val="20"/>
              </w:rPr>
              <w:lastRenderedPageBreak/>
              <w:t>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09" w:type="dxa"/>
          </w:tcPr>
          <w:p w:rsidR="00460269" w:rsidRPr="00AE7BB9" w:rsidRDefault="00460269" w:rsidP="00460269">
            <w:pPr>
              <w:spacing w:line="240" w:lineRule="auto"/>
              <w:ind w:left="-57" w:right="-57" w:firstLine="0"/>
              <w:jc w:val="center"/>
              <w:rPr>
                <w:rFonts w:cs="Times New Roman"/>
                <w:sz w:val="20"/>
                <w:szCs w:val="20"/>
              </w:rPr>
            </w:pPr>
            <w:r>
              <w:rPr>
                <w:rFonts w:cs="Times New Roman"/>
                <w:sz w:val="20"/>
                <w:szCs w:val="20"/>
              </w:rPr>
              <w:lastRenderedPageBreak/>
              <w:t>7.1.2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A019B4">
              <w:rPr>
                <w:rFonts w:cs="Times New Roman"/>
                <w:sz w:val="20"/>
                <w:szCs w:val="20"/>
              </w:rPr>
              <w:t>Размещение автомобильных дорог</w:t>
            </w:r>
          </w:p>
        </w:tc>
        <w:tc>
          <w:tcPr>
            <w:tcW w:w="3905" w:type="dxa"/>
          </w:tcPr>
          <w:p w:rsidR="00460269" w:rsidRPr="00A019B4"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A019B4">
              <w:rPr>
                <w:rFonts w:cs="Times New Roman"/>
                <w:sz w:val="20"/>
                <w:szCs w:val="20"/>
              </w:rPr>
              <w:t>Обслуживание перевозок пассажиров</w:t>
            </w:r>
          </w:p>
        </w:tc>
        <w:tc>
          <w:tcPr>
            <w:tcW w:w="3905" w:type="dxa"/>
          </w:tcPr>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Pr>
                <w:rFonts w:cs="Times New Roman"/>
                <w:sz w:val="20"/>
                <w:szCs w:val="20"/>
              </w:rPr>
              <w:t xml:space="preserve">Стоянки </w:t>
            </w:r>
            <w:r w:rsidRPr="00A019B4">
              <w:rPr>
                <w:rFonts w:cs="Times New Roman"/>
                <w:sz w:val="20"/>
                <w:szCs w:val="20"/>
              </w:rPr>
              <w:t>транспорта общего пользования</w:t>
            </w:r>
          </w:p>
        </w:tc>
        <w:tc>
          <w:tcPr>
            <w:tcW w:w="3905" w:type="dxa"/>
          </w:tcPr>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7.2.3</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2A685A">
              <w:rPr>
                <w:rFonts w:cs="Times New Roman"/>
                <w:sz w:val="20"/>
                <w:szCs w:val="20"/>
              </w:rPr>
              <w:t>Трубопроводный транспорт</w:t>
            </w:r>
          </w:p>
        </w:tc>
        <w:tc>
          <w:tcPr>
            <w:tcW w:w="3905" w:type="dxa"/>
          </w:tcPr>
          <w:p w:rsidR="00460269" w:rsidRPr="00312C2C" w:rsidRDefault="00460269" w:rsidP="00460269">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7.5</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05" w:type="dxa"/>
          </w:tcPr>
          <w:p w:rsidR="00460269" w:rsidRPr="0073787A" w:rsidRDefault="00460269" w:rsidP="00460269">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460269" w:rsidRPr="00312C2C" w:rsidRDefault="00460269" w:rsidP="00460269">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12.0</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0C67CE" w:rsidRDefault="000C67CE" w:rsidP="000C67CE">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460269">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29" w:type="dxa"/>
          </w:tcPr>
          <w:p w:rsidR="00460269" w:rsidRPr="00312C2C" w:rsidRDefault="00460269" w:rsidP="00460269">
            <w:pPr>
              <w:pStyle w:val="aa"/>
              <w:numPr>
                <w:ilvl w:val="0"/>
                <w:numId w:val="34"/>
              </w:numPr>
              <w:spacing w:line="240" w:lineRule="auto"/>
              <w:ind w:left="0" w:firstLine="0"/>
              <w:jc w:val="center"/>
              <w:rPr>
                <w:rFonts w:cs="Times New Roman"/>
                <w:sz w:val="20"/>
                <w:szCs w:val="20"/>
              </w:rPr>
            </w:pPr>
          </w:p>
        </w:tc>
        <w:tc>
          <w:tcPr>
            <w:tcW w:w="2072"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460269">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B32730" w:rsidRDefault="00B32730" w:rsidP="00460269"/>
    <w:p w:rsidR="00AC63E6" w:rsidRDefault="00184D66" w:rsidP="00AC63E6">
      <w:pPr>
        <w:pStyle w:val="a3"/>
      </w:pPr>
      <w:bookmarkStart w:id="48" w:name="_Toc45879114"/>
      <w:r>
        <w:t>Статья 34</w:t>
      </w:r>
      <w:r w:rsidR="00AC63E6">
        <w:t xml:space="preserve">. </w:t>
      </w:r>
      <w:r w:rsidR="00AC63E6" w:rsidRPr="00AC63E6">
        <w:t>Зона улично-дорожной сети</w:t>
      </w:r>
      <w:r w:rsidR="00AC63E6">
        <w:t xml:space="preserve"> (Т-2)</w:t>
      </w:r>
      <w:bookmarkEnd w:id="4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1"/>
        <w:gridCol w:w="3937"/>
        <w:gridCol w:w="659"/>
        <w:gridCol w:w="835"/>
        <w:gridCol w:w="807"/>
        <w:gridCol w:w="1123"/>
        <w:gridCol w:w="1061"/>
        <w:gridCol w:w="1121"/>
        <w:gridCol w:w="281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6"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6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F122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16" w:type="dxa"/>
            <w:vMerge/>
          </w:tcPr>
          <w:p w:rsidR="00D22B5F" w:rsidRDefault="00D22B5F" w:rsidP="00D22B5F">
            <w:pPr>
              <w:spacing w:line="240" w:lineRule="auto"/>
              <w:ind w:left="-57" w:right="-57" w:firstLine="0"/>
              <w:jc w:val="center"/>
              <w:rPr>
                <w:rFonts w:cs="Times New Roman"/>
                <w:sz w:val="20"/>
                <w:szCs w:val="20"/>
              </w:rPr>
            </w:pPr>
          </w:p>
        </w:tc>
        <w:tc>
          <w:tcPr>
            <w:tcW w:w="3986" w:type="dxa"/>
            <w:vMerge/>
          </w:tcPr>
          <w:p w:rsidR="00D22B5F" w:rsidRPr="00312C2C" w:rsidRDefault="00D22B5F" w:rsidP="00D22B5F">
            <w:pPr>
              <w:spacing w:line="240" w:lineRule="auto"/>
              <w:ind w:left="-57" w:right="-57" w:firstLine="0"/>
              <w:jc w:val="center"/>
              <w:rPr>
                <w:rFonts w:cs="Times New Roman"/>
                <w:sz w:val="20"/>
                <w:szCs w:val="20"/>
              </w:rPr>
            </w:pPr>
          </w:p>
        </w:tc>
        <w:tc>
          <w:tcPr>
            <w:tcW w:w="659"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4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xml:space="preserve">Стоянки </w:t>
            </w:r>
            <w:r w:rsidRPr="00BF122C">
              <w:rPr>
                <w:rFonts w:cs="Times New Roman"/>
                <w:sz w:val="20"/>
                <w:szCs w:val="20"/>
              </w:rPr>
              <w:t>транспорта общего пользования</w:t>
            </w:r>
          </w:p>
        </w:tc>
        <w:tc>
          <w:tcPr>
            <w:tcW w:w="3986" w:type="dxa"/>
          </w:tcPr>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7.2.3</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Улично-дорожная сеть</w:t>
            </w:r>
          </w:p>
        </w:tc>
        <w:tc>
          <w:tcPr>
            <w:tcW w:w="3986" w:type="dxa"/>
          </w:tcPr>
          <w:p w:rsidR="00D22B5F" w:rsidRPr="00BF122C" w:rsidRDefault="00D22B5F" w:rsidP="00D22B5F">
            <w:pPr>
              <w:spacing w:line="240" w:lineRule="auto"/>
              <w:ind w:left="-57" w:right="-57" w:firstLine="0"/>
              <w:rPr>
                <w:rFonts w:cs="Times New Roman"/>
                <w:sz w:val="20"/>
                <w:szCs w:val="20"/>
              </w:rPr>
            </w:pPr>
            <w:r w:rsidRPr="00BF122C">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F122C">
              <w:rPr>
                <w:rFonts w:cs="Times New Roman"/>
                <w:sz w:val="20"/>
                <w:szCs w:val="20"/>
              </w:rPr>
              <w:t>велотранспортной</w:t>
            </w:r>
            <w:proofErr w:type="spellEnd"/>
            <w:r w:rsidRPr="00BF122C">
              <w:rPr>
                <w:rFonts w:cs="Times New Roman"/>
                <w:sz w:val="20"/>
                <w:szCs w:val="20"/>
              </w:rPr>
              <w:t xml:space="preserve"> и инженерной инфраструктуры;</w:t>
            </w:r>
          </w:p>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12.0.1</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sidRPr="00BF122C">
              <w:rPr>
                <w:rFonts w:cs="Times New Roman"/>
                <w:sz w:val="20"/>
                <w:szCs w:val="20"/>
              </w:rPr>
              <w:t>Благоустройство территории</w:t>
            </w:r>
          </w:p>
        </w:tc>
        <w:tc>
          <w:tcPr>
            <w:tcW w:w="3986" w:type="dxa"/>
          </w:tcPr>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BF122C">
              <w:rPr>
                <w:rFonts w:cs="Times New Roman"/>
                <w:sz w:val="20"/>
                <w:szCs w:val="20"/>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12.0.2</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AC63E6" w:rsidRDefault="00184D66" w:rsidP="00AC63E6">
      <w:pPr>
        <w:pStyle w:val="a3"/>
      </w:pPr>
      <w:bookmarkStart w:id="49" w:name="_Toc45879115"/>
      <w:r>
        <w:t>Статья 35</w:t>
      </w:r>
      <w:r w:rsidR="00AC63E6">
        <w:t xml:space="preserve">. </w:t>
      </w:r>
      <w:r w:rsidR="00AC63E6" w:rsidRPr="00AC63E6">
        <w:t>Зона сельскохозяйственных угодий</w:t>
      </w:r>
      <w:r w:rsidR="00AC63E6">
        <w:t xml:space="preserve"> (СХ-1)</w:t>
      </w:r>
      <w:bookmarkEnd w:id="4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1"/>
        <w:gridCol w:w="3987"/>
        <w:gridCol w:w="566"/>
        <w:gridCol w:w="839"/>
        <w:gridCol w:w="809"/>
        <w:gridCol w:w="1123"/>
        <w:gridCol w:w="1062"/>
        <w:gridCol w:w="1120"/>
        <w:gridCol w:w="2839"/>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5A2458">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Растениеводство</w:t>
            </w:r>
          </w:p>
        </w:tc>
        <w:tc>
          <w:tcPr>
            <w:tcW w:w="4031" w:type="dxa"/>
          </w:tcPr>
          <w:p w:rsidR="00D22B5F" w:rsidRPr="00AE291A"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связанной с выращиванием сельскохозяйственных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r>
              <w:rPr>
                <w:rFonts w:cs="Times New Roman"/>
                <w:sz w:val="20"/>
                <w:szCs w:val="20"/>
              </w:rPr>
              <w:t>:</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AE291A">
              <w:rPr>
                <w:rFonts w:cs="Times New Roman"/>
                <w:sz w:val="20"/>
                <w:szCs w:val="20"/>
              </w:rPr>
              <w:lastRenderedPageBreak/>
              <w:t>луковичных и бахчевых сельскохозяйственных культур, в том числе с использованием теплиц</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D22B5F" w:rsidRPr="003C123C"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lastRenderedPageBreak/>
              <w:t>1.1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Сенокошение</w:t>
            </w:r>
          </w:p>
        </w:tc>
        <w:tc>
          <w:tcPr>
            <w:tcW w:w="4031" w:type="dxa"/>
          </w:tcPr>
          <w:p w:rsidR="00D22B5F" w:rsidRPr="003C123C" w:rsidRDefault="00D22B5F" w:rsidP="00D22B5F">
            <w:pPr>
              <w:spacing w:line="240" w:lineRule="auto"/>
              <w:ind w:firstLine="0"/>
              <w:rPr>
                <w:rFonts w:cs="Times New Roman"/>
                <w:sz w:val="20"/>
                <w:szCs w:val="20"/>
              </w:rPr>
            </w:pPr>
            <w:r w:rsidRPr="00AE291A">
              <w:rPr>
                <w:rFonts w:cs="Times New Roman"/>
                <w:sz w:val="20"/>
                <w:szCs w:val="20"/>
              </w:rPr>
              <w:t>Кошение трав, сбор и заготовка сена</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1.19</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4031" w:type="dxa"/>
          </w:tcPr>
          <w:p w:rsidR="00D22B5F" w:rsidRPr="00312C2C" w:rsidRDefault="00D22B5F" w:rsidP="00D22B5F">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9.1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460269">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29" w:type="dxa"/>
          </w:tcPr>
          <w:p w:rsidR="00460269" w:rsidRPr="00312C2C" w:rsidRDefault="00460269" w:rsidP="00460269">
            <w:pPr>
              <w:pStyle w:val="aa"/>
              <w:numPr>
                <w:ilvl w:val="0"/>
                <w:numId w:val="36"/>
              </w:numPr>
              <w:spacing w:line="240" w:lineRule="auto"/>
              <w:ind w:left="0" w:firstLine="0"/>
              <w:jc w:val="center"/>
              <w:rPr>
                <w:rFonts w:cs="Times New Roman"/>
                <w:sz w:val="20"/>
                <w:szCs w:val="20"/>
              </w:rPr>
            </w:pPr>
          </w:p>
        </w:tc>
        <w:tc>
          <w:tcPr>
            <w:tcW w:w="2072"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460269" w:rsidP="00460269">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AC63E6" w:rsidRDefault="00AC63E6" w:rsidP="00AC63E6"/>
    <w:p w:rsidR="00B32730" w:rsidRDefault="00B32730" w:rsidP="00AC63E6"/>
    <w:p w:rsidR="00B32730" w:rsidRDefault="00B32730" w:rsidP="00AC63E6"/>
    <w:p w:rsidR="00B32730" w:rsidRDefault="00B32730" w:rsidP="00AC63E6"/>
    <w:p w:rsidR="00B32730" w:rsidRDefault="00B32730" w:rsidP="00AC63E6"/>
    <w:p w:rsidR="00AC63E6" w:rsidRDefault="00184D66" w:rsidP="00AC63E6">
      <w:pPr>
        <w:pStyle w:val="a3"/>
      </w:pPr>
      <w:bookmarkStart w:id="50" w:name="_Toc45879116"/>
      <w:r>
        <w:lastRenderedPageBreak/>
        <w:t>Статья 36</w:t>
      </w:r>
      <w:r w:rsidR="00AC63E6">
        <w:t xml:space="preserve">. </w:t>
      </w:r>
      <w:r w:rsidR="00AC63E6" w:rsidRPr="00AC63E6">
        <w:t>Производственная зона сельскохозяйственных предприятий</w:t>
      </w:r>
      <w:r w:rsidR="00765F48">
        <w:t xml:space="preserve"> (СХ-2</w:t>
      </w:r>
      <w:r w:rsidR="00AC63E6">
        <w:t>)</w:t>
      </w:r>
      <w:bookmarkEnd w:id="5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2147"/>
        <w:gridCol w:w="3789"/>
        <w:gridCol w:w="566"/>
        <w:gridCol w:w="823"/>
        <w:gridCol w:w="799"/>
        <w:gridCol w:w="1123"/>
        <w:gridCol w:w="1060"/>
        <w:gridCol w:w="1120"/>
        <w:gridCol w:w="2739"/>
      </w:tblGrid>
      <w:tr w:rsidR="00D22B5F" w:rsidRPr="00312C2C" w:rsidTr="00460269">
        <w:trPr>
          <w:trHeight w:val="233"/>
          <w:tblHeader/>
        </w:trPr>
        <w:tc>
          <w:tcPr>
            <w:tcW w:w="43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14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793"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8"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2"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0"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4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31" w:type="dxa"/>
            <w:vMerge/>
          </w:tcPr>
          <w:p w:rsidR="00D22B5F" w:rsidRDefault="00D22B5F" w:rsidP="00D22B5F">
            <w:pPr>
              <w:spacing w:line="240" w:lineRule="auto"/>
              <w:ind w:left="-57" w:right="-57" w:firstLine="0"/>
              <w:jc w:val="center"/>
              <w:rPr>
                <w:rFonts w:cs="Times New Roman"/>
                <w:sz w:val="20"/>
                <w:szCs w:val="20"/>
              </w:rPr>
            </w:pPr>
          </w:p>
        </w:tc>
        <w:tc>
          <w:tcPr>
            <w:tcW w:w="2147" w:type="dxa"/>
            <w:vMerge/>
          </w:tcPr>
          <w:p w:rsidR="00D22B5F" w:rsidRDefault="00D22B5F" w:rsidP="00D22B5F">
            <w:pPr>
              <w:spacing w:line="240" w:lineRule="auto"/>
              <w:ind w:left="-57" w:right="-57" w:firstLine="0"/>
              <w:jc w:val="center"/>
              <w:rPr>
                <w:rFonts w:cs="Times New Roman"/>
                <w:sz w:val="20"/>
                <w:szCs w:val="20"/>
              </w:rPr>
            </w:pPr>
          </w:p>
        </w:tc>
        <w:tc>
          <w:tcPr>
            <w:tcW w:w="3793" w:type="dxa"/>
            <w:vMerge/>
          </w:tcPr>
          <w:p w:rsidR="00D22B5F" w:rsidRPr="00312C2C" w:rsidRDefault="00D22B5F" w:rsidP="00D22B5F">
            <w:pPr>
              <w:spacing w:line="240" w:lineRule="auto"/>
              <w:ind w:left="-57" w:right="-57" w:firstLine="0"/>
              <w:jc w:val="center"/>
              <w:rPr>
                <w:rFonts w:cs="Times New Roman"/>
                <w:sz w:val="20"/>
                <w:szCs w:val="20"/>
              </w:rPr>
            </w:pPr>
          </w:p>
        </w:tc>
        <w:tc>
          <w:tcPr>
            <w:tcW w:w="558" w:type="dxa"/>
            <w:vMerge/>
          </w:tcPr>
          <w:p w:rsidR="00D22B5F" w:rsidRDefault="00D22B5F" w:rsidP="00D22B5F">
            <w:pPr>
              <w:spacing w:line="240" w:lineRule="auto"/>
              <w:ind w:left="-57" w:right="-57" w:firstLine="0"/>
              <w:jc w:val="center"/>
              <w:rPr>
                <w:rFonts w:cs="Times New Roman"/>
                <w:sz w:val="20"/>
                <w:szCs w:val="20"/>
              </w:rPr>
            </w:pPr>
          </w:p>
        </w:tc>
        <w:tc>
          <w:tcPr>
            <w:tcW w:w="8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79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0"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42"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1" w:name="sub_1018"/>
            <w:r w:rsidRPr="00AE291A">
              <w:rPr>
                <w:rFonts w:cs="Times New Roman"/>
                <w:sz w:val="20"/>
                <w:szCs w:val="20"/>
              </w:rPr>
              <w:t>Скотоводство</w:t>
            </w:r>
            <w:bookmarkEnd w:id="51"/>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1.8</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2" w:name="sub_1019"/>
            <w:r w:rsidRPr="00AE291A">
              <w:rPr>
                <w:rFonts w:cs="Times New Roman"/>
                <w:sz w:val="20"/>
                <w:szCs w:val="20"/>
              </w:rPr>
              <w:t>Звероводство</w:t>
            </w:r>
            <w:bookmarkEnd w:id="52"/>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связанной с разведением в неволе ценных пушных зверей;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1.9</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3" w:name="sub_110"/>
            <w:r w:rsidRPr="00AE291A">
              <w:rPr>
                <w:rFonts w:cs="Times New Roman"/>
                <w:sz w:val="20"/>
                <w:szCs w:val="20"/>
              </w:rPr>
              <w:t>Птицеводство</w:t>
            </w:r>
            <w:bookmarkEnd w:id="53"/>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 xml:space="preserve">Осуществление хозяйственной деятельности, связанной с разведением </w:t>
            </w:r>
            <w:r w:rsidRPr="00AE291A">
              <w:rPr>
                <w:rFonts w:cs="Times New Roman"/>
                <w:sz w:val="20"/>
                <w:szCs w:val="20"/>
              </w:rPr>
              <w:lastRenderedPageBreak/>
              <w:t>домашних пород птиц, в том числе водоплавающих;</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lastRenderedPageBreak/>
              <w:t>1.10</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4" w:name="sub_111"/>
            <w:r w:rsidRPr="00AE291A">
              <w:rPr>
                <w:rFonts w:cs="Times New Roman"/>
                <w:sz w:val="20"/>
                <w:szCs w:val="20"/>
              </w:rPr>
              <w:t>Свиноводство</w:t>
            </w:r>
            <w:bookmarkEnd w:id="54"/>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связанной с разведением свиней;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1.11</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793"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8" w:type="dxa"/>
          </w:tcPr>
          <w:p w:rsidR="00460269" w:rsidRPr="00312C2C" w:rsidRDefault="00460269" w:rsidP="00460269">
            <w:pPr>
              <w:spacing w:line="240" w:lineRule="auto"/>
              <w:ind w:left="-57" w:right="-57" w:firstLine="0"/>
              <w:jc w:val="center"/>
              <w:rPr>
                <w:rFonts w:cs="Times New Roman"/>
                <w:sz w:val="20"/>
                <w:szCs w:val="20"/>
              </w:rPr>
            </w:pPr>
            <w:r w:rsidRPr="00765F48">
              <w:rPr>
                <w:rFonts w:cs="Times New Roman"/>
                <w:sz w:val="20"/>
                <w:szCs w:val="20"/>
              </w:rPr>
              <w:t>1.15</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765F48">
              <w:rPr>
                <w:rFonts w:cs="Times New Roman"/>
                <w:sz w:val="20"/>
                <w:szCs w:val="20"/>
              </w:rPr>
              <w:t>Обеспечение сельскохозяйственного производства</w:t>
            </w:r>
          </w:p>
        </w:tc>
        <w:tc>
          <w:tcPr>
            <w:tcW w:w="3793" w:type="dxa"/>
          </w:tcPr>
          <w:p w:rsidR="00460269" w:rsidRPr="00312C2C"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58"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1.18</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765F48" w:rsidRDefault="00460269" w:rsidP="00460269">
            <w:pPr>
              <w:spacing w:line="240" w:lineRule="auto"/>
              <w:ind w:left="-57" w:right="-57" w:firstLine="0"/>
              <w:jc w:val="center"/>
              <w:rPr>
                <w:rFonts w:cs="Times New Roman"/>
                <w:sz w:val="20"/>
                <w:szCs w:val="20"/>
              </w:rPr>
            </w:pPr>
            <w:r w:rsidRPr="00AE291A">
              <w:rPr>
                <w:rFonts w:cs="Times New Roman"/>
                <w:sz w:val="20"/>
                <w:szCs w:val="20"/>
              </w:rPr>
              <w:t>Сенокошение</w:t>
            </w:r>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Кошение трав, сбор и заготовка сена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1.19</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765F48" w:rsidRDefault="00460269" w:rsidP="00460269">
            <w:pPr>
              <w:spacing w:line="240" w:lineRule="auto"/>
              <w:ind w:left="-57" w:right="-57" w:firstLine="0"/>
              <w:jc w:val="center"/>
              <w:rPr>
                <w:rFonts w:cs="Times New Roman"/>
                <w:sz w:val="20"/>
                <w:szCs w:val="20"/>
              </w:rPr>
            </w:pPr>
            <w:r>
              <w:rPr>
                <w:rFonts w:cs="Times New Roman"/>
                <w:sz w:val="20"/>
                <w:szCs w:val="20"/>
              </w:rPr>
              <w:t xml:space="preserve">Выпас сельскохозяйственных </w:t>
            </w:r>
            <w:r w:rsidRPr="00AE291A">
              <w:rPr>
                <w:rFonts w:cs="Times New Roman"/>
                <w:sz w:val="20"/>
                <w:szCs w:val="20"/>
              </w:rPr>
              <w:t>животных</w:t>
            </w:r>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Выпас сельскохозяйственных животных</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1.20</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7A7B95">
              <w:rPr>
                <w:rFonts w:cs="Times New Roman"/>
                <w:sz w:val="20"/>
                <w:szCs w:val="20"/>
              </w:rPr>
              <w:t>Гостиничное обслуживание</w:t>
            </w:r>
          </w:p>
        </w:tc>
        <w:tc>
          <w:tcPr>
            <w:tcW w:w="3793" w:type="dxa"/>
          </w:tcPr>
          <w:p w:rsidR="00460269" w:rsidRPr="00312C2C" w:rsidRDefault="00460269" w:rsidP="00460269">
            <w:pPr>
              <w:spacing w:line="240" w:lineRule="auto"/>
              <w:ind w:left="-57" w:right="-57" w:firstLine="0"/>
              <w:rPr>
                <w:rFonts w:cs="Times New Roman"/>
                <w:sz w:val="20"/>
                <w:szCs w:val="20"/>
              </w:rPr>
            </w:pPr>
            <w:r w:rsidRPr="008F34D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8"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4.7</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8961DF" w:rsidRPr="00312C2C" w:rsidTr="00460269">
        <w:tc>
          <w:tcPr>
            <w:tcW w:w="431" w:type="dxa"/>
          </w:tcPr>
          <w:p w:rsidR="008961DF" w:rsidRPr="00312C2C" w:rsidRDefault="008961DF" w:rsidP="008961DF">
            <w:pPr>
              <w:pStyle w:val="aa"/>
              <w:numPr>
                <w:ilvl w:val="0"/>
                <w:numId w:val="14"/>
              </w:numPr>
              <w:spacing w:line="240" w:lineRule="auto"/>
              <w:ind w:left="0" w:firstLine="0"/>
              <w:jc w:val="center"/>
              <w:rPr>
                <w:rFonts w:cs="Times New Roman"/>
                <w:sz w:val="20"/>
                <w:szCs w:val="20"/>
              </w:rPr>
            </w:pPr>
          </w:p>
        </w:tc>
        <w:tc>
          <w:tcPr>
            <w:tcW w:w="2147" w:type="dxa"/>
          </w:tcPr>
          <w:p w:rsidR="008961DF" w:rsidRPr="001826CB" w:rsidRDefault="008961DF" w:rsidP="008961DF">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3793" w:type="dxa"/>
          </w:tcPr>
          <w:p w:rsidR="008961DF" w:rsidRPr="001826CB" w:rsidRDefault="008961DF" w:rsidP="008961DF">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58" w:type="dxa"/>
          </w:tcPr>
          <w:p w:rsidR="008961DF" w:rsidRPr="001826CB" w:rsidRDefault="008961DF" w:rsidP="008961DF">
            <w:pPr>
              <w:spacing w:line="240" w:lineRule="auto"/>
              <w:ind w:firstLine="0"/>
              <w:jc w:val="center"/>
              <w:rPr>
                <w:rFonts w:cs="Times New Roman"/>
                <w:sz w:val="20"/>
                <w:szCs w:val="20"/>
              </w:rPr>
            </w:pPr>
            <w:r w:rsidRPr="001826CB">
              <w:rPr>
                <w:rFonts w:cs="Times New Roman"/>
                <w:sz w:val="20"/>
                <w:szCs w:val="20"/>
              </w:rPr>
              <w:t>11.3</w:t>
            </w:r>
          </w:p>
        </w:tc>
        <w:tc>
          <w:tcPr>
            <w:tcW w:w="823"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w:t>
            </w:r>
          </w:p>
        </w:tc>
        <w:tc>
          <w:tcPr>
            <w:tcW w:w="799"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w:t>
            </w:r>
          </w:p>
        </w:tc>
      </w:tr>
      <w:tr w:rsidR="008961DF" w:rsidRPr="00312C2C" w:rsidTr="00460269">
        <w:tc>
          <w:tcPr>
            <w:tcW w:w="431" w:type="dxa"/>
          </w:tcPr>
          <w:p w:rsidR="008961DF" w:rsidRPr="00312C2C" w:rsidRDefault="008961DF" w:rsidP="008961DF">
            <w:pPr>
              <w:pStyle w:val="aa"/>
              <w:numPr>
                <w:ilvl w:val="0"/>
                <w:numId w:val="14"/>
              </w:numPr>
              <w:spacing w:line="240" w:lineRule="auto"/>
              <w:ind w:left="0" w:firstLine="0"/>
              <w:jc w:val="center"/>
              <w:rPr>
                <w:rFonts w:cs="Times New Roman"/>
                <w:sz w:val="20"/>
                <w:szCs w:val="20"/>
              </w:rPr>
            </w:pPr>
          </w:p>
        </w:tc>
        <w:tc>
          <w:tcPr>
            <w:tcW w:w="2147"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793" w:type="dxa"/>
          </w:tcPr>
          <w:p w:rsidR="008961DF" w:rsidRPr="0073787A" w:rsidRDefault="008961DF" w:rsidP="008961D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8961DF" w:rsidRPr="00312C2C" w:rsidRDefault="008961DF" w:rsidP="008961D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8"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12.0</w:t>
            </w:r>
          </w:p>
        </w:tc>
        <w:tc>
          <w:tcPr>
            <w:tcW w:w="823"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w:t>
            </w:r>
          </w:p>
        </w:tc>
        <w:tc>
          <w:tcPr>
            <w:tcW w:w="799"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8961DF" w:rsidRPr="00312C2C" w:rsidRDefault="008961DF" w:rsidP="008961DF">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460269" w:rsidP="00460269">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AC63E6" w:rsidRDefault="00AC63E6" w:rsidP="00AC63E6"/>
    <w:p w:rsidR="00AC63E6" w:rsidRDefault="00184D66" w:rsidP="00AC63E6">
      <w:pPr>
        <w:pStyle w:val="a3"/>
      </w:pPr>
      <w:bookmarkStart w:id="55" w:name="_Toc45879117"/>
      <w:r>
        <w:lastRenderedPageBreak/>
        <w:t>Статья 37</w:t>
      </w:r>
      <w:r w:rsidR="00AC63E6">
        <w:t xml:space="preserve">. </w:t>
      </w:r>
      <w:r w:rsidR="00AC63E6" w:rsidRPr="00AC63E6">
        <w:t>Рекреационная зона</w:t>
      </w:r>
      <w:r w:rsidR="00AC63E6">
        <w:t xml:space="preserve"> (Р-1)</w:t>
      </w:r>
      <w:bookmarkEnd w:id="55"/>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312C2C" w:rsidTr="00E2207C">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4"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3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4" w:type="dxa"/>
            <w:vMerge/>
          </w:tcPr>
          <w:p w:rsidR="00D22B5F" w:rsidRDefault="00D22B5F" w:rsidP="00D22B5F">
            <w:pPr>
              <w:spacing w:line="240" w:lineRule="auto"/>
              <w:ind w:left="-57" w:right="-57" w:firstLine="0"/>
              <w:jc w:val="center"/>
              <w:rPr>
                <w:rFonts w:cs="Times New Roman"/>
                <w:sz w:val="20"/>
                <w:szCs w:val="20"/>
              </w:rPr>
            </w:pPr>
          </w:p>
        </w:tc>
        <w:tc>
          <w:tcPr>
            <w:tcW w:w="399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38"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33"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Природно-познавательный туризм</w:t>
            </w:r>
          </w:p>
        </w:tc>
        <w:tc>
          <w:tcPr>
            <w:tcW w:w="3991" w:type="dxa"/>
          </w:tcPr>
          <w:p w:rsidR="00E2207C" w:rsidRPr="00AE291A" w:rsidRDefault="00E2207C" w:rsidP="00E2207C">
            <w:pPr>
              <w:spacing w:line="240" w:lineRule="auto"/>
              <w:ind w:firstLine="0"/>
              <w:rPr>
                <w:rFonts w:cs="Times New Roman"/>
                <w:sz w:val="20"/>
                <w:szCs w:val="20"/>
              </w:rPr>
            </w:pPr>
            <w:r w:rsidRPr="00AE291A">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2207C" w:rsidRPr="001826CB" w:rsidRDefault="00E2207C" w:rsidP="00E2207C">
            <w:pPr>
              <w:spacing w:line="240" w:lineRule="auto"/>
              <w:ind w:firstLine="0"/>
              <w:rPr>
                <w:rFonts w:cs="Times New Roman"/>
                <w:sz w:val="20"/>
                <w:szCs w:val="20"/>
              </w:rPr>
            </w:pPr>
            <w:r w:rsidRPr="00AE291A">
              <w:rPr>
                <w:rFonts w:cs="Times New Roman"/>
                <w:sz w:val="20"/>
                <w:szCs w:val="20"/>
              </w:rPr>
              <w:t xml:space="preserve">осуществление необходимых природоохранных и </w:t>
            </w:r>
            <w:proofErr w:type="spellStart"/>
            <w:r w:rsidRPr="00AE291A">
              <w:rPr>
                <w:rFonts w:cs="Times New Roman"/>
                <w:sz w:val="20"/>
                <w:szCs w:val="20"/>
              </w:rPr>
              <w:t>природовосстановительных</w:t>
            </w:r>
            <w:proofErr w:type="spellEnd"/>
            <w:r w:rsidRPr="00AE291A">
              <w:rPr>
                <w:rFonts w:cs="Times New Roman"/>
                <w:sz w:val="20"/>
                <w:szCs w:val="20"/>
              </w:rPr>
              <w:t xml:space="preserve"> мероприятий</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5.2</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312C2C" w:rsidRDefault="00E2207C" w:rsidP="00E2207C">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3991" w:type="dxa"/>
          </w:tcPr>
          <w:p w:rsidR="00E2207C" w:rsidRPr="00312C2C" w:rsidRDefault="00E2207C" w:rsidP="00E2207C">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9.1</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Водные объекты</w:t>
            </w:r>
          </w:p>
        </w:tc>
        <w:tc>
          <w:tcPr>
            <w:tcW w:w="3991"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11.0</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3991"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8D50FD">
              <w:rPr>
                <w:rFonts w:cs="Times New Roman"/>
                <w:sz w:val="20"/>
                <w:szCs w:val="20"/>
              </w:rPr>
              <w:lastRenderedPageBreak/>
              <w:t xml:space="preserve">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lastRenderedPageBreak/>
              <w:t>11.3</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1" w:type="dxa"/>
          </w:tcPr>
          <w:p w:rsidR="00E2207C" w:rsidRPr="0073787A" w:rsidRDefault="00E2207C" w:rsidP="00E2207C">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12.0</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E2207C">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312C2C" w:rsidRDefault="00E2207C" w:rsidP="00E2207C">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E2207C" w:rsidRPr="00312C2C" w:rsidRDefault="00E2207C" w:rsidP="00E2207C">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Охота и рыбалка</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5.3</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Причалы для маломерных судов</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5.4</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Поля для гольфа или конных прогулок</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E2207C" w:rsidP="00E2207C">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E2207C" w:rsidRDefault="00E2207C" w:rsidP="00AC63E6"/>
    <w:p w:rsidR="00AC63E6" w:rsidRDefault="00184D66" w:rsidP="00AC63E6">
      <w:pPr>
        <w:pStyle w:val="a3"/>
      </w:pPr>
      <w:bookmarkStart w:id="56" w:name="_Toc45879118"/>
      <w:r>
        <w:t>Статья 38</w:t>
      </w:r>
      <w:r w:rsidR="00AC63E6">
        <w:t xml:space="preserve">. </w:t>
      </w:r>
      <w:r w:rsidR="00AC63E6" w:rsidRPr="00AC63E6">
        <w:t>Зона озелененных территорий общего пользования</w:t>
      </w:r>
      <w:r w:rsidR="00AC63E6">
        <w:t xml:space="preserve"> (Р-2)</w:t>
      </w:r>
      <w:bookmarkEnd w:id="56"/>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0"/>
        <w:gridCol w:w="3983"/>
        <w:gridCol w:w="566"/>
        <w:gridCol w:w="840"/>
        <w:gridCol w:w="810"/>
        <w:gridCol w:w="1123"/>
        <w:gridCol w:w="1062"/>
        <w:gridCol w:w="1121"/>
        <w:gridCol w:w="2842"/>
      </w:tblGrid>
      <w:tr w:rsidR="00D22B5F" w:rsidRPr="00312C2C" w:rsidTr="00171D8A">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3"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171D8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0" w:type="dxa"/>
            <w:vMerge/>
          </w:tcPr>
          <w:p w:rsidR="00D22B5F" w:rsidRDefault="00D22B5F" w:rsidP="00D22B5F">
            <w:pPr>
              <w:spacing w:line="240" w:lineRule="auto"/>
              <w:ind w:left="-57" w:right="-57" w:firstLine="0"/>
              <w:jc w:val="center"/>
              <w:rPr>
                <w:rFonts w:cs="Times New Roman"/>
                <w:sz w:val="20"/>
                <w:szCs w:val="20"/>
              </w:rPr>
            </w:pPr>
          </w:p>
        </w:tc>
        <w:tc>
          <w:tcPr>
            <w:tcW w:w="3983"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1" w:type="dxa"/>
            <w:vMerge/>
          </w:tcPr>
          <w:p w:rsidR="00D22B5F" w:rsidRPr="00312C2C" w:rsidRDefault="00D22B5F" w:rsidP="00D22B5F">
            <w:pPr>
              <w:spacing w:line="240" w:lineRule="auto"/>
              <w:ind w:left="-57" w:right="-57" w:firstLine="0"/>
              <w:jc w:val="center"/>
              <w:rPr>
                <w:rFonts w:cs="Times New Roman"/>
                <w:sz w:val="20"/>
                <w:szCs w:val="20"/>
              </w:rPr>
            </w:pPr>
          </w:p>
        </w:tc>
        <w:tc>
          <w:tcPr>
            <w:tcW w:w="2842"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171D8A">
        <w:tc>
          <w:tcPr>
            <w:tcW w:w="429" w:type="dxa"/>
          </w:tcPr>
          <w:p w:rsidR="00D22B5F" w:rsidRPr="00312C2C" w:rsidRDefault="00D22B5F" w:rsidP="00D22B5F">
            <w:pPr>
              <w:pStyle w:val="aa"/>
              <w:numPr>
                <w:ilvl w:val="0"/>
                <w:numId w:val="16"/>
              </w:numPr>
              <w:spacing w:line="240" w:lineRule="auto"/>
              <w:ind w:left="0" w:firstLine="0"/>
              <w:jc w:val="center"/>
              <w:rPr>
                <w:rFonts w:cs="Times New Roman"/>
                <w:sz w:val="20"/>
                <w:szCs w:val="20"/>
              </w:rPr>
            </w:pPr>
          </w:p>
        </w:tc>
        <w:tc>
          <w:tcPr>
            <w:tcW w:w="1820"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3983"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F02975">
              <w:rPr>
                <w:rFonts w:cs="Times New Roman"/>
                <w:sz w:val="20"/>
                <w:szCs w:val="20"/>
              </w:rPr>
              <w:lastRenderedPageBreak/>
              <w:t>кухни, станции донорства крови, клинические лаборатории)</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3.4.1</w:t>
            </w:r>
          </w:p>
        </w:tc>
        <w:tc>
          <w:tcPr>
            <w:tcW w:w="840"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 / 10</w:t>
            </w:r>
          </w:p>
        </w:tc>
        <w:tc>
          <w:tcPr>
            <w:tcW w:w="1121"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281081" w:rsidRDefault="00E2207C" w:rsidP="00E2207C">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83" w:type="dxa"/>
          </w:tcPr>
          <w:p w:rsidR="00E2207C" w:rsidRPr="00312C2C" w:rsidRDefault="00E2207C" w:rsidP="00E2207C">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66" w:type="dxa"/>
          </w:tcPr>
          <w:p w:rsidR="00E2207C" w:rsidRDefault="00E2207C" w:rsidP="00E2207C">
            <w:pPr>
              <w:spacing w:line="240" w:lineRule="auto"/>
              <w:ind w:left="-57" w:right="-57" w:firstLine="0"/>
              <w:jc w:val="center"/>
              <w:rPr>
                <w:rFonts w:cs="Times New Roman"/>
                <w:sz w:val="20"/>
                <w:szCs w:val="20"/>
              </w:rPr>
            </w:pPr>
            <w:r>
              <w:rPr>
                <w:rFonts w:cs="Times New Roman"/>
                <w:sz w:val="20"/>
                <w:szCs w:val="20"/>
              </w:rPr>
              <w:t>3.6.1</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3C123C" w:rsidRDefault="00E2207C" w:rsidP="00E2207C">
            <w:pPr>
              <w:spacing w:line="240" w:lineRule="auto"/>
              <w:ind w:firstLine="0"/>
              <w:jc w:val="center"/>
              <w:rPr>
                <w:rFonts w:cs="Times New Roman"/>
                <w:sz w:val="20"/>
                <w:szCs w:val="20"/>
              </w:rPr>
            </w:pPr>
            <w:r w:rsidRPr="005A2458">
              <w:rPr>
                <w:rFonts w:cs="Times New Roman"/>
                <w:sz w:val="20"/>
                <w:szCs w:val="20"/>
              </w:rPr>
              <w:t>Парки культуры и отдыха</w:t>
            </w:r>
          </w:p>
        </w:tc>
        <w:tc>
          <w:tcPr>
            <w:tcW w:w="3983" w:type="dxa"/>
          </w:tcPr>
          <w:p w:rsidR="00E2207C" w:rsidRPr="003C123C" w:rsidRDefault="00E2207C" w:rsidP="00E2207C">
            <w:pPr>
              <w:spacing w:line="240" w:lineRule="auto"/>
              <w:ind w:firstLine="0"/>
              <w:rPr>
                <w:rFonts w:cs="Times New Roman"/>
                <w:sz w:val="20"/>
                <w:szCs w:val="20"/>
              </w:rPr>
            </w:pPr>
            <w:r w:rsidRPr="00A7730C">
              <w:rPr>
                <w:rFonts w:cs="Times New Roman"/>
                <w:sz w:val="20"/>
                <w:szCs w:val="20"/>
              </w:rPr>
              <w:t>Размещение парков культуры и отдыха</w:t>
            </w:r>
          </w:p>
        </w:tc>
        <w:tc>
          <w:tcPr>
            <w:tcW w:w="566" w:type="dxa"/>
          </w:tcPr>
          <w:p w:rsidR="00E2207C" w:rsidRPr="003C123C" w:rsidRDefault="00E2207C" w:rsidP="00E2207C">
            <w:pPr>
              <w:spacing w:line="240" w:lineRule="auto"/>
              <w:ind w:left="-57" w:right="-57" w:firstLine="0"/>
              <w:jc w:val="center"/>
              <w:rPr>
                <w:rFonts w:cs="Times New Roman"/>
                <w:sz w:val="20"/>
                <w:szCs w:val="20"/>
              </w:rPr>
            </w:pPr>
            <w:r>
              <w:rPr>
                <w:rFonts w:cs="Times New Roman"/>
                <w:sz w:val="20"/>
                <w:szCs w:val="20"/>
              </w:rPr>
              <w:t>3.6.2</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5A2458" w:rsidRDefault="00E2207C" w:rsidP="00E2207C">
            <w:pPr>
              <w:spacing w:line="240" w:lineRule="auto"/>
              <w:ind w:firstLine="0"/>
              <w:jc w:val="center"/>
              <w:rPr>
                <w:rFonts w:cs="Times New Roman"/>
                <w:sz w:val="20"/>
                <w:szCs w:val="20"/>
              </w:rPr>
            </w:pPr>
            <w:r w:rsidRPr="006F4C70">
              <w:rPr>
                <w:rFonts w:cs="Times New Roman"/>
                <w:sz w:val="20"/>
                <w:szCs w:val="20"/>
              </w:rPr>
              <w:t>Развлекательные мероприятия</w:t>
            </w:r>
          </w:p>
        </w:tc>
        <w:tc>
          <w:tcPr>
            <w:tcW w:w="3983" w:type="dxa"/>
          </w:tcPr>
          <w:p w:rsidR="00E2207C" w:rsidRPr="00A7730C" w:rsidRDefault="00E2207C" w:rsidP="00E2207C">
            <w:pPr>
              <w:spacing w:line="240" w:lineRule="auto"/>
              <w:ind w:firstLine="0"/>
              <w:rPr>
                <w:rFonts w:cs="Times New Roman"/>
                <w:sz w:val="20"/>
                <w:szCs w:val="20"/>
              </w:rPr>
            </w:pPr>
            <w:r w:rsidRPr="006F4C70">
              <w:rPr>
                <w:rFonts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566" w:type="dxa"/>
          </w:tcPr>
          <w:p w:rsidR="00E2207C" w:rsidRDefault="00E2207C" w:rsidP="00E2207C">
            <w:pPr>
              <w:spacing w:line="240" w:lineRule="auto"/>
              <w:ind w:left="-57" w:right="-57" w:firstLine="0"/>
              <w:jc w:val="center"/>
              <w:rPr>
                <w:rFonts w:cs="Times New Roman"/>
                <w:sz w:val="20"/>
                <w:szCs w:val="20"/>
              </w:rPr>
            </w:pPr>
            <w:r w:rsidRPr="006F4C70">
              <w:rPr>
                <w:rFonts w:cs="Times New Roman"/>
                <w:sz w:val="20"/>
                <w:szCs w:val="20"/>
              </w:rPr>
              <w:t>4.8.1</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Default="00E2207C" w:rsidP="00E2207C">
            <w:pPr>
              <w:spacing w:line="240" w:lineRule="auto"/>
              <w:ind w:left="-57" w:right="-57" w:firstLine="0"/>
              <w:jc w:val="center"/>
              <w:rPr>
                <w:rFonts w:cs="Times New Roman"/>
                <w:sz w:val="20"/>
                <w:szCs w:val="20"/>
              </w:rPr>
            </w:pPr>
            <w:r w:rsidRPr="0073787A">
              <w:rPr>
                <w:rFonts w:cs="Times New Roman"/>
                <w:sz w:val="20"/>
                <w:szCs w:val="20"/>
              </w:rPr>
              <w:t>Площадки для занятий спортом</w:t>
            </w:r>
          </w:p>
        </w:tc>
        <w:tc>
          <w:tcPr>
            <w:tcW w:w="3983" w:type="dxa"/>
          </w:tcPr>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66" w:type="dxa"/>
          </w:tcPr>
          <w:p w:rsidR="00E2207C" w:rsidRDefault="00E2207C" w:rsidP="00E2207C">
            <w:pPr>
              <w:spacing w:line="240" w:lineRule="auto"/>
              <w:ind w:left="-57" w:right="-57" w:firstLine="0"/>
              <w:jc w:val="center"/>
              <w:rPr>
                <w:rFonts w:cs="Times New Roman"/>
                <w:sz w:val="20"/>
                <w:szCs w:val="20"/>
              </w:rPr>
            </w:pPr>
            <w:r>
              <w:rPr>
                <w:rFonts w:cs="Times New Roman"/>
                <w:sz w:val="20"/>
                <w:szCs w:val="20"/>
              </w:rPr>
              <w:t>5.1.3</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Водные объекты</w:t>
            </w:r>
          </w:p>
        </w:tc>
        <w:tc>
          <w:tcPr>
            <w:tcW w:w="3983"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11.0</w:t>
            </w:r>
          </w:p>
        </w:tc>
        <w:tc>
          <w:tcPr>
            <w:tcW w:w="84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81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06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1"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284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312C2C" w:rsidRDefault="00E2207C" w:rsidP="00E2207C">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3983" w:type="dxa"/>
          </w:tcPr>
          <w:p w:rsidR="00E2207C" w:rsidRPr="00312C2C" w:rsidRDefault="00E2207C" w:rsidP="00E2207C">
            <w:pPr>
              <w:spacing w:line="240" w:lineRule="auto"/>
              <w:ind w:left="-57" w:right="-57" w:firstLine="0"/>
              <w:rPr>
                <w:rFonts w:cs="Times New Roman"/>
                <w:sz w:val="20"/>
                <w:szCs w:val="20"/>
              </w:rPr>
            </w:pPr>
            <w:r w:rsidRPr="002A685A">
              <w:rPr>
                <w:rFonts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w:t>
            </w:r>
            <w:r w:rsidRPr="002A685A">
              <w:rPr>
                <w:rFonts w:cs="Times New Roman"/>
                <w:sz w:val="20"/>
                <w:szCs w:val="20"/>
              </w:rPr>
              <w:lastRenderedPageBreak/>
              <w:t>(изъятие)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lastRenderedPageBreak/>
              <w:t>11.1</w:t>
            </w:r>
          </w:p>
        </w:tc>
        <w:tc>
          <w:tcPr>
            <w:tcW w:w="84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81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06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1"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284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83" w:type="dxa"/>
          </w:tcPr>
          <w:p w:rsidR="00E2207C" w:rsidRPr="0073787A" w:rsidRDefault="00E2207C" w:rsidP="00E2207C">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12.0</w:t>
            </w:r>
          </w:p>
        </w:tc>
        <w:tc>
          <w:tcPr>
            <w:tcW w:w="84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81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06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1"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284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r>
    </w:tbl>
    <w:p w:rsidR="00F55B9D" w:rsidRDefault="00F55B9D"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E2207C">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29" w:type="dxa"/>
          </w:tcPr>
          <w:p w:rsidR="00E2207C" w:rsidRPr="00312C2C" w:rsidRDefault="00E2207C" w:rsidP="00E2207C">
            <w:pPr>
              <w:pStyle w:val="aa"/>
              <w:numPr>
                <w:ilvl w:val="0"/>
                <w:numId w:val="39"/>
              </w:numPr>
              <w:spacing w:line="240" w:lineRule="auto"/>
              <w:ind w:left="0" w:firstLine="0"/>
              <w:jc w:val="center"/>
              <w:rPr>
                <w:rFonts w:cs="Times New Roman"/>
                <w:sz w:val="20"/>
                <w:szCs w:val="20"/>
              </w:rPr>
            </w:pPr>
          </w:p>
        </w:tc>
        <w:tc>
          <w:tcPr>
            <w:tcW w:w="2072" w:type="dxa"/>
          </w:tcPr>
          <w:p w:rsidR="00E2207C" w:rsidRPr="00312C2C" w:rsidRDefault="00E2207C" w:rsidP="00E2207C">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E2207C" w:rsidRPr="00312C2C" w:rsidRDefault="00E2207C" w:rsidP="00E2207C">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B32730" w:rsidRDefault="00B32730" w:rsidP="00EC463D"/>
    <w:p w:rsidR="00B32730" w:rsidRDefault="00B32730" w:rsidP="00EC463D"/>
    <w:p w:rsidR="00AC63E6" w:rsidRDefault="00460269" w:rsidP="00AC63E6">
      <w:r>
        <w:lastRenderedPageBreak/>
        <w:t>Примечания:</w:t>
      </w:r>
    </w:p>
    <w:p w:rsidR="00460269" w:rsidRDefault="00460269" w:rsidP="00460269">
      <w:r>
        <w:t xml:space="preserve">1)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p>
    <w:p w:rsidR="00460269" w:rsidRPr="00460269" w:rsidRDefault="00460269" w:rsidP="00460269">
      <w:r>
        <w:t xml:space="preserve">2) </w:t>
      </w:r>
      <w:r w:rsidRPr="00460269">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w:t>
      </w:r>
      <w:r>
        <w:t>жения).</w:t>
      </w:r>
    </w:p>
    <w:p w:rsidR="00AC63E6" w:rsidRDefault="00AC63E6" w:rsidP="00AC63E6"/>
    <w:p w:rsidR="00AC63E6" w:rsidRDefault="00184D66" w:rsidP="00AC63E6">
      <w:pPr>
        <w:pStyle w:val="a3"/>
      </w:pPr>
      <w:bookmarkStart w:id="57" w:name="_Toc45879119"/>
      <w:r>
        <w:t>Статья 39</w:t>
      </w:r>
      <w:r w:rsidR="00AC63E6">
        <w:t xml:space="preserve">. </w:t>
      </w:r>
      <w:r w:rsidR="00AC63E6" w:rsidRPr="00AC63E6">
        <w:t>Зона ритуального назначения</w:t>
      </w:r>
      <w:r w:rsidR="00AC63E6">
        <w:t xml:space="preserve"> (СН-1)</w:t>
      </w:r>
      <w:bookmarkEnd w:id="57"/>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8"/>
        <w:gridCol w:w="559"/>
        <w:gridCol w:w="840"/>
        <w:gridCol w:w="810"/>
        <w:gridCol w:w="1123"/>
        <w:gridCol w:w="1062"/>
        <w:gridCol w:w="1121"/>
        <w:gridCol w:w="2847"/>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8"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17" w:type="dxa"/>
            <w:vMerge/>
          </w:tcPr>
          <w:p w:rsidR="00D22B5F" w:rsidRDefault="00D22B5F" w:rsidP="00D22B5F">
            <w:pPr>
              <w:spacing w:line="240" w:lineRule="auto"/>
              <w:ind w:left="-57" w:right="-57" w:firstLine="0"/>
              <w:jc w:val="center"/>
              <w:rPr>
                <w:rFonts w:cs="Times New Roman"/>
                <w:sz w:val="20"/>
                <w:szCs w:val="20"/>
              </w:rPr>
            </w:pPr>
          </w:p>
        </w:tc>
        <w:tc>
          <w:tcPr>
            <w:tcW w:w="3988"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1" w:type="dxa"/>
            <w:vMerge/>
          </w:tcPr>
          <w:p w:rsidR="00D22B5F" w:rsidRPr="00312C2C" w:rsidRDefault="00D22B5F" w:rsidP="00D22B5F">
            <w:pPr>
              <w:spacing w:line="240" w:lineRule="auto"/>
              <w:ind w:left="-57" w:right="-57" w:firstLine="0"/>
              <w:jc w:val="center"/>
              <w:rPr>
                <w:rFonts w:cs="Times New Roman"/>
                <w:sz w:val="20"/>
                <w:szCs w:val="20"/>
              </w:rPr>
            </w:pPr>
          </w:p>
        </w:tc>
        <w:tc>
          <w:tcPr>
            <w:tcW w:w="2847"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88" w:type="dxa"/>
          </w:tcPr>
          <w:p w:rsidR="00745127" w:rsidRPr="0073787A" w:rsidRDefault="00745127" w:rsidP="0074512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745127" w:rsidRPr="00312C2C" w:rsidRDefault="00745127" w:rsidP="0074512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12.0</w:t>
            </w:r>
          </w:p>
        </w:tc>
        <w:tc>
          <w:tcPr>
            <w:tcW w:w="84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r w:rsidR="00745127" w:rsidRPr="00312C2C" w:rsidTr="00745127">
        <w:tc>
          <w:tcPr>
            <w:tcW w:w="429" w:type="dxa"/>
          </w:tcPr>
          <w:p w:rsidR="00745127" w:rsidRPr="00312C2C"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312C2C" w:rsidRDefault="00745127" w:rsidP="00745127">
            <w:pPr>
              <w:spacing w:line="240" w:lineRule="auto"/>
              <w:ind w:left="-57" w:right="-57" w:firstLine="0"/>
              <w:jc w:val="center"/>
              <w:rPr>
                <w:rFonts w:cs="Times New Roman"/>
                <w:sz w:val="20"/>
                <w:szCs w:val="20"/>
              </w:rPr>
            </w:pPr>
            <w:r w:rsidRPr="00891918">
              <w:rPr>
                <w:rFonts w:cs="Times New Roman"/>
                <w:sz w:val="20"/>
                <w:szCs w:val="20"/>
              </w:rPr>
              <w:t>Ритуальная деятельность</w:t>
            </w:r>
          </w:p>
        </w:tc>
        <w:tc>
          <w:tcPr>
            <w:tcW w:w="3988" w:type="dxa"/>
          </w:tcPr>
          <w:p w:rsidR="00745127" w:rsidRPr="00C32761" w:rsidRDefault="00745127" w:rsidP="00745127">
            <w:pPr>
              <w:spacing w:line="240" w:lineRule="auto"/>
              <w:ind w:left="-57" w:right="-57" w:firstLine="0"/>
              <w:rPr>
                <w:rFonts w:cs="Times New Roman"/>
                <w:sz w:val="20"/>
                <w:szCs w:val="20"/>
              </w:rPr>
            </w:pPr>
            <w:r w:rsidRPr="00C32761">
              <w:rPr>
                <w:rFonts w:cs="Times New Roman"/>
                <w:sz w:val="20"/>
                <w:szCs w:val="20"/>
              </w:rPr>
              <w:t>Размещение кладбищ, крематориев и мест захоронения;</w:t>
            </w:r>
          </w:p>
          <w:p w:rsidR="00745127" w:rsidRPr="00C32761" w:rsidRDefault="00745127" w:rsidP="00745127">
            <w:pPr>
              <w:spacing w:line="240" w:lineRule="auto"/>
              <w:ind w:left="-57" w:right="-57" w:firstLine="0"/>
              <w:rPr>
                <w:rFonts w:cs="Times New Roman"/>
                <w:sz w:val="20"/>
                <w:szCs w:val="20"/>
              </w:rPr>
            </w:pPr>
            <w:r w:rsidRPr="00C32761">
              <w:rPr>
                <w:rFonts w:cs="Times New Roman"/>
                <w:sz w:val="20"/>
                <w:szCs w:val="20"/>
              </w:rPr>
              <w:t>размещение соответствующих культовых сооружений;</w:t>
            </w:r>
          </w:p>
          <w:p w:rsidR="00745127" w:rsidRPr="00312C2C" w:rsidRDefault="00745127" w:rsidP="00745127">
            <w:pPr>
              <w:spacing w:line="240" w:lineRule="auto"/>
              <w:ind w:left="-57" w:right="-57" w:firstLine="0"/>
              <w:rPr>
                <w:rFonts w:cs="Times New Roman"/>
                <w:sz w:val="20"/>
                <w:szCs w:val="20"/>
              </w:rPr>
            </w:pPr>
            <w:r w:rsidRPr="00C32761">
              <w:rPr>
                <w:rFonts w:cs="Times New Roman"/>
                <w:sz w:val="20"/>
                <w:szCs w:val="20"/>
              </w:rPr>
              <w:t>осуществление деятельности по производству продукции ритуально-обрядового назначения</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12.1</w:t>
            </w:r>
          </w:p>
        </w:tc>
        <w:tc>
          <w:tcPr>
            <w:tcW w:w="84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934C71" w:rsidRDefault="00934C71" w:rsidP="00AC63E6"/>
    <w:p w:rsidR="00934C71" w:rsidRDefault="00934C71" w:rsidP="00AC63E6"/>
    <w:p w:rsidR="00EC463D" w:rsidRDefault="00EC463D" w:rsidP="00EC463D">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41"/>
              </w:numPr>
              <w:spacing w:line="240" w:lineRule="auto"/>
              <w:ind w:left="0" w:firstLine="0"/>
              <w:jc w:val="center"/>
              <w:rPr>
                <w:rFonts w:cs="Times New Roman"/>
                <w:sz w:val="20"/>
                <w:szCs w:val="20"/>
              </w:rPr>
            </w:pPr>
          </w:p>
        </w:tc>
        <w:tc>
          <w:tcPr>
            <w:tcW w:w="2072" w:type="dxa"/>
          </w:tcPr>
          <w:p w:rsidR="00745127" w:rsidRPr="00312C2C" w:rsidRDefault="00745127" w:rsidP="007451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745127" w:rsidRPr="00312C2C" w:rsidRDefault="00745127" w:rsidP="007451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745127" w:rsidP="00745127">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745127" w:rsidRDefault="00745127" w:rsidP="00AC63E6"/>
    <w:p w:rsidR="00AC63E6" w:rsidRDefault="00184D66" w:rsidP="00AC63E6">
      <w:pPr>
        <w:pStyle w:val="a3"/>
      </w:pPr>
      <w:bookmarkStart w:id="58" w:name="_Toc45879120"/>
      <w:r>
        <w:t>Статья 40</w:t>
      </w:r>
      <w:r w:rsidR="00AC63E6">
        <w:t xml:space="preserve">. </w:t>
      </w:r>
      <w:r w:rsidR="00AC63E6" w:rsidRPr="00AC63E6">
        <w:t>Зона складирования и захоронения отходов</w:t>
      </w:r>
      <w:r w:rsidR="00AC63E6">
        <w:t xml:space="preserve"> (</w:t>
      </w:r>
      <w:r w:rsidR="00AC63E6" w:rsidRPr="00AC63E6">
        <w:t>СН-2</w:t>
      </w:r>
      <w:r w:rsidR="00AC63E6">
        <w:t>)</w:t>
      </w:r>
      <w:bookmarkEnd w:id="5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16"/>
        <w:gridCol w:w="3997"/>
        <w:gridCol w:w="559"/>
        <w:gridCol w:w="839"/>
        <w:gridCol w:w="809"/>
        <w:gridCol w:w="1123"/>
        <w:gridCol w:w="1062"/>
        <w:gridCol w:w="1120"/>
        <w:gridCol w:w="2841"/>
      </w:tblGrid>
      <w:tr w:rsidR="00D22B5F" w:rsidRPr="00312C2C" w:rsidTr="00745127">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16" w:type="dxa"/>
            <w:vMerge/>
          </w:tcPr>
          <w:p w:rsidR="00D22B5F" w:rsidRDefault="00D22B5F" w:rsidP="00D22B5F">
            <w:pPr>
              <w:spacing w:line="240" w:lineRule="auto"/>
              <w:ind w:left="-57" w:right="-57" w:firstLine="0"/>
              <w:jc w:val="center"/>
              <w:rPr>
                <w:rFonts w:cs="Times New Roman"/>
                <w:sz w:val="20"/>
                <w:szCs w:val="20"/>
              </w:rPr>
            </w:pPr>
          </w:p>
        </w:tc>
        <w:tc>
          <w:tcPr>
            <w:tcW w:w="399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41"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30" w:type="dxa"/>
          </w:tcPr>
          <w:p w:rsidR="00745127" w:rsidRPr="00312C2C" w:rsidRDefault="00745127" w:rsidP="00745127">
            <w:pPr>
              <w:pStyle w:val="aa"/>
              <w:numPr>
                <w:ilvl w:val="0"/>
                <w:numId w:val="19"/>
              </w:numPr>
              <w:spacing w:line="240" w:lineRule="auto"/>
              <w:ind w:left="0" w:firstLine="0"/>
              <w:jc w:val="center"/>
              <w:rPr>
                <w:rFonts w:cs="Times New Roman"/>
                <w:sz w:val="20"/>
                <w:szCs w:val="20"/>
              </w:rPr>
            </w:pPr>
          </w:p>
        </w:tc>
        <w:tc>
          <w:tcPr>
            <w:tcW w:w="181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7" w:type="dxa"/>
          </w:tcPr>
          <w:p w:rsidR="00745127" w:rsidRPr="0073787A" w:rsidRDefault="00745127" w:rsidP="0074512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745127" w:rsidRPr="00312C2C" w:rsidRDefault="00745127" w:rsidP="0074512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r w:rsidR="00745127" w:rsidRPr="00312C2C" w:rsidTr="00745127">
        <w:tc>
          <w:tcPr>
            <w:tcW w:w="430" w:type="dxa"/>
          </w:tcPr>
          <w:p w:rsidR="00745127" w:rsidRPr="00312C2C" w:rsidRDefault="00745127" w:rsidP="00745127">
            <w:pPr>
              <w:pStyle w:val="aa"/>
              <w:numPr>
                <w:ilvl w:val="0"/>
                <w:numId w:val="19"/>
              </w:numPr>
              <w:spacing w:line="240" w:lineRule="auto"/>
              <w:ind w:left="0" w:firstLine="0"/>
              <w:jc w:val="center"/>
              <w:rPr>
                <w:rFonts w:cs="Times New Roman"/>
                <w:sz w:val="20"/>
                <w:szCs w:val="20"/>
              </w:rPr>
            </w:pPr>
          </w:p>
        </w:tc>
        <w:tc>
          <w:tcPr>
            <w:tcW w:w="1816" w:type="dxa"/>
          </w:tcPr>
          <w:p w:rsidR="00745127" w:rsidRPr="00312C2C" w:rsidRDefault="00745127" w:rsidP="00745127">
            <w:pPr>
              <w:spacing w:line="240" w:lineRule="auto"/>
              <w:ind w:left="-57" w:right="-57" w:firstLine="0"/>
              <w:jc w:val="center"/>
              <w:rPr>
                <w:rFonts w:cs="Times New Roman"/>
                <w:sz w:val="20"/>
                <w:szCs w:val="20"/>
              </w:rPr>
            </w:pPr>
            <w:r w:rsidRPr="00FF5747">
              <w:rPr>
                <w:rFonts w:cs="Times New Roman"/>
                <w:sz w:val="20"/>
                <w:szCs w:val="20"/>
              </w:rPr>
              <w:t>Специальная деятельность</w:t>
            </w:r>
          </w:p>
        </w:tc>
        <w:tc>
          <w:tcPr>
            <w:tcW w:w="3997" w:type="dxa"/>
          </w:tcPr>
          <w:p w:rsidR="00745127" w:rsidRPr="00312C2C" w:rsidRDefault="00745127" w:rsidP="00745127">
            <w:pPr>
              <w:spacing w:line="240" w:lineRule="auto"/>
              <w:ind w:left="-57" w:right="-57" w:firstLine="0"/>
              <w:rPr>
                <w:rFonts w:cs="Times New Roman"/>
                <w:sz w:val="20"/>
                <w:szCs w:val="20"/>
              </w:rPr>
            </w:pPr>
            <w:r w:rsidRPr="00C32761">
              <w:rPr>
                <w:rFonts w:cs="Times New Roman"/>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r w:rsidRPr="00C32761">
              <w:rPr>
                <w:rFonts w:cs="Times New Roman"/>
                <w:sz w:val="20"/>
                <w:szCs w:val="20"/>
              </w:rPr>
              <w:lastRenderedPageBreak/>
              <w:t>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lastRenderedPageBreak/>
              <w:t>12.2</w:t>
            </w:r>
          </w:p>
        </w:tc>
        <w:tc>
          <w:tcPr>
            <w:tcW w:w="83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B32730" w:rsidRDefault="00B32730"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42"/>
              </w:numPr>
              <w:spacing w:line="240" w:lineRule="auto"/>
              <w:ind w:left="0" w:firstLine="0"/>
              <w:jc w:val="center"/>
              <w:rPr>
                <w:rFonts w:cs="Times New Roman"/>
                <w:sz w:val="20"/>
                <w:szCs w:val="20"/>
              </w:rPr>
            </w:pPr>
          </w:p>
        </w:tc>
        <w:tc>
          <w:tcPr>
            <w:tcW w:w="2072" w:type="dxa"/>
          </w:tcPr>
          <w:p w:rsidR="00745127" w:rsidRPr="00312C2C" w:rsidRDefault="00745127" w:rsidP="007451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745127" w:rsidRPr="00312C2C" w:rsidRDefault="00745127" w:rsidP="007451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745127" w:rsidP="00062427">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AC63E6" w:rsidRDefault="00AC63E6" w:rsidP="00AC63E6"/>
    <w:p w:rsidR="00934C71" w:rsidRDefault="00934C71" w:rsidP="00AC63E6"/>
    <w:p w:rsidR="00AC63E6" w:rsidRDefault="00184D66" w:rsidP="00AC63E6">
      <w:pPr>
        <w:pStyle w:val="a3"/>
      </w:pPr>
      <w:bookmarkStart w:id="59" w:name="_Toc45879121"/>
      <w:r>
        <w:lastRenderedPageBreak/>
        <w:t>Статья 41</w:t>
      </w:r>
      <w:r w:rsidR="00AC63E6">
        <w:t xml:space="preserve">. </w:t>
      </w:r>
      <w:r w:rsidR="00AC63E6" w:rsidRPr="00AC63E6">
        <w:t>Зона озелененных территорий специального назначения</w:t>
      </w:r>
      <w:r w:rsidR="00AC63E6">
        <w:t xml:space="preserve"> (</w:t>
      </w:r>
      <w:r w:rsidR="00AC63E6" w:rsidRPr="00AC63E6">
        <w:t>СН-3</w:t>
      </w:r>
      <w:r w:rsidR="00AC63E6">
        <w:t>)</w:t>
      </w:r>
      <w:bookmarkEnd w:id="5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1"/>
        <w:gridCol w:w="559"/>
        <w:gridCol w:w="839"/>
        <w:gridCol w:w="809"/>
        <w:gridCol w:w="1123"/>
        <w:gridCol w:w="1062"/>
        <w:gridCol w:w="1120"/>
        <w:gridCol w:w="2841"/>
      </w:tblGrid>
      <w:tr w:rsidR="00D22B5F" w:rsidRPr="00312C2C" w:rsidTr="00062427">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62427">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2" w:type="dxa"/>
            <w:vMerge/>
          </w:tcPr>
          <w:p w:rsidR="00D22B5F" w:rsidRDefault="00D22B5F" w:rsidP="00D22B5F">
            <w:pPr>
              <w:spacing w:line="240" w:lineRule="auto"/>
              <w:ind w:left="-57" w:right="-57" w:firstLine="0"/>
              <w:jc w:val="center"/>
              <w:rPr>
                <w:rFonts w:cs="Times New Roman"/>
                <w:sz w:val="20"/>
                <w:szCs w:val="20"/>
              </w:rPr>
            </w:pPr>
          </w:p>
        </w:tc>
        <w:tc>
          <w:tcPr>
            <w:tcW w:w="3991"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41" w:type="dxa"/>
            <w:vMerge/>
          </w:tcPr>
          <w:p w:rsidR="00D22B5F" w:rsidRPr="00312C2C" w:rsidRDefault="00D22B5F" w:rsidP="00D22B5F">
            <w:pPr>
              <w:spacing w:line="240" w:lineRule="auto"/>
              <w:ind w:left="-57" w:right="-57" w:firstLine="0"/>
              <w:jc w:val="center"/>
              <w:rPr>
                <w:rFonts w:cs="Times New Roman"/>
                <w:sz w:val="20"/>
                <w:szCs w:val="20"/>
              </w:rPr>
            </w:pP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Питомники</w:t>
            </w:r>
          </w:p>
        </w:tc>
        <w:tc>
          <w:tcPr>
            <w:tcW w:w="3991" w:type="dxa"/>
          </w:tcPr>
          <w:p w:rsidR="00062427" w:rsidRPr="00C32761" w:rsidRDefault="00062427" w:rsidP="00062427">
            <w:pPr>
              <w:spacing w:line="240" w:lineRule="auto"/>
              <w:ind w:left="-57" w:right="-57" w:firstLine="0"/>
              <w:rPr>
                <w:rFonts w:cs="Times New Roman"/>
                <w:sz w:val="20"/>
                <w:szCs w:val="20"/>
              </w:rPr>
            </w:pPr>
            <w:r w:rsidRPr="00C32761">
              <w:rPr>
                <w:rFonts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62427" w:rsidRPr="00312C2C" w:rsidRDefault="00062427" w:rsidP="00062427">
            <w:pPr>
              <w:spacing w:line="240" w:lineRule="auto"/>
              <w:ind w:left="-57" w:right="-57" w:firstLine="0"/>
              <w:rPr>
                <w:rFonts w:cs="Times New Roman"/>
                <w:sz w:val="20"/>
                <w:szCs w:val="20"/>
              </w:rPr>
            </w:pPr>
            <w:r w:rsidRPr="00C32761">
              <w:rPr>
                <w:rFonts w:cs="Times New Roman"/>
                <w:sz w:val="20"/>
                <w:szCs w:val="20"/>
              </w:rPr>
              <w:t>размещение сооружений, необходимых для указанных видов сельскохозяйственного производства</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1.17</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991" w:type="dxa"/>
          </w:tcPr>
          <w:p w:rsidR="00062427" w:rsidRPr="00312C2C" w:rsidRDefault="00062427" w:rsidP="00062427">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3.1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Объекты придорожного сервиса</w:t>
            </w:r>
          </w:p>
        </w:tc>
        <w:tc>
          <w:tcPr>
            <w:tcW w:w="3991" w:type="dxa"/>
          </w:tcPr>
          <w:p w:rsidR="00062427" w:rsidRPr="00312C2C" w:rsidRDefault="00062427" w:rsidP="00062427">
            <w:pPr>
              <w:spacing w:line="240" w:lineRule="auto"/>
              <w:ind w:left="-57" w:right="-57" w:firstLine="0"/>
              <w:rPr>
                <w:rFonts w:cs="Times New Roman"/>
                <w:sz w:val="20"/>
                <w:szCs w:val="20"/>
              </w:rPr>
            </w:pPr>
            <w:r w:rsidRPr="00C32761">
              <w:rPr>
                <w:rFonts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4.9.1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AE7BB9">
              <w:rPr>
                <w:rFonts w:cs="Times New Roman"/>
                <w:sz w:val="20"/>
                <w:szCs w:val="20"/>
              </w:rPr>
              <w:t>Энергетика</w:t>
            </w:r>
          </w:p>
        </w:tc>
        <w:tc>
          <w:tcPr>
            <w:tcW w:w="3991" w:type="dxa"/>
          </w:tcPr>
          <w:p w:rsidR="00062427" w:rsidRPr="00312C2C" w:rsidRDefault="00062427" w:rsidP="00062427">
            <w:pPr>
              <w:spacing w:line="240" w:lineRule="auto"/>
              <w:ind w:left="-57" w:right="-57" w:firstLine="0"/>
              <w:rPr>
                <w:rFonts w:cs="Times New Roman"/>
                <w:sz w:val="20"/>
                <w:szCs w:val="20"/>
              </w:rPr>
            </w:pPr>
            <w:r w:rsidRPr="00B4317D">
              <w:rPr>
                <w:rFonts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4317D">
              <w:rPr>
                <w:rFonts w:cs="Times New Roman"/>
                <w:sz w:val="20"/>
                <w:szCs w:val="20"/>
              </w:rPr>
              <w:t>золоотвалов</w:t>
            </w:r>
            <w:proofErr w:type="spellEnd"/>
            <w:r w:rsidRPr="00B4317D">
              <w:rPr>
                <w:rFonts w:cs="Times New Roman"/>
                <w:sz w:val="20"/>
                <w:szCs w:val="20"/>
              </w:rPr>
              <w:t xml:space="preserve">, гидротехнических сооружений); размещение объектов электросетевого хозяйства, за исключением объектов энергетики, размещение которых </w:t>
            </w:r>
            <w:r w:rsidRPr="00B4317D">
              <w:rPr>
                <w:rFonts w:cs="Times New Roman"/>
                <w:sz w:val="20"/>
                <w:szCs w:val="20"/>
              </w:rPr>
              <w:lastRenderedPageBreak/>
              <w:t>предусмотрено содержанием вида разрешенного использования с кодом 3.1</w:t>
            </w:r>
          </w:p>
        </w:tc>
        <w:tc>
          <w:tcPr>
            <w:tcW w:w="559"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lastRenderedPageBreak/>
              <w:t>6.7</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Связь</w:t>
            </w:r>
          </w:p>
        </w:tc>
        <w:tc>
          <w:tcPr>
            <w:tcW w:w="3991" w:type="dxa"/>
          </w:tcPr>
          <w:p w:rsidR="00062427" w:rsidRPr="00312C2C" w:rsidRDefault="00062427" w:rsidP="00062427">
            <w:pPr>
              <w:spacing w:line="240" w:lineRule="auto"/>
              <w:ind w:left="-57" w:right="-57" w:firstLine="0"/>
              <w:rPr>
                <w:rFonts w:cs="Times New Roman"/>
                <w:sz w:val="20"/>
                <w:szCs w:val="20"/>
              </w:rPr>
            </w:pPr>
            <w:r w:rsidRPr="00B4317D">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6.8</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AE7BB9">
              <w:rPr>
                <w:rFonts w:cs="Times New Roman"/>
                <w:sz w:val="20"/>
                <w:szCs w:val="20"/>
              </w:rPr>
              <w:t>Обеспечение космической деятельности</w:t>
            </w:r>
          </w:p>
        </w:tc>
        <w:tc>
          <w:tcPr>
            <w:tcW w:w="3991" w:type="dxa"/>
          </w:tcPr>
          <w:p w:rsidR="00062427" w:rsidRPr="00312C2C" w:rsidRDefault="00062427" w:rsidP="00062427">
            <w:pPr>
              <w:spacing w:line="240" w:lineRule="auto"/>
              <w:ind w:left="-57" w:right="-57" w:firstLine="0"/>
              <w:rPr>
                <w:rFonts w:cs="Times New Roman"/>
                <w:sz w:val="20"/>
                <w:szCs w:val="20"/>
              </w:rPr>
            </w:pPr>
            <w:r w:rsidRPr="00D2732F">
              <w:rPr>
                <w:rFonts w:cs="Times New Roman"/>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6.10</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Трубопроводный транспорт</w:t>
            </w:r>
          </w:p>
        </w:tc>
        <w:tc>
          <w:tcPr>
            <w:tcW w:w="3991" w:type="dxa"/>
          </w:tcPr>
          <w:p w:rsidR="00062427" w:rsidRPr="00312C2C" w:rsidRDefault="00062427" w:rsidP="00062427">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7.5</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3991" w:type="dxa"/>
          </w:tcPr>
          <w:p w:rsidR="00062427" w:rsidRPr="00312C2C" w:rsidRDefault="00062427" w:rsidP="00062427">
            <w:pPr>
              <w:spacing w:line="240" w:lineRule="auto"/>
              <w:ind w:left="-57" w:right="-57" w:firstLine="0"/>
              <w:rPr>
                <w:rFonts w:cs="Times New Roman"/>
                <w:sz w:val="20"/>
                <w:szCs w:val="20"/>
              </w:rPr>
            </w:pPr>
            <w:r w:rsidRPr="00AE291A">
              <w:rPr>
                <w:rFonts w:cs="Times New Roman"/>
                <w:sz w:val="20"/>
                <w:szCs w:val="20"/>
              </w:rPr>
              <w:t xml:space="preserve">Сохранение отдельных естественных качеств окружающей природной среды путем </w:t>
            </w:r>
            <w:r w:rsidRPr="00AE291A">
              <w:rPr>
                <w:rFonts w:cs="Times New Roman"/>
                <w:sz w:val="20"/>
                <w:szCs w:val="20"/>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lastRenderedPageBreak/>
              <w:t>9.1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1" w:type="dxa"/>
          </w:tcPr>
          <w:p w:rsidR="00062427" w:rsidRPr="0073787A" w:rsidRDefault="00062427" w:rsidP="0006242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062427" w:rsidRPr="00312C2C" w:rsidRDefault="00062427" w:rsidP="0006242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C0E0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C0E0A">
        <w:tc>
          <w:tcPr>
            <w:tcW w:w="429" w:type="dxa"/>
          </w:tcPr>
          <w:p w:rsidR="00D22B5F" w:rsidRPr="00312C2C" w:rsidRDefault="00D22B5F" w:rsidP="00D22B5F">
            <w:pPr>
              <w:pStyle w:val="aa"/>
              <w:numPr>
                <w:ilvl w:val="0"/>
                <w:numId w:val="43"/>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p>
        </w:tc>
        <w:tc>
          <w:tcPr>
            <w:tcW w:w="1062" w:type="dxa"/>
          </w:tcPr>
          <w:p w:rsidR="00D22B5F" w:rsidRPr="00312C2C" w:rsidRDefault="00D22B5F" w:rsidP="00D22B5F">
            <w:pPr>
              <w:spacing w:line="240" w:lineRule="auto"/>
              <w:ind w:left="-57" w:right="-57" w:firstLine="0"/>
              <w:jc w:val="center"/>
              <w:rPr>
                <w:rFonts w:cs="Times New Roman"/>
                <w:sz w:val="20"/>
                <w:szCs w:val="20"/>
              </w:rPr>
            </w:pPr>
          </w:p>
        </w:tc>
        <w:tc>
          <w:tcPr>
            <w:tcW w:w="1123" w:type="dxa"/>
          </w:tcPr>
          <w:p w:rsidR="00D22B5F" w:rsidRPr="00312C2C" w:rsidRDefault="00D22B5F" w:rsidP="00D22B5F">
            <w:pPr>
              <w:spacing w:line="240" w:lineRule="auto"/>
              <w:ind w:left="-57" w:right="-57" w:firstLine="0"/>
              <w:jc w:val="center"/>
              <w:rPr>
                <w:rFonts w:cs="Times New Roman"/>
                <w:sz w:val="20"/>
                <w:szCs w:val="20"/>
              </w:rPr>
            </w:pPr>
          </w:p>
        </w:tc>
        <w:tc>
          <w:tcPr>
            <w:tcW w:w="2803" w:type="dxa"/>
          </w:tcPr>
          <w:p w:rsidR="00D22B5F" w:rsidRPr="00312C2C" w:rsidRDefault="00D22B5F" w:rsidP="00D22B5F">
            <w:pPr>
              <w:spacing w:line="240" w:lineRule="auto"/>
              <w:ind w:left="-57" w:right="-57" w:firstLine="0"/>
              <w:jc w:val="center"/>
              <w:rPr>
                <w:rFonts w:cs="Times New Roman"/>
                <w:sz w:val="20"/>
                <w:szCs w:val="20"/>
              </w:rPr>
            </w:pPr>
          </w:p>
        </w:tc>
      </w:tr>
    </w:tbl>
    <w:p w:rsidR="00AC63E6" w:rsidRDefault="00AC63E6" w:rsidP="00AC63E6"/>
    <w:p w:rsidR="00062427" w:rsidRDefault="00062427" w:rsidP="00062427">
      <w:r>
        <w:lastRenderedPageBreak/>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062427" w:rsidRDefault="00062427" w:rsidP="00AC63E6"/>
    <w:p w:rsidR="00AC63E6" w:rsidRDefault="00184D66" w:rsidP="00AC63E6">
      <w:pPr>
        <w:pStyle w:val="a3"/>
      </w:pPr>
      <w:bookmarkStart w:id="60" w:name="_Toc45879122"/>
      <w:r>
        <w:t>Статья 42</w:t>
      </w:r>
      <w:r w:rsidR="00AC63E6">
        <w:t xml:space="preserve">. </w:t>
      </w:r>
      <w:r w:rsidR="00AC63E6" w:rsidRPr="00AC63E6">
        <w:t>Зона режимных территорий</w:t>
      </w:r>
      <w:r w:rsidR="00AC63E6">
        <w:t xml:space="preserve"> (РТ)</w:t>
      </w:r>
      <w:bookmarkEnd w:id="6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6"/>
        <w:gridCol w:w="3985"/>
        <w:gridCol w:w="566"/>
        <w:gridCol w:w="840"/>
        <w:gridCol w:w="810"/>
        <w:gridCol w:w="1123"/>
        <w:gridCol w:w="1062"/>
        <w:gridCol w:w="1121"/>
        <w:gridCol w:w="2844"/>
      </w:tblGrid>
      <w:tr w:rsidR="00D22B5F" w:rsidRPr="00312C2C" w:rsidTr="00184D66">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4"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184D66">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16" w:type="dxa"/>
            <w:vMerge/>
          </w:tcPr>
          <w:p w:rsidR="00D22B5F" w:rsidRDefault="00D22B5F" w:rsidP="00D22B5F">
            <w:pPr>
              <w:spacing w:line="240" w:lineRule="auto"/>
              <w:ind w:left="-57" w:right="-57" w:firstLine="0"/>
              <w:jc w:val="center"/>
              <w:rPr>
                <w:rFonts w:cs="Times New Roman"/>
                <w:sz w:val="20"/>
                <w:szCs w:val="20"/>
              </w:rPr>
            </w:pPr>
          </w:p>
        </w:tc>
        <w:tc>
          <w:tcPr>
            <w:tcW w:w="3985"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1" w:type="dxa"/>
            <w:vMerge/>
          </w:tcPr>
          <w:p w:rsidR="00D22B5F" w:rsidRPr="00312C2C" w:rsidRDefault="00D22B5F" w:rsidP="00D22B5F">
            <w:pPr>
              <w:spacing w:line="240" w:lineRule="auto"/>
              <w:ind w:left="-57" w:right="-57" w:firstLine="0"/>
              <w:jc w:val="center"/>
              <w:rPr>
                <w:rFonts w:cs="Times New Roman"/>
                <w:sz w:val="20"/>
                <w:szCs w:val="20"/>
              </w:rPr>
            </w:pPr>
          </w:p>
        </w:tc>
        <w:tc>
          <w:tcPr>
            <w:tcW w:w="2844"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184D66">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Обеспечение обороны и безопасности</w:t>
            </w:r>
          </w:p>
        </w:tc>
        <w:tc>
          <w:tcPr>
            <w:tcW w:w="3985" w:type="dxa"/>
          </w:tcPr>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22B5F" w:rsidRPr="003C123C"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обеспечивающих осуществление таможенной деятельности</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8.0</w:t>
            </w:r>
          </w:p>
        </w:tc>
        <w:tc>
          <w:tcPr>
            <w:tcW w:w="840"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0"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2"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1"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184D66">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Обеспечение вооруженных сил</w:t>
            </w:r>
          </w:p>
        </w:tc>
        <w:tc>
          <w:tcPr>
            <w:tcW w:w="3985" w:type="dxa"/>
          </w:tcPr>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22B5F" w:rsidRPr="00C32761" w:rsidRDefault="00D22B5F" w:rsidP="00D22B5F">
            <w:pPr>
              <w:spacing w:line="240" w:lineRule="auto"/>
              <w:ind w:firstLine="0"/>
              <w:rPr>
                <w:rFonts w:cs="Times New Roman"/>
                <w:sz w:val="20"/>
                <w:szCs w:val="20"/>
              </w:rPr>
            </w:pPr>
            <w:r w:rsidRPr="00C32761">
              <w:rPr>
                <w:rFonts w:cs="Times New Roman"/>
                <w:sz w:val="20"/>
                <w:szCs w:val="20"/>
              </w:rPr>
              <w:lastRenderedPageBreak/>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22B5F" w:rsidRPr="003C123C"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lastRenderedPageBreak/>
              <w:t>8.1</w:t>
            </w:r>
          </w:p>
        </w:tc>
        <w:tc>
          <w:tcPr>
            <w:tcW w:w="840"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0"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2"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1"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184D66">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85"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8.3</w:t>
            </w:r>
          </w:p>
        </w:tc>
        <w:tc>
          <w:tcPr>
            <w:tcW w:w="840"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0"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2"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1"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184D66">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85"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12.0</w:t>
            </w:r>
          </w:p>
        </w:tc>
        <w:tc>
          <w:tcPr>
            <w:tcW w:w="840"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0"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2"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1"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bl>
    <w:p w:rsidR="00184D66" w:rsidRDefault="00184D66" w:rsidP="00184D66">
      <w:pPr>
        <w:pStyle w:val="a3"/>
      </w:pPr>
      <w:bookmarkStart w:id="61" w:name="_Toc45557430"/>
      <w:bookmarkStart w:id="62" w:name="_Toc45879123"/>
      <w:r>
        <w:lastRenderedPageBreak/>
        <w:t xml:space="preserve">Статья 43. </w:t>
      </w:r>
      <w:r w:rsidRPr="00AC63E6">
        <w:t>Зона акваторий</w:t>
      </w:r>
      <w:r>
        <w:t xml:space="preserve"> (А)</w:t>
      </w:r>
      <w:bookmarkEnd w:id="61"/>
      <w:bookmarkEnd w:id="62"/>
    </w:p>
    <w:p w:rsidR="00184D66" w:rsidRPr="006A5FE9" w:rsidRDefault="00184D66" w:rsidP="00184D66">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4"/>
        <w:gridCol w:w="566"/>
        <w:gridCol w:w="840"/>
        <w:gridCol w:w="810"/>
        <w:gridCol w:w="1123"/>
        <w:gridCol w:w="1062"/>
        <w:gridCol w:w="1121"/>
        <w:gridCol w:w="2844"/>
      </w:tblGrid>
      <w:tr w:rsidR="00184D66" w:rsidRPr="00312C2C" w:rsidTr="00EB3BD0">
        <w:trPr>
          <w:trHeight w:val="233"/>
          <w:tblHeader/>
        </w:trPr>
        <w:tc>
          <w:tcPr>
            <w:tcW w:w="429" w:type="dxa"/>
            <w:vMerge w:val="restart"/>
          </w:tcPr>
          <w:p w:rsidR="00184D66" w:rsidRPr="00312C2C" w:rsidRDefault="00184D66" w:rsidP="00EB3BD0">
            <w:pPr>
              <w:spacing w:line="240" w:lineRule="auto"/>
              <w:ind w:left="-57" w:right="-57" w:firstLine="0"/>
              <w:jc w:val="center"/>
              <w:rPr>
                <w:rFonts w:cs="Times New Roman"/>
                <w:sz w:val="20"/>
                <w:szCs w:val="20"/>
              </w:rPr>
            </w:pPr>
            <w:r>
              <w:rPr>
                <w:rFonts w:cs="Times New Roman"/>
                <w:sz w:val="20"/>
                <w:szCs w:val="20"/>
              </w:rPr>
              <w:t>№ п/п</w:t>
            </w:r>
          </w:p>
        </w:tc>
        <w:tc>
          <w:tcPr>
            <w:tcW w:w="1817" w:type="dxa"/>
            <w:vMerge w:val="restart"/>
          </w:tcPr>
          <w:p w:rsidR="00184D66" w:rsidRPr="00312C2C" w:rsidRDefault="00184D66" w:rsidP="00EB3BD0">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4" w:type="dxa"/>
            <w:vMerge w:val="restart"/>
          </w:tcPr>
          <w:p w:rsidR="00184D66" w:rsidRPr="00312C2C" w:rsidRDefault="00184D66" w:rsidP="00EB3BD0">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184D66" w:rsidRPr="00312C2C" w:rsidRDefault="00184D66" w:rsidP="00EB3BD0">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184D66" w:rsidRPr="00312C2C" w:rsidRDefault="00184D66" w:rsidP="00EB3BD0">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184D66" w:rsidRPr="00312C2C" w:rsidRDefault="00184D66" w:rsidP="00EB3BD0">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184D66" w:rsidRPr="00312C2C" w:rsidRDefault="00184D66" w:rsidP="00EB3BD0">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184D66" w:rsidRPr="00312C2C" w:rsidRDefault="00184D66" w:rsidP="00EB3BD0">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4" w:type="dxa"/>
            <w:vMerge w:val="restart"/>
          </w:tcPr>
          <w:p w:rsidR="00184D66" w:rsidRPr="00312C2C" w:rsidRDefault="00184D66" w:rsidP="00EB3BD0">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184D66" w:rsidRPr="00312C2C" w:rsidTr="00EB3BD0">
        <w:trPr>
          <w:trHeight w:val="232"/>
        </w:trPr>
        <w:tc>
          <w:tcPr>
            <w:tcW w:w="429" w:type="dxa"/>
            <w:vMerge/>
          </w:tcPr>
          <w:p w:rsidR="00184D66" w:rsidRDefault="00184D66" w:rsidP="00EB3BD0">
            <w:pPr>
              <w:spacing w:line="240" w:lineRule="auto"/>
              <w:ind w:left="-57" w:right="-57" w:firstLine="0"/>
              <w:jc w:val="center"/>
              <w:rPr>
                <w:rFonts w:cs="Times New Roman"/>
                <w:sz w:val="20"/>
                <w:szCs w:val="20"/>
              </w:rPr>
            </w:pPr>
          </w:p>
        </w:tc>
        <w:tc>
          <w:tcPr>
            <w:tcW w:w="1817" w:type="dxa"/>
            <w:vMerge/>
          </w:tcPr>
          <w:p w:rsidR="00184D66" w:rsidRDefault="00184D66" w:rsidP="00EB3BD0">
            <w:pPr>
              <w:spacing w:line="240" w:lineRule="auto"/>
              <w:ind w:left="-57" w:right="-57" w:firstLine="0"/>
              <w:jc w:val="center"/>
              <w:rPr>
                <w:rFonts w:cs="Times New Roman"/>
                <w:sz w:val="20"/>
                <w:szCs w:val="20"/>
              </w:rPr>
            </w:pPr>
          </w:p>
        </w:tc>
        <w:tc>
          <w:tcPr>
            <w:tcW w:w="3984" w:type="dxa"/>
            <w:vMerge/>
          </w:tcPr>
          <w:p w:rsidR="00184D66" w:rsidRPr="00312C2C" w:rsidRDefault="00184D66" w:rsidP="00EB3BD0">
            <w:pPr>
              <w:spacing w:line="240" w:lineRule="auto"/>
              <w:ind w:left="-57" w:right="-57" w:firstLine="0"/>
              <w:jc w:val="center"/>
              <w:rPr>
                <w:rFonts w:cs="Times New Roman"/>
                <w:sz w:val="20"/>
                <w:szCs w:val="20"/>
              </w:rPr>
            </w:pPr>
          </w:p>
        </w:tc>
        <w:tc>
          <w:tcPr>
            <w:tcW w:w="566" w:type="dxa"/>
            <w:vMerge/>
          </w:tcPr>
          <w:p w:rsidR="00184D66" w:rsidRDefault="00184D66" w:rsidP="00EB3BD0">
            <w:pPr>
              <w:spacing w:line="240" w:lineRule="auto"/>
              <w:ind w:left="-57" w:right="-57" w:firstLine="0"/>
              <w:jc w:val="center"/>
              <w:rPr>
                <w:rFonts w:cs="Times New Roman"/>
                <w:sz w:val="20"/>
                <w:szCs w:val="20"/>
              </w:rPr>
            </w:pPr>
          </w:p>
        </w:tc>
        <w:tc>
          <w:tcPr>
            <w:tcW w:w="840" w:type="dxa"/>
          </w:tcPr>
          <w:p w:rsidR="00184D66" w:rsidRPr="00312C2C" w:rsidRDefault="00184D66" w:rsidP="00EB3BD0">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184D66" w:rsidRPr="00312C2C" w:rsidRDefault="00184D66" w:rsidP="00EB3BD0">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184D66" w:rsidRPr="00312C2C" w:rsidRDefault="00184D66" w:rsidP="00EB3BD0">
            <w:pPr>
              <w:spacing w:line="240" w:lineRule="auto"/>
              <w:ind w:left="-57" w:right="-57" w:firstLine="0"/>
              <w:jc w:val="center"/>
              <w:rPr>
                <w:rFonts w:cs="Times New Roman"/>
                <w:sz w:val="20"/>
                <w:szCs w:val="20"/>
              </w:rPr>
            </w:pPr>
          </w:p>
        </w:tc>
        <w:tc>
          <w:tcPr>
            <w:tcW w:w="1062" w:type="dxa"/>
            <w:vMerge/>
          </w:tcPr>
          <w:p w:rsidR="00184D66" w:rsidRPr="00312C2C" w:rsidRDefault="00184D66" w:rsidP="00EB3BD0">
            <w:pPr>
              <w:spacing w:line="240" w:lineRule="auto"/>
              <w:ind w:left="-57" w:right="-57" w:firstLine="0"/>
              <w:jc w:val="center"/>
              <w:rPr>
                <w:rFonts w:cs="Times New Roman"/>
                <w:sz w:val="20"/>
                <w:szCs w:val="20"/>
              </w:rPr>
            </w:pPr>
          </w:p>
        </w:tc>
        <w:tc>
          <w:tcPr>
            <w:tcW w:w="1121" w:type="dxa"/>
            <w:vMerge/>
          </w:tcPr>
          <w:p w:rsidR="00184D66" w:rsidRPr="00312C2C" w:rsidRDefault="00184D66" w:rsidP="00EB3BD0">
            <w:pPr>
              <w:spacing w:line="240" w:lineRule="auto"/>
              <w:ind w:left="-57" w:right="-57" w:firstLine="0"/>
              <w:jc w:val="center"/>
              <w:rPr>
                <w:rFonts w:cs="Times New Roman"/>
                <w:sz w:val="20"/>
                <w:szCs w:val="20"/>
              </w:rPr>
            </w:pPr>
          </w:p>
        </w:tc>
        <w:tc>
          <w:tcPr>
            <w:tcW w:w="2844" w:type="dxa"/>
            <w:vMerge/>
          </w:tcPr>
          <w:p w:rsidR="00184D66" w:rsidRPr="00312C2C" w:rsidRDefault="00184D66" w:rsidP="00EB3BD0">
            <w:pPr>
              <w:spacing w:line="240" w:lineRule="auto"/>
              <w:ind w:left="-57" w:right="-57" w:firstLine="0"/>
              <w:jc w:val="center"/>
              <w:rPr>
                <w:rFonts w:cs="Times New Roman"/>
                <w:sz w:val="20"/>
                <w:szCs w:val="20"/>
              </w:rPr>
            </w:pPr>
          </w:p>
        </w:tc>
      </w:tr>
      <w:tr w:rsidR="00184D66" w:rsidRPr="00312C2C" w:rsidTr="00EB3BD0">
        <w:tc>
          <w:tcPr>
            <w:tcW w:w="429" w:type="dxa"/>
          </w:tcPr>
          <w:p w:rsidR="00184D66" w:rsidRPr="00312C2C" w:rsidRDefault="00184D66" w:rsidP="00EB3BD0">
            <w:pPr>
              <w:pStyle w:val="aa"/>
              <w:numPr>
                <w:ilvl w:val="0"/>
                <w:numId w:val="22"/>
              </w:numPr>
              <w:spacing w:line="240" w:lineRule="auto"/>
              <w:ind w:left="0" w:firstLine="0"/>
              <w:jc w:val="center"/>
              <w:rPr>
                <w:rFonts w:cs="Times New Roman"/>
                <w:sz w:val="20"/>
                <w:szCs w:val="20"/>
              </w:rPr>
            </w:pPr>
          </w:p>
        </w:tc>
        <w:tc>
          <w:tcPr>
            <w:tcW w:w="1817" w:type="dxa"/>
          </w:tcPr>
          <w:p w:rsidR="00184D66" w:rsidRPr="001826CB" w:rsidRDefault="00184D66" w:rsidP="00EB3BD0">
            <w:pPr>
              <w:spacing w:line="240" w:lineRule="auto"/>
              <w:ind w:firstLine="0"/>
              <w:jc w:val="center"/>
              <w:rPr>
                <w:rFonts w:cs="Times New Roman"/>
                <w:sz w:val="20"/>
                <w:szCs w:val="20"/>
              </w:rPr>
            </w:pPr>
            <w:r w:rsidRPr="001826CB">
              <w:rPr>
                <w:rFonts w:cs="Times New Roman"/>
                <w:sz w:val="20"/>
                <w:szCs w:val="20"/>
              </w:rPr>
              <w:t>Водные объекты</w:t>
            </w:r>
          </w:p>
        </w:tc>
        <w:tc>
          <w:tcPr>
            <w:tcW w:w="3984" w:type="dxa"/>
          </w:tcPr>
          <w:p w:rsidR="00184D66" w:rsidRPr="001826CB" w:rsidRDefault="00184D66" w:rsidP="00EB3BD0">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184D66" w:rsidRPr="001826CB" w:rsidRDefault="00184D66" w:rsidP="00EB3BD0">
            <w:pPr>
              <w:spacing w:line="240" w:lineRule="auto"/>
              <w:ind w:firstLine="0"/>
              <w:jc w:val="center"/>
              <w:rPr>
                <w:rFonts w:cs="Times New Roman"/>
                <w:sz w:val="20"/>
                <w:szCs w:val="20"/>
              </w:rPr>
            </w:pPr>
            <w:r w:rsidRPr="001826CB">
              <w:rPr>
                <w:rFonts w:cs="Times New Roman"/>
                <w:sz w:val="20"/>
                <w:szCs w:val="20"/>
              </w:rPr>
              <w:t>11.0</w:t>
            </w:r>
          </w:p>
        </w:tc>
        <w:tc>
          <w:tcPr>
            <w:tcW w:w="840" w:type="dxa"/>
          </w:tcPr>
          <w:p w:rsidR="00184D66" w:rsidRPr="003C123C" w:rsidRDefault="00184D66" w:rsidP="00EB3BD0">
            <w:pPr>
              <w:spacing w:line="240" w:lineRule="auto"/>
              <w:ind w:firstLine="0"/>
              <w:jc w:val="center"/>
              <w:rPr>
                <w:rFonts w:cs="Times New Roman"/>
                <w:sz w:val="20"/>
                <w:szCs w:val="20"/>
              </w:rPr>
            </w:pPr>
            <w:r w:rsidRPr="003C123C">
              <w:rPr>
                <w:rFonts w:cs="Times New Roman"/>
                <w:sz w:val="20"/>
                <w:szCs w:val="20"/>
              </w:rPr>
              <w:t>-</w:t>
            </w:r>
          </w:p>
        </w:tc>
        <w:tc>
          <w:tcPr>
            <w:tcW w:w="810" w:type="dxa"/>
          </w:tcPr>
          <w:p w:rsidR="00184D66" w:rsidRPr="003C123C" w:rsidRDefault="00184D66" w:rsidP="00EB3BD0">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184D66" w:rsidRPr="003C123C" w:rsidRDefault="00184D66" w:rsidP="00EB3BD0">
            <w:pPr>
              <w:spacing w:line="240" w:lineRule="auto"/>
              <w:ind w:firstLine="0"/>
              <w:jc w:val="center"/>
              <w:rPr>
                <w:rFonts w:cs="Times New Roman"/>
                <w:sz w:val="20"/>
                <w:szCs w:val="20"/>
              </w:rPr>
            </w:pPr>
            <w:r w:rsidRPr="003C123C">
              <w:rPr>
                <w:rFonts w:cs="Times New Roman"/>
                <w:sz w:val="20"/>
                <w:szCs w:val="20"/>
              </w:rPr>
              <w:t>-</w:t>
            </w:r>
          </w:p>
        </w:tc>
        <w:tc>
          <w:tcPr>
            <w:tcW w:w="1062" w:type="dxa"/>
          </w:tcPr>
          <w:p w:rsidR="00184D66" w:rsidRPr="003C123C" w:rsidRDefault="00184D66" w:rsidP="00EB3BD0">
            <w:pPr>
              <w:spacing w:line="240" w:lineRule="auto"/>
              <w:ind w:firstLine="0"/>
              <w:jc w:val="center"/>
              <w:rPr>
                <w:rFonts w:cs="Times New Roman"/>
                <w:sz w:val="20"/>
                <w:szCs w:val="20"/>
              </w:rPr>
            </w:pPr>
            <w:r w:rsidRPr="003C123C">
              <w:rPr>
                <w:rFonts w:cs="Times New Roman"/>
                <w:sz w:val="20"/>
                <w:szCs w:val="20"/>
              </w:rPr>
              <w:t>-</w:t>
            </w:r>
          </w:p>
        </w:tc>
        <w:tc>
          <w:tcPr>
            <w:tcW w:w="1121" w:type="dxa"/>
          </w:tcPr>
          <w:p w:rsidR="00184D66" w:rsidRPr="003C123C" w:rsidRDefault="00184D66" w:rsidP="00EB3BD0">
            <w:pPr>
              <w:spacing w:line="240" w:lineRule="auto"/>
              <w:ind w:firstLine="0"/>
              <w:jc w:val="center"/>
              <w:rPr>
                <w:rFonts w:cs="Times New Roman"/>
                <w:sz w:val="20"/>
                <w:szCs w:val="20"/>
              </w:rPr>
            </w:pPr>
            <w:r w:rsidRPr="003C123C">
              <w:rPr>
                <w:rFonts w:cs="Times New Roman"/>
                <w:sz w:val="20"/>
                <w:szCs w:val="20"/>
              </w:rPr>
              <w:t>-</w:t>
            </w:r>
          </w:p>
        </w:tc>
        <w:tc>
          <w:tcPr>
            <w:tcW w:w="2844" w:type="dxa"/>
          </w:tcPr>
          <w:p w:rsidR="00184D66" w:rsidRPr="003C123C" w:rsidRDefault="00184D66" w:rsidP="00EB3BD0">
            <w:pPr>
              <w:spacing w:line="240" w:lineRule="auto"/>
              <w:ind w:firstLine="0"/>
              <w:jc w:val="center"/>
              <w:rPr>
                <w:rFonts w:cs="Times New Roman"/>
                <w:sz w:val="20"/>
                <w:szCs w:val="20"/>
              </w:rPr>
            </w:pPr>
            <w:r w:rsidRPr="003C123C">
              <w:rPr>
                <w:rFonts w:cs="Times New Roman"/>
                <w:sz w:val="20"/>
                <w:szCs w:val="20"/>
              </w:rPr>
              <w:t>-</w:t>
            </w:r>
          </w:p>
        </w:tc>
      </w:tr>
    </w:tbl>
    <w:p w:rsidR="00184D66" w:rsidRDefault="00184D66" w:rsidP="00184D66"/>
    <w:p w:rsidR="00AC63E6" w:rsidRDefault="00184D66" w:rsidP="00AC63E6">
      <w:pPr>
        <w:pStyle w:val="a3"/>
      </w:pPr>
      <w:bookmarkStart w:id="63" w:name="_Toc45879124"/>
      <w:r>
        <w:t>Статья 44</w:t>
      </w:r>
      <w:r w:rsidR="00AC63E6">
        <w:t xml:space="preserve">. </w:t>
      </w:r>
      <w:r w:rsidR="00AC63E6" w:rsidRPr="00AC63E6">
        <w:t>Зона природного ландшафта</w:t>
      </w:r>
      <w:r w:rsidR="00AC63E6">
        <w:t xml:space="preserve"> (ПЛ)</w:t>
      </w:r>
      <w:bookmarkEnd w:id="63"/>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312C2C" w:rsidTr="002A685A">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2A685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Природно-познавательный туризм</w:t>
            </w:r>
          </w:p>
        </w:tc>
        <w:tc>
          <w:tcPr>
            <w:tcW w:w="4031" w:type="dxa"/>
          </w:tcPr>
          <w:p w:rsidR="00D22B5F" w:rsidRPr="00AE291A" w:rsidRDefault="00D22B5F" w:rsidP="00D22B5F">
            <w:pPr>
              <w:spacing w:line="240" w:lineRule="auto"/>
              <w:ind w:firstLine="0"/>
              <w:rPr>
                <w:rFonts w:cs="Times New Roman"/>
                <w:sz w:val="20"/>
                <w:szCs w:val="20"/>
              </w:rPr>
            </w:pPr>
            <w:r w:rsidRPr="00AE291A">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2B5F" w:rsidRPr="001826CB" w:rsidRDefault="00D22B5F" w:rsidP="00D22B5F">
            <w:pPr>
              <w:spacing w:line="240" w:lineRule="auto"/>
              <w:ind w:firstLine="0"/>
              <w:rPr>
                <w:rFonts w:cs="Times New Roman"/>
                <w:sz w:val="20"/>
                <w:szCs w:val="20"/>
              </w:rPr>
            </w:pPr>
            <w:r w:rsidRPr="00AE291A">
              <w:rPr>
                <w:rFonts w:cs="Times New Roman"/>
                <w:sz w:val="20"/>
                <w:szCs w:val="20"/>
              </w:rPr>
              <w:t xml:space="preserve">осуществление необходимых природоохранных и </w:t>
            </w:r>
            <w:proofErr w:type="spellStart"/>
            <w:r w:rsidRPr="00AE291A">
              <w:rPr>
                <w:rFonts w:cs="Times New Roman"/>
                <w:sz w:val="20"/>
                <w:szCs w:val="20"/>
              </w:rPr>
              <w:t>природовосстановительных</w:t>
            </w:r>
            <w:proofErr w:type="spellEnd"/>
            <w:r w:rsidRPr="00AE291A">
              <w:rPr>
                <w:rFonts w:cs="Times New Roman"/>
                <w:sz w:val="20"/>
                <w:szCs w:val="20"/>
              </w:rPr>
              <w:t xml:space="preserve"> мероприятий</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5.2</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4031" w:type="dxa"/>
          </w:tcPr>
          <w:p w:rsidR="00D22B5F" w:rsidRPr="00312C2C" w:rsidRDefault="00D22B5F" w:rsidP="00D22B5F">
            <w:pPr>
              <w:spacing w:line="240" w:lineRule="auto"/>
              <w:ind w:left="-57" w:right="-57" w:firstLine="0"/>
              <w:rPr>
                <w:rFonts w:cs="Times New Roman"/>
                <w:sz w:val="20"/>
                <w:szCs w:val="20"/>
              </w:rPr>
            </w:pPr>
            <w:r w:rsidRPr="00AE291A">
              <w:rPr>
                <w:rFonts w:cs="Times New Roman"/>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AE291A">
              <w:rPr>
                <w:rFonts w:cs="Times New Roman"/>
                <w:sz w:val="20"/>
                <w:szCs w:val="20"/>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lastRenderedPageBreak/>
              <w:t>9.1</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Резервные леса</w:t>
            </w:r>
          </w:p>
        </w:tc>
        <w:tc>
          <w:tcPr>
            <w:tcW w:w="4031" w:type="dxa"/>
          </w:tcPr>
          <w:p w:rsidR="00D22B5F" w:rsidRPr="001826CB" w:rsidRDefault="00D22B5F" w:rsidP="00D22B5F">
            <w:pPr>
              <w:spacing w:line="240" w:lineRule="auto"/>
              <w:ind w:firstLine="0"/>
              <w:rPr>
                <w:rFonts w:cs="Times New Roman"/>
                <w:sz w:val="20"/>
                <w:szCs w:val="20"/>
              </w:rPr>
            </w:pPr>
            <w:r w:rsidRPr="00C32761">
              <w:rPr>
                <w:rFonts w:cs="Times New Roman"/>
                <w:sz w:val="20"/>
                <w:szCs w:val="20"/>
              </w:rPr>
              <w:t>Деятельность, связанная с охраной лесов</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10.4</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Водные объекты</w:t>
            </w:r>
          </w:p>
        </w:tc>
        <w:tc>
          <w:tcPr>
            <w:tcW w:w="4031" w:type="dxa"/>
          </w:tcPr>
          <w:p w:rsidR="00D22B5F" w:rsidRPr="001826CB" w:rsidRDefault="00D22B5F" w:rsidP="00D22B5F">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11.0</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4031"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11.1</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Специальное пользование водными объектами</w:t>
            </w:r>
          </w:p>
        </w:tc>
        <w:tc>
          <w:tcPr>
            <w:tcW w:w="4031" w:type="dxa"/>
          </w:tcPr>
          <w:p w:rsidR="00D22B5F" w:rsidRPr="001826CB" w:rsidRDefault="00D22B5F" w:rsidP="00D22B5F">
            <w:pPr>
              <w:spacing w:line="240" w:lineRule="auto"/>
              <w:ind w:firstLine="0"/>
              <w:rPr>
                <w:rFonts w:cs="Times New Roman"/>
                <w:sz w:val="20"/>
                <w:szCs w:val="20"/>
              </w:rPr>
            </w:pPr>
            <w:r w:rsidRPr="00C32761">
              <w:rPr>
                <w:rFonts w:cs="Times New Roman"/>
                <w:sz w:val="20"/>
                <w:szCs w:val="20"/>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w:t>
            </w:r>
            <w:r w:rsidRPr="00C32761">
              <w:rPr>
                <w:rFonts w:cs="Times New Roman"/>
                <w:sz w:val="20"/>
                <w:szCs w:val="20"/>
              </w:rPr>
              <w:lastRenderedPageBreak/>
              <w:t>дноуглубительных, взрывных, буровых и других работ, связанных с изменением дна и берегов водных объектов)</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lastRenderedPageBreak/>
              <w:t>11.2</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4031" w:type="dxa"/>
          </w:tcPr>
          <w:p w:rsidR="00D22B5F" w:rsidRPr="001826CB" w:rsidRDefault="00D22B5F" w:rsidP="00D22B5F">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11.3</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12.0</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Запас</w:t>
            </w:r>
          </w:p>
        </w:tc>
        <w:tc>
          <w:tcPr>
            <w:tcW w:w="4031" w:type="dxa"/>
          </w:tcPr>
          <w:p w:rsidR="00D22B5F" w:rsidRPr="001826CB" w:rsidRDefault="00D22B5F" w:rsidP="00D22B5F">
            <w:pPr>
              <w:spacing w:line="240" w:lineRule="auto"/>
              <w:ind w:firstLine="0"/>
              <w:jc w:val="center"/>
              <w:rPr>
                <w:rFonts w:cs="Times New Roman"/>
                <w:sz w:val="20"/>
                <w:szCs w:val="20"/>
              </w:rPr>
            </w:pP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12.3</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624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624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062427" w:rsidRPr="00312C2C" w:rsidTr="00062427">
        <w:tc>
          <w:tcPr>
            <w:tcW w:w="429" w:type="dxa"/>
          </w:tcPr>
          <w:p w:rsidR="00062427" w:rsidRPr="00312C2C" w:rsidRDefault="00062427" w:rsidP="00062427">
            <w:pPr>
              <w:pStyle w:val="aa"/>
              <w:numPr>
                <w:ilvl w:val="0"/>
                <w:numId w:val="44"/>
              </w:numPr>
              <w:spacing w:line="240" w:lineRule="auto"/>
              <w:ind w:left="0" w:firstLine="0"/>
              <w:jc w:val="center"/>
              <w:rPr>
                <w:rFonts w:cs="Times New Roman"/>
                <w:sz w:val="20"/>
                <w:szCs w:val="20"/>
              </w:rPr>
            </w:pPr>
          </w:p>
        </w:tc>
        <w:tc>
          <w:tcPr>
            <w:tcW w:w="2072" w:type="dxa"/>
          </w:tcPr>
          <w:p w:rsidR="00062427" w:rsidRPr="00312C2C" w:rsidRDefault="00062427" w:rsidP="000624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062427" w:rsidRPr="00312C2C" w:rsidRDefault="00062427" w:rsidP="000624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802"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061"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120"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2766"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r>
    </w:tbl>
    <w:p w:rsidR="00DF02D4" w:rsidRDefault="00DF02D4" w:rsidP="00994843"/>
    <w:p w:rsidR="00FA73C8" w:rsidRDefault="00FA73C8" w:rsidP="00994843">
      <w:pPr>
        <w:sectPr w:rsidR="00FA73C8" w:rsidSect="00FA73C8">
          <w:pgSz w:w="16838" w:h="11906" w:orient="landscape"/>
          <w:pgMar w:top="851" w:right="1134" w:bottom="1701" w:left="1134" w:header="709" w:footer="709" w:gutter="0"/>
          <w:cols w:space="708"/>
          <w:docGrid w:linePitch="360"/>
        </w:sectPr>
      </w:pPr>
    </w:p>
    <w:p w:rsidR="00E77F15" w:rsidRDefault="00184D66" w:rsidP="00E77F15">
      <w:pPr>
        <w:pStyle w:val="a3"/>
      </w:pPr>
      <w:bookmarkStart w:id="64" w:name="_Toc45879125"/>
      <w:r>
        <w:lastRenderedPageBreak/>
        <w:t>Статья 45</w:t>
      </w:r>
      <w:r w:rsidR="00E77F15">
        <w:t>. Особенности размещения отдельных видов разрешённого использования земельных участков и объектов капитального строительства</w:t>
      </w:r>
      <w:bookmarkEnd w:id="64"/>
    </w:p>
    <w:p w:rsidR="00E77F15" w:rsidRDefault="00E77F15" w:rsidP="00E77F15"/>
    <w:p w:rsidR="00E77F15" w:rsidRPr="008D29C4" w:rsidRDefault="00E77F15" w:rsidP="00C32761">
      <w:r>
        <w:t>1</w:t>
      </w:r>
      <w:r w:rsidRPr="008D29C4">
        <w:t xml:space="preserve">. </w:t>
      </w:r>
      <w:r w:rsidR="00C32761" w:rsidRPr="008D29C4">
        <w:t>Содержание видов разрешенного использования, перечисленных в настоящих Правилах,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E77F15" w:rsidRPr="00E128ED" w:rsidRDefault="00C32761" w:rsidP="00E77F15">
      <w:r w:rsidRPr="008D29C4">
        <w:t>2</w:t>
      </w:r>
      <w:r w:rsidR="00E77F15" w:rsidRPr="008D29C4">
        <w:t>. Любые вспомогательные виды разрешённого использования объектов капитального строительства</w:t>
      </w:r>
      <w:r w:rsidR="00E77F15">
        <w:t xml:space="preserve">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w:t>
      </w:r>
      <w:r w:rsidR="00E77F15" w:rsidRPr="00E128ED">
        <w:t>строительства, при которых установлены данные вспомогательные виды разрешённого использования.</w:t>
      </w:r>
    </w:p>
    <w:p w:rsidR="00657425" w:rsidRPr="00E128ED" w:rsidRDefault="00657425"/>
    <w:p w:rsidR="00657425" w:rsidRPr="00E128ED" w:rsidRDefault="0087587C" w:rsidP="00657425">
      <w:pPr>
        <w:pStyle w:val="2"/>
      </w:pPr>
      <w:bookmarkStart w:id="65" w:name="_Toc45879126"/>
      <w:r w:rsidRPr="00E128ED">
        <w:t>Глава 9</w:t>
      </w:r>
      <w:r w:rsidR="00657425" w:rsidRPr="00E128ED">
        <w:t>.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65"/>
    </w:p>
    <w:p w:rsidR="00657425" w:rsidRPr="00E128ED" w:rsidRDefault="00657425"/>
    <w:p w:rsidR="009E4788" w:rsidRPr="00E128ED" w:rsidRDefault="009E4788" w:rsidP="009E4788">
      <w:pPr>
        <w:pStyle w:val="a3"/>
      </w:pPr>
      <w:bookmarkStart w:id="66" w:name="_Toc45879127"/>
      <w:r w:rsidRPr="00E128ED">
        <w:t xml:space="preserve">Статья </w:t>
      </w:r>
      <w:r w:rsidR="00184D66" w:rsidRPr="00E128ED">
        <w:t>46</w:t>
      </w:r>
      <w:r w:rsidRPr="00E128ED">
        <w:t>. Ограничения на использование земельных участков и объектов капитального строительства</w:t>
      </w:r>
      <w:bookmarkEnd w:id="66"/>
    </w:p>
    <w:p w:rsidR="00E128ED" w:rsidRDefault="00E128ED" w:rsidP="00E128ED">
      <w:r w:rsidRPr="006A4158">
        <w:t>1. На карте градостроительного зонирования</w:t>
      </w:r>
      <w:r>
        <w:t xml:space="preserve"> отображаются установленные в соответствии с действующим законодательством зоны с особыми условиями использования территории.</w:t>
      </w:r>
    </w:p>
    <w:p w:rsidR="00E128ED" w:rsidRDefault="00E128ED" w:rsidP="00E128ED">
      <w:r>
        <w:t xml:space="preserve">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w:t>
      </w:r>
      <w:r>
        <w:lastRenderedPageBreak/>
        <w:t>архитектурному решению, иным характеристикам объектов капитального строительства в случаях, предусмотренных действующим законодательством.</w:t>
      </w:r>
    </w:p>
    <w:p w:rsidR="00E128ED" w:rsidRDefault="00E128ED" w:rsidP="00E128ED">
      <w: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E128ED" w:rsidRPr="008D29C4" w:rsidRDefault="00E128ED" w:rsidP="00E128ED">
      <w:r>
        <w:t xml:space="preserve">1) градостроительными регламентами, </w:t>
      </w:r>
      <w:r w:rsidRPr="008D29C4">
        <w:t>определёнными статьями главы 8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E128ED" w:rsidRPr="008D29C4" w:rsidRDefault="00E128ED" w:rsidP="00E128ED">
      <w:r w:rsidRPr="008D29C4">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E128ED" w:rsidRPr="008D29C4" w:rsidRDefault="00E128ED" w:rsidP="00E128ED">
      <w:r w:rsidRPr="008D29C4">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E128ED" w:rsidRPr="008D29C4" w:rsidRDefault="00E128ED" w:rsidP="00E128ED">
      <w:r w:rsidRPr="008D29C4">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E128ED" w:rsidRPr="008D29C4" w:rsidRDefault="00E128ED" w:rsidP="00E128ED">
      <w:r w:rsidRPr="008D29C4">
        <w:t>а) градостроительными регламентами, определенными статьями главы 8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rsidR="00E128ED" w:rsidRDefault="00E128ED" w:rsidP="00E128ED">
      <w:r w:rsidRPr="008D29C4">
        <w:t>б) ограничениями, установленными законами, иными нормативными правовыми актами применительно к санитарно-защитным зонам,</w:t>
      </w:r>
      <w:r>
        <w:t xml:space="preserve"> </w:t>
      </w:r>
      <w:proofErr w:type="spellStart"/>
      <w:r>
        <w:t>водоохранным</w:t>
      </w:r>
      <w:proofErr w:type="spellEnd"/>
      <w:r>
        <w:t xml:space="preserve"> зонам, иным зонам ограничений.</w:t>
      </w:r>
    </w:p>
    <w:p w:rsidR="00E128ED" w:rsidRDefault="00E128ED" w:rsidP="00E128ED">
      <w:r>
        <w:lastRenderedPageBreak/>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t>водоохранным</w:t>
      </w:r>
      <w:proofErr w:type="spellEnd"/>
      <w:r>
        <w:t xml:space="preserve"> зонам, иным зонам ограничений, являются объектами недвижимости, несоответствующими настоящим Правилам.</w:t>
      </w:r>
    </w:p>
    <w:p w:rsidR="00E128ED" w:rsidRDefault="00E128ED" w:rsidP="00E128ED">
      <w:r>
        <w:t xml:space="preserve">7. Ограничения использования земельных участков и иных объектов недвижимости, расположенных в санитарно-защитных зонах, </w:t>
      </w:r>
      <w:proofErr w:type="spellStart"/>
      <w:r>
        <w:t>водоохранных</w:t>
      </w:r>
      <w:proofErr w:type="spellEnd"/>
      <w:r>
        <w:t xml:space="preserve"> зонах установлены нормативными правовыми актами органов государственной власти Российской Федерации и Ростовской области, органов местного самоуправления.</w:t>
      </w:r>
    </w:p>
    <w:p w:rsidR="00E128ED" w:rsidRDefault="00E128ED" w:rsidP="00E128ED">
      <w:r>
        <w:t xml:space="preserve">8. Для земельных участков и иных объектов недвижимости, расположенных в санитарно-защитных зонах </w:t>
      </w:r>
      <w:r w:rsidRPr="006A4158">
        <w:t>производственных и транспортных предприятий, объектов коммунальной и транспортной инфраструктуры, коммунально-складских объектов, очистных сооружений, иных объектов, а также в санитарно-защитных и охранных зонах объектов инженерной инфраструктуры</w:t>
      </w:r>
      <w:r>
        <w:t xml:space="preserve"> устанавливаются:</w:t>
      </w:r>
    </w:p>
    <w:p w:rsidR="00E128ED" w:rsidRDefault="00E128ED" w:rsidP="00E128ED">
      <w:r>
        <w:t>а) виды запрещенного использования - в соответствии с действующими санитарными нормами;</w:t>
      </w:r>
    </w:p>
    <w:p w:rsidR="00E128ED" w:rsidRDefault="00E128ED" w:rsidP="00E128ED">
      <w:r>
        <w:t>б)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E128ED" w:rsidRPr="006A4158" w:rsidRDefault="00E128ED" w:rsidP="00E128ED">
      <w:r w:rsidRPr="006A4158">
        <w:t>8.1. Охранные зоны инженерных коммуникаций</w:t>
      </w:r>
    </w:p>
    <w:p w:rsidR="00E128ED" w:rsidRPr="006A4158" w:rsidRDefault="00E128ED" w:rsidP="00E128ED">
      <w:r w:rsidRPr="006A4158">
        <w:t>Ограничения использования земельных участков и иных объектов недвижимости, расположенных в охранных зонах инженерных коммуникаций, установлены нормативными правовыми актами органов государственной власти Российской Федерации.</w:t>
      </w:r>
    </w:p>
    <w:p w:rsidR="00E128ED" w:rsidRPr="006A4158" w:rsidRDefault="00E128ED" w:rsidP="00E128ED">
      <w:r w:rsidRPr="006A4158">
        <w:t>Зоны с особыми условиями использования территорий при размещении планируемых объектов энергетики устанавливаются в соответствии с законодательством Российской Федерации, в том числе Градостроительным кодексом Российской Федерации, Земельным кодексом Российской Федерации, а также нормативными правовыми актами Правительства Российской Федерации.</w:t>
      </w:r>
    </w:p>
    <w:p w:rsidR="00E128ED" w:rsidRPr="006A4158" w:rsidRDefault="00E128ED" w:rsidP="00E128ED">
      <w:r w:rsidRPr="006A4158">
        <w:lastRenderedPageBreak/>
        <w:t xml:space="preserve">Разработка проектной документации на строительство, реконструкцию объектов энергетики осуществляется в соответствии с требованиями природоохранного законодательства Российской Федерации и подлежит государственной экологической экспертизе в соответствии </w:t>
      </w:r>
      <w:r w:rsidRPr="006A4158">
        <w:br/>
        <w:t>с требованиями Федерального закона "Об экологической экспертизе".</w:t>
      </w:r>
    </w:p>
    <w:p w:rsidR="00E128ED" w:rsidRPr="006A4158" w:rsidRDefault="00E128ED" w:rsidP="00E128ED">
      <w:r w:rsidRPr="006A4158">
        <w:t>Зоны с особыми условиями использования территорий при размещении тепловых электростанций проектируются в соответствии с документом "Свод правил по проектированию тепловых электрических станций", а также в соответствии с требованиями, установленными Правительством Российской Федерации.</w:t>
      </w:r>
    </w:p>
    <w:p w:rsidR="00E128ED" w:rsidRPr="006A4158" w:rsidRDefault="00E128ED" w:rsidP="00E128ED">
      <w:r w:rsidRPr="006A4158">
        <w:t xml:space="preserve">При проектировании и строительстве воздушных линий электропередачи охранные зоны электросетевого хозяйства определяются </w:t>
      </w:r>
      <w:r w:rsidRPr="006A4158">
        <w:b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smartTag w:uri="urn:schemas-microsoft-com:office:smarttags" w:element="metricconverter">
        <w:smartTagPr>
          <w:attr w:name="ProductID" w:val="2009 г"/>
        </w:smartTagPr>
        <w:r w:rsidRPr="006A4158">
          <w:t>2009 г</w:t>
        </w:r>
      </w:smartTag>
      <w:r w:rsidRPr="006A4158">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128ED" w:rsidRPr="006A4158" w:rsidRDefault="00E128ED" w:rsidP="00E128ED">
      <w:r w:rsidRPr="006A4158">
        <w:t xml:space="preserve">При этом под охранной зоной понимается часть поверхности участка земли и воздушного пространства (на высоту, соответствующую высоте опор воздушных линий электропередачи), ограниченная параллельными вертикальными плоскостями, отстоящими по обе стороны линии электропередачи от крайних проводов при </w:t>
      </w:r>
      <w:proofErr w:type="spellStart"/>
      <w:r w:rsidRPr="006A4158">
        <w:t>неотклоненном</w:t>
      </w:r>
      <w:proofErr w:type="spellEnd"/>
      <w:r w:rsidRPr="006A4158">
        <w:t xml:space="preserve"> их положении на расстоянии:</w:t>
      </w:r>
    </w:p>
    <w:p w:rsidR="00E128ED" w:rsidRPr="006A4158" w:rsidRDefault="00E128ED" w:rsidP="00E128ED">
      <w:smartTag w:uri="urn:schemas-microsoft-com:office:smarttags" w:element="metricconverter">
        <w:smartTagPr>
          <w:attr w:name="ProductID" w:val="2 метров"/>
        </w:smartTagPr>
        <w:r w:rsidRPr="006A4158">
          <w:t>2 метров</w:t>
        </w:r>
      </w:smartTag>
      <w:r w:rsidRPr="006A4158">
        <w:t xml:space="preserve"> (для линий до 1 </w:t>
      </w:r>
      <w:proofErr w:type="spellStart"/>
      <w:r w:rsidRPr="006A4158">
        <w:t>кВ</w:t>
      </w:r>
      <w:proofErr w:type="spellEnd"/>
      <w:r w:rsidRPr="006A4158">
        <w:t xml:space="preserve"> с самонесущими или изолированными проводами, проложенных по стенам зданий, конструкциям,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E128ED" w:rsidRPr="006A4158" w:rsidRDefault="00E128ED" w:rsidP="00E128ED">
      <w:smartTag w:uri="urn:schemas-microsoft-com:office:smarttags" w:element="metricconverter">
        <w:smartTagPr>
          <w:attr w:name="ProductID" w:val="5 метров"/>
        </w:smartTagPr>
        <w:r w:rsidRPr="006A4158">
          <w:t>5 метров</w:t>
        </w:r>
      </w:smartTag>
      <w:r w:rsidRPr="006A4158">
        <w:t xml:space="preserve"> (для линий электропередачи 1 - 20 </w:t>
      </w:r>
      <w:proofErr w:type="spellStart"/>
      <w:r w:rsidRPr="006A4158">
        <w:t>кВ</w:t>
      </w:r>
      <w:proofErr w:type="spellEnd"/>
      <w:r w:rsidRPr="006A4158">
        <w:t xml:space="preserve"> с самонесущими или изолированными проводами, размещенных в границах населенных пунктов);</w:t>
      </w:r>
    </w:p>
    <w:p w:rsidR="00E128ED" w:rsidRPr="006A4158" w:rsidRDefault="00E128ED" w:rsidP="00E128ED">
      <w:smartTag w:uri="urn:schemas-microsoft-com:office:smarttags" w:element="metricconverter">
        <w:smartTagPr>
          <w:attr w:name="ProductID" w:val="10 метров"/>
        </w:smartTagPr>
        <w:r w:rsidRPr="006A4158">
          <w:t>10 метров</w:t>
        </w:r>
      </w:smartTag>
      <w:r w:rsidRPr="006A4158">
        <w:t xml:space="preserve"> (для линий электропередачи 1 - 20 </w:t>
      </w:r>
      <w:proofErr w:type="spellStart"/>
      <w:r w:rsidRPr="006A4158">
        <w:t>кВ</w:t>
      </w:r>
      <w:proofErr w:type="spellEnd"/>
      <w:r w:rsidRPr="006A4158">
        <w:t>);</w:t>
      </w:r>
    </w:p>
    <w:p w:rsidR="00E128ED" w:rsidRPr="006A4158" w:rsidRDefault="00E128ED" w:rsidP="00E128ED">
      <w:smartTag w:uri="urn:schemas-microsoft-com:office:smarttags" w:element="metricconverter">
        <w:smartTagPr>
          <w:attr w:name="ProductID" w:val="15 метров"/>
        </w:smartTagPr>
        <w:r w:rsidRPr="006A4158">
          <w:t>15 метров</w:t>
        </w:r>
      </w:smartTag>
      <w:r w:rsidRPr="006A4158">
        <w:t xml:space="preserve"> (для линий электропередачи 35 </w:t>
      </w:r>
      <w:proofErr w:type="spellStart"/>
      <w:r w:rsidRPr="006A4158">
        <w:t>кВ</w:t>
      </w:r>
      <w:proofErr w:type="spellEnd"/>
      <w:r w:rsidRPr="006A4158">
        <w:t>);</w:t>
      </w:r>
    </w:p>
    <w:p w:rsidR="00E128ED" w:rsidRPr="006A4158" w:rsidRDefault="00E128ED" w:rsidP="00E128ED">
      <w:smartTag w:uri="urn:schemas-microsoft-com:office:smarttags" w:element="metricconverter">
        <w:smartTagPr>
          <w:attr w:name="ProductID" w:val="20 метров"/>
        </w:smartTagPr>
        <w:r w:rsidRPr="006A4158">
          <w:lastRenderedPageBreak/>
          <w:t>20 метров</w:t>
        </w:r>
      </w:smartTag>
      <w:r w:rsidRPr="006A4158">
        <w:t xml:space="preserve"> (для линий электропередачи 110 </w:t>
      </w:r>
      <w:proofErr w:type="spellStart"/>
      <w:r w:rsidRPr="006A4158">
        <w:t>кВ</w:t>
      </w:r>
      <w:proofErr w:type="spellEnd"/>
      <w:r w:rsidRPr="006A4158">
        <w:t>);</w:t>
      </w:r>
    </w:p>
    <w:p w:rsidR="00E128ED" w:rsidRPr="006A4158" w:rsidRDefault="00E128ED" w:rsidP="00E128ED">
      <w:smartTag w:uri="urn:schemas-microsoft-com:office:smarttags" w:element="metricconverter">
        <w:smartTagPr>
          <w:attr w:name="ProductID" w:val="25 метров"/>
        </w:smartTagPr>
        <w:r w:rsidRPr="006A4158">
          <w:t>25 метров</w:t>
        </w:r>
      </w:smartTag>
      <w:r w:rsidRPr="006A4158">
        <w:t xml:space="preserve"> (для линий электропередачи 150, 220 </w:t>
      </w:r>
      <w:proofErr w:type="spellStart"/>
      <w:r w:rsidRPr="006A4158">
        <w:t>кВ</w:t>
      </w:r>
      <w:proofErr w:type="spellEnd"/>
      <w:r w:rsidRPr="006A4158">
        <w:t>);</w:t>
      </w:r>
    </w:p>
    <w:p w:rsidR="00E128ED" w:rsidRPr="006A4158" w:rsidRDefault="00E128ED" w:rsidP="00E128ED">
      <w:smartTag w:uri="urn:schemas-microsoft-com:office:smarttags" w:element="metricconverter">
        <w:smartTagPr>
          <w:attr w:name="ProductID" w:val="30 метров"/>
        </w:smartTagPr>
        <w:r w:rsidRPr="006A4158">
          <w:t>30 метров</w:t>
        </w:r>
      </w:smartTag>
      <w:r w:rsidRPr="006A4158">
        <w:t xml:space="preserve"> (для линий электропередачи 330 </w:t>
      </w:r>
      <w:proofErr w:type="spellStart"/>
      <w:r w:rsidRPr="006A4158">
        <w:t>кВ</w:t>
      </w:r>
      <w:proofErr w:type="spellEnd"/>
      <w:r w:rsidRPr="006A4158">
        <w:t>, +/- 400 </w:t>
      </w:r>
      <w:proofErr w:type="spellStart"/>
      <w:r w:rsidRPr="006A4158">
        <w:t>кВ</w:t>
      </w:r>
      <w:proofErr w:type="spellEnd"/>
      <w:r w:rsidRPr="006A4158">
        <w:t xml:space="preserve"> и 500 </w:t>
      </w:r>
      <w:proofErr w:type="spellStart"/>
      <w:r w:rsidRPr="006A4158">
        <w:t>кВ</w:t>
      </w:r>
      <w:proofErr w:type="spellEnd"/>
      <w:r w:rsidRPr="006A4158">
        <w:t>);</w:t>
      </w:r>
    </w:p>
    <w:p w:rsidR="00E128ED" w:rsidRPr="006A4158" w:rsidRDefault="00E128ED" w:rsidP="00E128ED">
      <w:smartTag w:uri="urn:schemas-microsoft-com:office:smarttags" w:element="metricconverter">
        <w:smartTagPr>
          <w:attr w:name="ProductID" w:val="40 метров"/>
        </w:smartTagPr>
        <w:r w:rsidRPr="006A4158">
          <w:t>40 метров</w:t>
        </w:r>
      </w:smartTag>
      <w:r w:rsidRPr="006A4158">
        <w:t xml:space="preserve"> (для линий электропередачи 750 </w:t>
      </w:r>
      <w:proofErr w:type="spellStart"/>
      <w:r w:rsidRPr="006A4158">
        <w:t>кВ</w:t>
      </w:r>
      <w:proofErr w:type="spellEnd"/>
      <w:r w:rsidRPr="006A4158">
        <w:t>);</w:t>
      </w:r>
    </w:p>
    <w:p w:rsidR="00E128ED" w:rsidRPr="006A4158" w:rsidRDefault="00E128ED" w:rsidP="00E128ED">
      <w:smartTag w:uri="urn:schemas-microsoft-com:office:smarttags" w:element="metricconverter">
        <w:smartTagPr>
          <w:attr w:name="ProductID" w:val="55 метров"/>
        </w:smartTagPr>
        <w:r w:rsidRPr="006A4158">
          <w:t>55 метров</w:t>
        </w:r>
      </w:smartTag>
      <w:r w:rsidRPr="006A4158">
        <w:t xml:space="preserve"> (для линий электропередачи 1150 </w:t>
      </w:r>
      <w:proofErr w:type="spellStart"/>
      <w:r w:rsidRPr="006A4158">
        <w:t>кВ</w:t>
      </w:r>
      <w:proofErr w:type="spellEnd"/>
      <w:r w:rsidRPr="006A4158">
        <w:t>).</w:t>
      </w:r>
    </w:p>
    <w:p w:rsidR="00E128ED" w:rsidRPr="006A4158" w:rsidRDefault="00E128ED" w:rsidP="00E128ED">
      <w:r w:rsidRPr="006A4158">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smartTag w:uri="urn:schemas-microsoft-com:office:smarttags" w:element="metricconverter">
        <w:smartTagPr>
          <w:attr w:name="ProductID" w:val="2009 г"/>
        </w:smartTagPr>
        <w:r w:rsidRPr="006A4158">
          <w:t>2009 г</w:t>
        </w:r>
      </w:smartTag>
      <w:r w:rsidRPr="006A4158">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при проектировании и строительстве кабельных линий охранные зоны устанавливаются следующим образом:</w:t>
      </w:r>
    </w:p>
    <w:p w:rsidR="00E128ED" w:rsidRPr="006A4158" w:rsidRDefault="00E128ED" w:rsidP="00E128ED">
      <w:r w:rsidRPr="006A4158">
        <w:t xml:space="preserve">для подземных кабельных линий - вдоль линий электропередачи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ограниченного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A4158">
          <w:t>1 метра</w:t>
        </w:r>
      </w:smartTag>
      <w:r w:rsidRPr="006A4158">
        <w:t xml:space="preserve"> (при прохождении кабельных линий напряжением до 1 киловольт</w:t>
      </w:r>
      <w:r>
        <w:t>а в городах под тротуарами - на</w:t>
      </w:r>
      <w:r w:rsidRPr="006A4158">
        <w:t xml:space="preserve"> 0,6 метра в сторону зданий и сооружений и на </w:t>
      </w:r>
      <w:smartTag w:uri="urn:schemas-microsoft-com:office:smarttags" w:element="metricconverter">
        <w:smartTagPr>
          <w:attr w:name="ProductID" w:val="1 метр"/>
        </w:smartTagPr>
        <w:r w:rsidRPr="006A4158">
          <w:t>1 метр</w:t>
        </w:r>
      </w:smartTag>
      <w:r w:rsidRPr="006A4158">
        <w:t xml:space="preserve"> в сторону проезжей части улицы);</w:t>
      </w:r>
    </w:p>
    <w:p w:rsidR="00E128ED" w:rsidRPr="006A4158" w:rsidRDefault="00E128ED" w:rsidP="00E128ED">
      <w:r w:rsidRPr="006A4158">
        <w:t xml:space="preserve">для подводных кабельных линий - вдоль подводных кабельных линий электропередачи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6A4158">
          <w:t>100 метров</w:t>
        </w:r>
      </w:smartTag>
      <w:r w:rsidRPr="006A4158">
        <w:t>.</w:t>
      </w:r>
    </w:p>
    <w:p w:rsidR="00E128ED" w:rsidRPr="006A4158" w:rsidRDefault="00E128ED" w:rsidP="00E128ED">
      <w:r w:rsidRPr="006A4158">
        <w:t xml:space="preserve">Под охранными зонами воздушных линий электропередачи при переходе их через водоемы (реки, каналы, озера и другие водные объекты) понимается воздушное пространство над водной поверхностью водоемов (на высоту, соответствующую высоте опор воздушных линий электропередачи), ограниченное вертикальными плоскостями, отстоящими по обе стороны линии электропередачи от крайних проводов при </w:t>
      </w:r>
      <w:proofErr w:type="spellStart"/>
      <w:r w:rsidRPr="006A4158">
        <w:t>неотклоненном</w:t>
      </w:r>
      <w:proofErr w:type="spellEnd"/>
      <w:r w:rsidRPr="006A4158">
        <w:t xml:space="preserve"> их положении на расстояние:</w:t>
      </w:r>
    </w:p>
    <w:p w:rsidR="00E128ED" w:rsidRPr="006A4158" w:rsidRDefault="00E128ED" w:rsidP="00E128ED">
      <w:r w:rsidRPr="006A4158">
        <w:lastRenderedPageBreak/>
        <w:t xml:space="preserve">для судоходных водоемов - на расстоянии </w:t>
      </w:r>
      <w:smartTag w:uri="urn:schemas-microsoft-com:office:smarttags" w:element="metricconverter">
        <w:smartTagPr>
          <w:attr w:name="ProductID" w:val="100 метров"/>
        </w:smartTagPr>
        <w:r w:rsidRPr="006A4158">
          <w:t>100 метров</w:t>
        </w:r>
      </w:smartTag>
      <w:r w:rsidRPr="006A4158">
        <w:t>;</w:t>
      </w:r>
    </w:p>
    <w:p w:rsidR="00E128ED" w:rsidRPr="006A4158" w:rsidRDefault="00E128ED" w:rsidP="00E128ED">
      <w:r w:rsidRPr="006A4158">
        <w:t>для несудоходных водоемов - на расстоянии, предусмотренном для установления охранных зон вдоль воздушных линий электропередачи.</w:t>
      </w:r>
    </w:p>
    <w:p w:rsidR="00E128ED" w:rsidRPr="006A4158" w:rsidRDefault="00E128ED" w:rsidP="00E128ED">
      <w:r w:rsidRPr="006A4158">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по согласованию с заинтересованными лицами в соответствии с законодательством Российской Федерации, регламентирующим порядок установления и использования охранных зон, придорожных зон и полос отвода соответствующих объектов с обязательным заключением соглашения о взаимодействии в случае возникновения аварии.</w:t>
      </w:r>
    </w:p>
    <w:p w:rsidR="00E128ED" w:rsidRPr="006A4158" w:rsidRDefault="00E128ED" w:rsidP="00E128ED">
      <w:r w:rsidRPr="006A4158">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E128ED" w:rsidRPr="006A4158" w:rsidRDefault="00E128ED" w:rsidP="00E128ED">
      <w:r w:rsidRPr="006A4158">
        <w:t>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E128ED" w:rsidRPr="006A4158" w:rsidRDefault="00E128ED" w:rsidP="00E128ED">
      <w:r w:rsidRPr="006A4158">
        <w:t>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E128ED" w:rsidRPr="006A4158" w:rsidRDefault="00E128ED" w:rsidP="00E128ED">
      <w:r w:rsidRPr="006A4158">
        <w:t>Необходимая ширина просек,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лесным законодательством Российской Федерации.</w:t>
      </w:r>
    </w:p>
    <w:p w:rsidR="00E128ED" w:rsidRPr="006A4158" w:rsidRDefault="00E128ED" w:rsidP="00E128ED">
      <w:r w:rsidRPr="006A4158">
        <w:t>В целях защиты населения от воздействия электрического поля, создаваемого воздушными линиями электропередачи, устанавливаются санитарные разрывы. Санитарный разрыв линий электропередачи устанавливается на территории вдоль трассы высоковольтной линии, в которой напряженность электрического поля превышает 1 </w:t>
      </w:r>
      <w:proofErr w:type="spellStart"/>
      <w:r w:rsidRPr="006A4158">
        <w:t>кВ</w:t>
      </w:r>
      <w:proofErr w:type="spellEnd"/>
      <w:r w:rsidRPr="006A4158">
        <w:t>/м.</w:t>
      </w:r>
    </w:p>
    <w:p w:rsidR="00E128ED" w:rsidRPr="006A4158" w:rsidRDefault="00E128ED" w:rsidP="00E128ED">
      <w:r w:rsidRPr="006A4158">
        <w:lastRenderedPageBreak/>
        <w:t>В соответствии с санитарно-эпидемиологическими правилами и нормативами для проектируемых линий электропередачи принимаются границы санитарных разрывов вдоль трассы линии электропередачи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линии электропередачи:</w:t>
      </w:r>
    </w:p>
    <w:p w:rsidR="00E128ED" w:rsidRPr="006A4158" w:rsidRDefault="00E128ED" w:rsidP="00E128ED">
      <w:smartTag w:uri="urn:schemas-microsoft-com:office:smarttags" w:element="metricconverter">
        <w:smartTagPr>
          <w:attr w:name="ProductID" w:val="20 метров"/>
        </w:smartTagPr>
        <w:r w:rsidRPr="006A4158">
          <w:t>20 метров</w:t>
        </w:r>
      </w:smartTag>
      <w:r w:rsidRPr="006A4158">
        <w:t xml:space="preserve"> - для линии электропередачи напряжением 330 </w:t>
      </w:r>
      <w:proofErr w:type="spellStart"/>
      <w:r w:rsidRPr="006A4158">
        <w:t>кВ</w:t>
      </w:r>
      <w:proofErr w:type="spellEnd"/>
      <w:r w:rsidRPr="006A4158">
        <w:t>;</w:t>
      </w:r>
    </w:p>
    <w:p w:rsidR="00E128ED" w:rsidRPr="006A4158" w:rsidRDefault="00E128ED" w:rsidP="00E128ED">
      <w:smartTag w:uri="urn:schemas-microsoft-com:office:smarttags" w:element="metricconverter">
        <w:smartTagPr>
          <w:attr w:name="ProductID" w:val="30 метров"/>
        </w:smartTagPr>
        <w:r w:rsidRPr="006A4158">
          <w:t>30 метров</w:t>
        </w:r>
      </w:smartTag>
      <w:r w:rsidRPr="006A4158">
        <w:t xml:space="preserve"> - для линии электропередачи напряжением 500 </w:t>
      </w:r>
      <w:proofErr w:type="spellStart"/>
      <w:r w:rsidRPr="006A4158">
        <w:t>кВ</w:t>
      </w:r>
      <w:proofErr w:type="spellEnd"/>
      <w:r w:rsidRPr="006A4158">
        <w:t>;</w:t>
      </w:r>
    </w:p>
    <w:p w:rsidR="00E128ED" w:rsidRPr="006A4158" w:rsidRDefault="00E128ED" w:rsidP="00E128ED">
      <w:smartTag w:uri="urn:schemas-microsoft-com:office:smarttags" w:element="metricconverter">
        <w:smartTagPr>
          <w:attr w:name="ProductID" w:val="40 метров"/>
        </w:smartTagPr>
        <w:r w:rsidRPr="006A4158">
          <w:t>40 метров</w:t>
        </w:r>
      </w:smartTag>
      <w:r w:rsidRPr="006A4158">
        <w:t xml:space="preserve"> - для линии электропередачи напряжением 750 </w:t>
      </w:r>
      <w:proofErr w:type="spellStart"/>
      <w:r w:rsidRPr="006A4158">
        <w:t>кВ</w:t>
      </w:r>
      <w:proofErr w:type="spellEnd"/>
      <w:r w:rsidRPr="006A4158">
        <w:t>;</w:t>
      </w:r>
    </w:p>
    <w:p w:rsidR="00E128ED" w:rsidRPr="006A4158" w:rsidRDefault="00E128ED" w:rsidP="00E128ED">
      <w:pPr>
        <w:pStyle w:val="aa"/>
        <w:numPr>
          <w:ilvl w:val="0"/>
          <w:numId w:val="49"/>
        </w:numPr>
      </w:pPr>
      <w:r w:rsidRPr="006A4158">
        <w:t>метров - для линии электропередачи напряжением 1150 </w:t>
      </w:r>
      <w:proofErr w:type="spellStart"/>
      <w:r w:rsidRPr="006A4158">
        <w:t>кВ.</w:t>
      </w:r>
      <w:proofErr w:type="spellEnd"/>
    </w:p>
    <w:p w:rsidR="00E128ED" w:rsidRDefault="00E128ED" w:rsidP="00E128ED">
      <w:r w:rsidRPr="006A4158">
        <w:t>При вводе объекта в эксплуатацию и в процессе эксплуатации санитарный разрыв корректируется по результатам инструментального обследования.</w:t>
      </w:r>
    </w:p>
    <w:p w:rsidR="00E128ED" w:rsidRPr="006A4158" w:rsidRDefault="00E128ED" w:rsidP="00E128ED">
      <w:r>
        <w:t xml:space="preserve">8.2. </w:t>
      </w:r>
      <w:r w:rsidRPr="006A4158">
        <w:rPr>
          <w:szCs w:val="28"/>
        </w:rPr>
        <w:t>Размещение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w:t>
      </w:r>
    </w:p>
    <w:p w:rsidR="00E128ED" w:rsidRPr="006A4158" w:rsidRDefault="00E128ED" w:rsidP="00E128ED">
      <w:pPr>
        <w:rPr>
          <w:szCs w:val="28"/>
        </w:rPr>
      </w:pPr>
      <w:r w:rsidRPr="006A4158">
        <w:rPr>
          <w:szCs w:val="28"/>
        </w:rPr>
        <w:t>В целях обеспечения сохранности,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w:t>
      </w:r>
    </w:p>
    <w:p w:rsidR="00E128ED" w:rsidRPr="006A4158" w:rsidRDefault="00E128ED" w:rsidP="00E128ED">
      <w:pPr>
        <w:rPr>
          <w:szCs w:val="28"/>
        </w:rPr>
      </w:pPr>
      <w:r w:rsidRPr="006A4158">
        <w:rPr>
          <w:szCs w:val="28"/>
        </w:rPr>
        <w:t xml:space="preserve">вдоль трасс трубопроводов, транспортирующих нефть, природный газ, нефтепродукты, нефтяной и искусственный углеводородные газы, - </w:t>
      </w:r>
      <w:r w:rsidRPr="006A4158">
        <w:rPr>
          <w:szCs w:val="28"/>
        </w:rPr>
        <w:br/>
        <w:t xml:space="preserve">в виде участка земли, ограниченного условными линиями, проходящими </w:t>
      </w:r>
      <w:r w:rsidRPr="006A4158">
        <w:rPr>
          <w:szCs w:val="28"/>
        </w:rPr>
        <w:br/>
        <w:t xml:space="preserve">в </w:t>
      </w:r>
      <w:smartTag w:uri="urn:schemas-microsoft-com:office:smarttags" w:element="metricconverter">
        <w:smartTagPr>
          <w:attr w:name="ProductID" w:val="25 метрах"/>
        </w:smartTagPr>
        <w:r w:rsidRPr="006A4158">
          <w:rPr>
            <w:szCs w:val="28"/>
          </w:rPr>
          <w:t>25 метрах</w:t>
        </w:r>
      </w:smartTag>
      <w:r w:rsidRPr="006A4158">
        <w:rPr>
          <w:szCs w:val="28"/>
        </w:rPr>
        <w:t xml:space="preserve"> от оси трубопровода с каждой стороны;</w:t>
      </w:r>
    </w:p>
    <w:p w:rsidR="00E128ED" w:rsidRPr="006A4158" w:rsidRDefault="00E128ED" w:rsidP="00E128ED">
      <w:pPr>
        <w:rPr>
          <w:szCs w:val="28"/>
        </w:rPr>
      </w:pPr>
      <w:r w:rsidRPr="006A4158">
        <w:rPr>
          <w:szCs w:val="28"/>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6A4158">
          <w:rPr>
            <w:szCs w:val="28"/>
          </w:rPr>
          <w:t>100 метрах</w:t>
        </w:r>
      </w:smartTag>
      <w:r w:rsidRPr="006A4158">
        <w:rPr>
          <w:szCs w:val="28"/>
        </w:rPr>
        <w:t xml:space="preserve"> от оси трубопровода с каждой стороны;</w:t>
      </w:r>
    </w:p>
    <w:p w:rsidR="00E128ED" w:rsidRPr="006A4158" w:rsidRDefault="00E128ED" w:rsidP="00E128ED">
      <w:pPr>
        <w:rPr>
          <w:szCs w:val="28"/>
        </w:rPr>
      </w:pPr>
      <w:r w:rsidRPr="006A4158">
        <w:rPr>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128ED" w:rsidRPr="006A4158" w:rsidRDefault="00E128ED" w:rsidP="00E128ED">
      <w:pPr>
        <w:rPr>
          <w:szCs w:val="28"/>
        </w:rPr>
      </w:pPr>
      <w:r w:rsidRPr="006A4158">
        <w:rPr>
          <w:szCs w:val="28"/>
        </w:rPr>
        <w:lastRenderedPageBreak/>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с каждой стороны;</w:t>
      </w:r>
    </w:p>
    <w:p w:rsidR="00E128ED" w:rsidRPr="006A4158" w:rsidRDefault="00E128ED" w:rsidP="00E128ED">
      <w:pPr>
        <w:rPr>
          <w:szCs w:val="28"/>
        </w:rPr>
      </w:pPr>
      <w:r w:rsidRPr="006A4158">
        <w:rPr>
          <w:szCs w:val="28"/>
        </w:rPr>
        <w:t xml:space="preserve">вокруг емкостей для хранения и </w:t>
      </w:r>
      <w:proofErr w:type="spellStart"/>
      <w:r w:rsidRPr="006A4158">
        <w:rPr>
          <w:szCs w:val="28"/>
        </w:rPr>
        <w:t>разгазирования</w:t>
      </w:r>
      <w:proofErr w:type="spellEnd"/>
      <w:r w:rsidRPr="006A4158">
        <w:rPr>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6A4158">
          <w:rPr>
            <w:szCs w:val="28"/>
          </w:rPr>
          <w:t>50 метров</w:t>
        </w:r>
      </w:smartTag>
      <w:r w:rsidRPr="006A4158">
        <w:rPr>
          <w:szCs w:val="28"/>
        </w:rPr>
        <w:t xml:space="preserve"> во все стороны;</w:t>
      </w:r>
    </w:p>
    <w:p w:rsidR="00E128ED" w:rsidRPr="006A4158" w:rsidRDefault="00E128ED" w:rsidP="00E128ED">
      <w:pPr>
        <w:rPr>
          <w:szCs w:val="28"/>
        </w:rPr>
      </w:pPr>
      <w:r w:rsidRPr="006A4158">
        <w:rPr>
          <w:szCs w:val="28"/>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во все стороны.</w:t>
      </w:r>
    </w:p>
    <w:p w:rsidR="00E128ED" w:rsidRPr="006A4158" w:rsidRDefault="00E128ED" w:rsidP="00E128ED">
      <w:pPr>
        <w:rPr>
          <w:szCs w:val="28"/>
        </w:rPr>
      </w:pPr>
      <w:r w:rsidRPr="006A4158">
        <w:rPr>
          <w:szCs w:val="28"/>
        </w:rPr>
        <w:t xml:space="preserve">В соответствии с Правилами охраны газораспределительных сетей, утвержденными постановлением Правительства Российской Федерации </w:t>
      </w:r>
      <w:r w:rsidRPr="006A4158">
        <w:rPr>
          <w:szCs w:val="28"/>
        </w:rPr>
        <w:br/>
        <w:t xml:space="preserve">от 20 ноября </w:t>
      </w:r>
      <w:smartTag w:uri="urn:schemas-microsoft-com:office:smarttags" w:element="metricconverter">
        <w:smartTagPr>
          <w:attr w:name="ProductID" w:val="2000 г"/>
        </w:smartTagPr>
        <w:r w:rsidRPr="006A4158">
          <w:rPr>
            <w:szCs w:val="28"/>
          </w:rPr>
          <w:t>2000 г</w:t>
        </w:r>
      </w:smartTag>
      <w:r>
        <w:rPr>
          <w:szCs w:val="28"/>
        </w:rPr>
        <w:t>. № 878 "Об</w:t>
      </w:r>
      <w:r w:rsidRPr="006A4158">
        <w:rPr>
          <w:szCs w:val="28"/>
        </w:rPr>
        <w:t> утверждении Правил охраны газораспределительных сетей", для указанных сетей газораспределения устанавливаются следующие охранные зоны:</w:t>
      </w:r>
    </w:p>
    <w:p w:rsidR="00E128ED" w:rsidRPr="006A4158" w:rsidRDefault="00E128ED" w:rsidP="00E128ED">
      <w:pPr>
        <w:rPr>
          <w:szCs w:val="28"/>
        </w:rPr>
      </w:pPr>
      <w:r w:rsidRPr="006A4158">
        <w:rPr>
          <w:szCs w:val="28"/>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6A4158">
          <w:rPr>
            <w:szCs w:val="28"/>
          </w:rPr>
          <w:t>2 метров</w:t>
        </w:r>
      </w:smartTag>
      <w:r w:rsidRPr="006A4158">
        <w:rPr>
          <w:szCs w:val="28"/>
        </w:rPr>
        <w:t xml:space="preserve"> с каждой стороны газопровода;</w:t>
      </w:r>
    </w:p>
    <w:p w:rsidR="00E128ED" w:rsidRPr="006A4158" w:rsidRDefault="00E128ED" w:rsidP="00E128ED">
      <w:pPr>
        <w:rPr>
          <w:szCs w:val="28"/>
        </w:rPr>
      </w:pPr>
      <w:r w:rsidRPr="006A4158">
        <w:rPr>
          <w:szCs w:val="28"/>
        </w:rPr>
        <w:t xml:space="preserve">вдоль трасс подземных газопроводов из полиэтиленовых труб при использовании медного провода для обозначения трассы газопровода - </w:t>
      </w:r>
      <w:r w:rsidRPr="006A4158">
        <w:rPr>
          <w:szCs w:val="28"/>
        </w:rPr>
        <w:br/>
        <w:t xml:space="preserve">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A4158">
          <w:rPr>
            <w:szCs w:val="28"/>
          </w:rPr>
          <w:t>3 метров</w:t>
        </w:r>
      </w:smartTag>
      <w:r w:rsidRPr="006A4158">
        <w:rPr>
          <w:szCs w:val="28"/>
        </w:rPr>
        <w:t xml:space="preserve"> от газопровода со стороны провода и </w:t>
      </w:r>
      <w:smartTag w:uri="urn:schemas-microsoft-com:office:smarttags" w:element="metricconverter">
        <w:smartTagPr>
          <w:attr w:name="ProductID" w:val="2 метров"/>
        </w:smartTagPr>
        <w:r w:rsidRPr="006A4158">
          <w:rPr>
            <w:szCs w:val="28"/>
          </w:rPr>
          <w:t>2 метров</w:t>
        </w:r>
      </w:smartTag>
      <w:r w:rsidRPr="006A4158">
        <w:rPr>
          <w:szCs w:val="28"/>
        </w:rPr>
        <w:t xml:space="preserve"> - с противоположной стороны;</w:t>
      </w:r>
    </w:p>
    <w:p w:rsidR="00E128ED" w:rsidRPr="006A4158" w:rsidRDefault="00E128ED" w:rsidP="00E128ED">
      <w:pPr>
        <w:rPr>
          <w:szCs w:val="28"/>
        </w:rPr>
      </w:pPr>
      <w:r w:rsidRPr="006A4158">
        <w:rPr>
          <w:szCs w:val="28"/>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6A4158">
          <w:rPr>
            <w:szCs w:val="28"/>
          </w:rPr>
          <w:t>10 метров</w:t>
        </w:r>
      </w:smartTag>
      <w:r w:rsidRPr="006A4158">
        <w:rPr>
          <w:szCs w:val="28"/>
        </w:rPr>
        <w:t xml:space="preserve"> с каждой стороны газопровода;</w:t>
      </w:r>
    </w:p>
    <w:p w:rsidR="00E128ED" w:rsidRPr="006A4158" w:rsidRDefault="00E128ED" w:rsidP="00E128ED">
      <w:pPr>
        <w:rPr>
          <w:szCs w:val="28"/>
        </w:rPr>
      </w:pPr>
      <w:r w:rsidRPr="006A4158">
        <w:rPr>
          <w:szCs w:val="28"/>
        </w:rPr>
        <w:lastRenderedPageBreak/>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A4158">
          <w:rPr>
            <w:szCs w:val="28"/>
          </w:rPr>
          <w:t>10 метров</w:t>
        </w:r>
      </w:smartTag>
      <w:r w:rsidRPr="006A4158">
        <w:rPr>
          <w:szCs w:val="28"/>
        </w:rPr>
        <w:t xml:space="preserve"> от границ этих объектов. Для газорегуляторных пунктов, пристроенных к зданиям, охранная зона не регламентируется;</w:t>
      </w:r>
    </w:p>
    <w:p w:rsidR="00E128ED" w:rsidRPr="006A4158" w:rsidRDefault="00E128ED" w:rsidP="00E128ED">
      <w:pPr>
        <w:rPr>
          <w:szCs w:val="28"/>
        </w:rPr>
      </w:pPr>
      <w:r w:rsidRPr="006A4158">
        <w:rPr>
          <w:szCs w:val="28"/>
        </w:rPr>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с каждой стороны газопровода;</w:t>
      </w:r>
    </w:p>
    <w:p w:rsidR="00E128ED" w:rsidRPr="006A4158" w:rsidRDefault="00E128ED" w:rsidP="00E128ED">
      <w:pPr>
        <w:rPr>
          <w:szCs w:val="28"/>
        </w:rPr>
      </w:pPr>
      <w:r w:rsidRPr="006A4158">
        <w:rPr>
          <w:szCs w:val="28"/>
        </w:rP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A4158">
          <w:rPr>
            <w:szCs w:val="28"/>
          </w:rPr>
          <w:t>6 метров</w:t>
        </w:r>
      </w:smartTag>
      <w:r w:rsidRPr="006A4158">
        <w:rPr>
          <w:szCs w:val="28"/>
        </w:rPr>
        <w:t xml:space="preserve">, по </w:t>
      </w:r>
      <w:smartTag w:uri="urn:schemas-microsoft-com:office:smarttags" w:element="metricconverter">
        <w:smartTagPr>
          <w:attr w:name="ProductID" w:val="3 метра"/>
        </w:smartTagPr>
        <w:r w:rsidRPr="006A4158">
          <w:rPr>
            <w:szCs w:val="28"/>
          </w:rPr>
          <w:t>3 метра</w:t>
        </w:r>
      </w:smartTag>
      <w:r w:rsidRPr="006A4158">
        <w:rPr>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128ED" w:rsidRPr="006A4158" w:rsidRDefault="00E128ED" w:rsidP="00E128ED">
      <w:pPr>
        <w:rPr>
          <w:szCs w:val="28"/>
        </w:rPr>
      </w:pPr>
      <w:r w:rsidRPr="006A4158">
        <w:rPr>
          <w:szCs w:val="28"/>
        </w:rPr>
        <w:t>В соответствии с требованиями санитарно-эпидемиологических правил и нормативов предусматривается установление санитарных разрывов (санитарных полос отчуждения) для магистральных трубопроводов, которые определяются минимальными расстояниями от магистральных трубопроводов до смежных</w:t>
      </w:r>
      <w:r>
        <w:rPr>
          <w:szCs w:val="28"/>
        </w:rPr>
        <w:t xml:space="preserve"> зданий, строений и сооружений:</w:t>
      </w:r>
    </w:p>
    <w:p w:rsidR="00E128ED" w:rsidRPr="006A4158" w:rsidRDefault="00E128ED" w:rsidP="00E128ED">
      <w:pPr>
        <w:rPr>
          <w:szCs w:val="28"/>
        </w:rPr>
      </w:pPr>
      <w:r w:rsidRPr="006A4158">
        <w:rPr>
          <w:szCs w:val="28"/>
        </w:rPr>
        <w:t>от магистральных нефтепроводов до городов, поселков и отдельных малоэтажных жилищ:</w:t>
      </w:r>
    </w:p>
    <w:p w:rsidR="00E128ED" w:rsidRPr="006A4158" w:rsidRDefault="00E128ED" w:rsidP="00E128ED">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от 50 до </w:t>
      </w:r>
      <w:smartTag w:uri="urn:schemas-microsoft-com:office:smarttags" w:element="metricconverter">
        <w:smartTagPr>
          <w:attr w:name="ProductID" w:val="75 метров"/>
        </w:smartTagPr>
        <w:r w:rsidRPr="006A4158">
          <w:rPr>
            <w:szCs w:val="28"/>
          </w:rPr>
          <w:t>75 метров</w:t>
        </w:r>
      </w:smartTag>
      <w:r>
        <w:rPr>
          <w:szCs w:val="28"/>
        </w:rPr>
        <w:t>;</w:t>
      </w:r>
    </w:p>
    <w:p w:rsidR="00E128ED" w:rsidRPr="006A4158" w:rsidRDefault="00E128ED" w:rsidP="00E128ED">
      <w:pPr>
        <w:rPr>
          <w:szCs w:val="28"/>
        </w:rPr>
      </w:pPr>
      <w:r w:rsidRPr="006A4158">
        <w:rPr>
          <w:szCs w:val="28"/>
        </w:rPr>
        <w:t xml:space="preserve">при диаметре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600 мм"/>
        </w:smartTagPr>
        <w:r w:rsidRPr="006A4158">
          <w:rPr>
            <w:szCs w:val="28"/>
          </w:rPr>
          <w:t>600 мм</w:t>
        </w:r>
      </w:smartTag>
      <w:r w:rsidRPr="006A4158">
        <w:rPr>
          <w:szCs w:val="28"/>
        </w:rPr>
        <w:t xml:space="preserve"> - от 50 до </w:t>
      </w:r>
      <w:smartTag w:uri="urn:schemas-microsoft-com:office:smarttags" w:element="metricconverter">
        <w:smartTagPr>
          <w:attr w:name="ProductID" w:val="100 метров"/>
        </w:smartTagPr>
        <w:r w:rsidRPr="006A4158">
          <w:rPr>
            <w:szCs w:val="28"/>
          </w:rPr>
          <w:t>100 метров</w:t>
        </w:r>
      </w:smartTag>
      <w:r w:rsidRPr="006A4158">
        <w:rPr>
          <w:szCs w:val="28"/>
        </w:rPr>
        <w:t>;</w:t>
      </w:r>
    </w:p>
    <w:p w:rsidR="00E128ED" w:rsidRPr="006A4158" w:rsidRDefault="00E128ED" w:rsidP="00E128ED">
      <w:pPr>
        <w:rPr>
          <w:szCs w:val="28"/>
        </w:rPr>
      </w:pPr>
      <w:r w:rsidRPr="006A4158">
        <w:rPr>
          <w:szCs w:val="28"/>
        </w:rPr>
        <w:t xml:space="preserve">при диаметре </w:t>
      </w:r>
      <w:smartTag w:uri="urn:schemas-microsoft-com:office:smarttags" w:element="metricconverter">
        <w:smartTagPr>
          <w:attr w:name="ProductID" w:val="600 мм"/>
        </w:smartTagPr>
        <w:r w:rsidRPr="006A4158">
          <w:rPr>
            <w:szCs w:val="28"/>
          </w:rPr>
          <w:t>600 мм</w:t>
        </w:r>
      </w:smartTag>
      <w:r w:rsidRPr="006A4158">
        <w:rPr>
          <w:szCs w:val="28"/>
        </w:rPr>
        <w:t xml:space="preserve">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75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E128ED" w:rsidRPr="006A4158" w:rsidRDefault="00E128ED" w:rsidP="00E128ED">
      <w:pPr>
        <w:rPr>
          <w:szCs w:val="28"/>
        </w:rPr>
      </w:pPr>
      <w:r w:rsidRPr="006A4158">
        <w:rPr>
          <w:szCs w:val="28"/>
        </w:rPr>
        <w:t xml:space="preserve">при диаметре </w:t>
      </w:r>
      <w:smartTag w:uri="urn:schemas-microsoft-com:office:smarttags" w:element="metricconverter">
        <w:smartTagPr>
          <w:attr w:name="ProductID" w:val="1000 мм"/>
        </w:smartTagPr>
        <w:r w:rsidRPr="006A4158">
          <w:rPr>
            <w:szCs w:val="28"/>
          </w:rPr>
          <w:t>1000 мм</w:t>
        </w:r>
      </w:smartTag>
      <w:r w:rsidRPr="006A4158">
        <w:rPr>
          <w:szCs w:val="28"/>
        </w:rPr>
        <w:t xml:space="preserve"> - </w:t>
      </w:r>
      <w:smartTag w:uri="urn:schemas-microsoft-com:office:smarttags" w:element="metricconverter">
        <w:smartTagPr>
          <w:attr w:name="ProductID" w:val="1400 мм"/>
        </w:smartTagPr>
        <w:r w:rsidRPr="006A4158">
          <w:rPr>
            <w:szCs w:val="28"/>
          </w:rPr>
          <w:t>1400 мм</w:t>
        </w:r>
      </w:smartTag>
      <w:r w:rsidRPr="006A4158">
        <w:rPr>
          <w:szCs w:val="28"/>
        </w:rPr>
        <w:t xml:space="preserve"> - от 100 до </w:t>
      </w:r>
      <w:smartTag w:uri="urn:schemas-microsoft-com:office:smarttags" w:element="metricconverter">
        <w:smartTagPr>
          <w:attr w:name="ProductID" w:val="200 метров"/>
        </w:smartTagPr>
        <w:r w:rsidRPr="006A4158">
          <w:rPr>
            <w:szCs w:val="28"/>
          </w:rPr>
          <w:t>200 метров</w:t>
        </w:r>
      </w:smartTag>
      <w:r w:rsidRPr="006A4158">
        <w:rPr>
          <w:szCs w:val="28"/>
        </w:rPr>
        <w:t>;</w:t>
      </w:r>
    </w:p>
    <w:p w:rsidR="00E128ED" w:rsidRPr="006A4158" w:rsidRDefault="00E128ED" w:rsidP="00E128ED">
      <w:pPr>
        <w:rPr>
          <w:szCs w:val="28"/>
        </w:rPr>
      </w:pPr>
      <w:r w:rsidRPr="006A4158">
        <w:rPr>
          <w:szCs w:val="28"/>
        </w:rPr>
        <w:t xml:space="preserve">от магистральных нефтепроводов до гидротехнических сооружений в размере </w:t>
      </w:r>
      <w:smartTag w:uri="urn:schemas-microsoft-com:office:smarttags" w:element="metricconverter">
        <w:smartTagPr>
          <w:attr w:name="ProductID" w:val="300 метров"/>
        </w:smartTagPr>
        <w:r w:rsidRPr="006A4158">
          <w:rPr>
            <w:szCs w:val="28"/>
          </w:rPr>
          <w:t>300 метров</w:t>
        </w:r>
      </w:smartTag>
      <w:r w:rsidRPr="006A4158">
        <w:rPr>
          <w:szCs w:val="28"/>
        </w:rPr>
        <w:t>, а до водозаборов - 3000 метров;</w:t>
      </w:r>
    </w:p>
    <w:p w:rsidR="00E128ED" w:rsidRPr="006A4158" w:rsidRDefault="00E128ED" w:rsidP="00E128ED">
      <w:pPr>
        <w:rPr>
          <w:szCs w:val="28"/>
        </w:rPr>
      </w:pPr>
      <w:r w:rsidRPr="006A4158">
        <w:rPr>
          <w:szCs w:val="28"/>
        </w:rPr>
        <w:t>от магистральных нефтепроводов, предназначенных для транспортировки нефти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E128ED" w:rsidRPr="006A4158" w:rsidRDefault="00E128ED" w:rsidP="00E128ED">
      <w:pPr>
        <w:rPr>
          <w:szCs w:val="28"/>
        </w:rPr>
      </w:pPr>
      <w:r w:rsidRPr="006A4158">
        <w:rPr>
          <w:szCs w:val="28"/>
        </w:rPr>
        <w:lastRenderedPageBreak/>
        <w:t>от наземных магистральных газопроводов, не содержащих сероводород, до 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 отдельных малоэтажных зданий, сельскохозяйственных полей и пастбищ, а также полевых станов:</w:t>
      </w:r>
    </w:p>
    <w:p w:rsidR="00E128ED" w:rsidRPr="006A4158" w:rsidRDefault="00E128ED" w:rsidP="00E128ED">
      <w:pPr>
        <w:rPr>
          <w:szCs w:val="28"/>
        </w:rPr>
      </w:pPr>
      <w:r w:rsidRPr="006A4158">
        <w:rPr>
          <w:szCs w:val="28"/>
        </w:rPr>
        <w:t>для трубопроводов 1 класса:</w:t>
      </w:r>
    </w:p>
    <w:p w:rsidR="00E128ED" w:rsidRPr="006A4158" w:rsidRDefault="00E128ED" w:rsidP="00E128ED">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от 75 до </w:t>
      </w:r>
      <w:smartTag w:uri="urn:schemas-microsoft-com:office:smarttags" w:element="metricconverter">
        <w:smartTagPr>
          <w:attr w:name="ProductID" w:val="100 метров"/>
        </w:smartTagPr>
        <w:r w:rsidRPr="006A4158">
          <w:rPr>
            <w:szCs w:val="28"/>
          </w:rPr>
          <w:t>100 метров</w:t>
        </w:r>
      </w:smartTag>
      <w:r w:rsidRPr="006A4158">
        <w:rPr>
          <w:szCs w:val="28"/>
        </w:rPr>
        <w:t>;</w:t>
      </w:r>
    </w:p>
    <w:p w:rsidR="00E128ED" w:rsidRPr="006A4158" w:rsidRDefault="00E128ED" w:rsidP="00E128ED">
      <w:pPr>
        <w:rPr>
          <w:szCs w:val="28"/>
        </w:rPr>
      </w:pPr>
      <w:r w:rsidRPr="006A4158">
        <w:rPr>
          <w:szCs w:val="28"/>
        </w:rPr>
        <w:t xml:space="preserve">при диаметре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600 мм"/>
        </w:smartTagPr>
        <w:r w:rsidRPr="006A4158">
          <w:rPr>
            <w:szCs w:val="28"/>
          </w:rPr>
          <w:t>600 мм</w:t>
        </w:r>
      </w:smartTag>
      <w:r w:rsidRPr="006A4158">
        <w:rPr>
          <w:szCs w:val="28"/>
        </w:rPr>
        <w:t xml:space="preserve"> - от 125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E128ED" w:rsidRPr="006A4158" w:rsidRDefault="00E128ED" w:rsidP="00E128ED">
      <w:pPr>
        <w:rPr>
          <w:szCs w:val="28"/>
        </w:rPr>
      </w:pPr>
      <w:r w:rsidRPr="006A4158">
        <w:rPr>
          <w:szCs w:val="28"/>
        </w:rPr>
        <w:t xml:space="preserve">при диаметре </w:t>
      </w:r>
      <w:smartTag w:uri="urn:schemas-microsoft-com:office:smarttags" w:element="metricconverter">
        <w:smartTagPr>
          <w:attr w:name="ProductID" w:val="600 мм"/>
        </w:smartTagPr>
        <w:r w:rsidRPr="006A4158">
          <w:rPr>
            <w:szCs w:val="28"/>
          </w:rPr>
          <w:t>600 мм</w:t>
        </w:r>
      </w:smartTag>
      <w:r w:rsidRPr="006A4158">
        <w:rPr>
          <w:szCs w:val="28"/>
        </w:rPr>
        <w:t xml:space="preserve"> - </w:t>
      </w:r>
      <w:smartTag w:uri="urn:schemas-microsoft-com:office:smarttags" w:element="metricconverter">
        <w:smartTagPr>
          <w:attr w:name="ProductID" w:val="800 мм"/>
        </w:smartTagPr>
        <w:r w:rsidRPr="006A4158">
          <w:rPr>
            <w:szCs w:val="28"/>
          </w:rPr>
          <w:t>800 мм</w:t>
        </w:r>
      </w:smartTag>
      <w:r w:rsidRPr="006A4158">
        <w:rPr>
          <w:szCs w:val="28"/>
        </w:rPr>
        <w:t xml:space="preserve"> - от 150 до </w:t>
      </w:r>
      <w:smartTag w:uri="urn:schemas-microsoft-com:office:smarttags" w:element="metricconverter">
        <w:smartTagPr>
          <w:attr w:name="ProductID" w:val="200 метров"/>
        </w:smartTagPr>
        <w:r w:rsidRPr="006A4158">
          <w:rPr>
            <w:szCs w:val="28"/>
          </w:rPr>
          <w:t>200 метров</w:t>
        </w:r>
      </w:smartTag>
      <w:r w:rsidRPr="006A4158">
        <w:rPr>
          <w:szCs w:val="28"/>
        </w:rPr>
        <w:t>;</w:t>
      </w:r>
    </w:p>
    <w:p w:rsidR="00E128ED" w:rsidRPr="006A4158" w:rsidRDefault="00E128ED" w:rsidP="00E128ED">
      <w:pPr>
        <w:rPr>
          <w:szCs w:val="28"/>
        </w:rPr>
      </w:pPr>
      <w:r w:rsidRPr="006A4158">
        <w:rPr>
          <w:szCs w:val="28"/>
        </w:rPr>
        <w:t xml:space="preserve">при диаметре </w:t>
      </w:r>
      <w:smartTag w:uri="urn:schemas-microsoft-com:office:smarttags" w:element="metricconverter">
        <w:smartTagPr>
          <w:attr w:name="ProductID" w:val="800 мм"/>
        </w:smartTagPr>
        <w:r w:rsidRPr="006A4158">
          <w:rPr>
            <w:szCs w:val="28"/>
          </w:rPr>
          <w:t>800 мм</w:t>
        </w:r>
      </w:smartTag>
      <w:r w:rsidRPr="006A4158">
        <w:rPr>
          <w:szCs w:val="28"/>
        </w:rPr>
        <w:t xml:space="preserve">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200 до </w:t>
      </w:r>
      <w:smartTag w:uri="urn:schemas-microsoft-com:office:smarttags" w:element="metricconverter">
        <w:smartTagPr>
          <w:attr w:name="ProductID" w:val="250 метров"/>
        </w:smartTagPr>
        <w:r w:rsidRPr="006A4158">
          <w:rPr>
            <w:szCs w:val="28"/>
          </w:rPr>
          <w:t>250 метров</w:t>
        </w:r>
      </w:smartTag>
      <w:r w:rsidRPr="006A4158">
        <w:rPr>
          <w:szCs w:val="28"/>
        </w:rPr>
        <w:t>;</w:t>
      </w:r>
    </w:p>
    <w:p w:rsidR="00E128ED" w:rsidRPr="006A4158" w:rsidRDefault="00E128ED" w:rsidP="00E128ED">
      <w:pPr>
        <w:rPr>
          <w:szCs w:val="28"/>
        </w:rPr>
      </w:pPr>
      <w:r w:rsidRPr="006A4158">
        <w:rPr>
          <w:szCs w:val="28"/>
        </w:rPr>
        <w:t xml:space="preserve">при диаметре </w:t>
      </w:r>
      <w:smartTag w:uri="urn:schemas-microsoft-com:office:smarttags" w:element="metricconverter">
        <w:smartTagPr>
          <w:attr w:name="ProductID" w:val="1000 мм"/>
        </w:smartTagPr>
        <w:r w:rsidRPr="006A4158">
          <w:rPr>
            <w:szCs w:val="28"/>
          </w:rPr>
          <w:t>1000 мм</w:t>
        </w:r>
      </w:smartTag>
      <w:r w:rsidRPr="006A4158">
        <w:rPr>
          <w:szCs w:val="28"/>
        </w:rPr>
        <w:t xml:space="preserve"> - </w:t>
      </w:r>
      <w:smartTag w:uri="urn:schemas-microsoft-com:office:smarttags" w:element="metricconverter">
        <w:smartTagPr>
          <w:attr w:name="ProductID" w:val="1200 мм"/>
        </w:smartTagPr>
        <w:r w:rsidRPr="006A4158">
          <w:rPr>
            <w:szCs w:val="28"/>
          </w:rPr>
          <w:t>1200 мм</w:t>
        </w:r>
      </w:smartTag>
      <w:r w:rsidRPr="006A4158">
        <w:rPr>
          <w:szCs w:val="28"/>
        </w:rPr>
        <w:t xml:space="preserve"> - от 250 до </w:t>
      </w:r>
      <w:smartTag w:uri="urn:schemas-microsoft-com:office:smarttags" w:element="metricconverter">
        <w:smartTagPr>
          <w:attr w:name="ProductID" w:val="300 метров"/>
        </w:smartTagPr>
        <w:r w:rsidRPr="006A4158">
          <w:rPr>
            <w:szCs w:val="28"/>
          </w:rPr>
          <w:t>300 метров</w:t>
        </w:r>
      </w:smartTag>
      <w:r w:rsidRPr="006A4158">
        <w:rPr>
          <w:szCs w:val="28"/>
        </w:rPr>
        <w:t>;</w:t>
      </w:r>
    </w:p>
    <w:p w:rsidR="00E128ED" w:rsidRPr="006A4158" w:rsidRDefault="00E128ED" w:rsidP="00E128ED">
      <w:pPr>
        <w:rPr>
          <w:szCs w:val="28"/>
        </w:rPr>
      </w:pPr>
      <w:r w:rsidRPr="006A4158">
        <w:rPr>
          <w:szCs w:val="28"/>
        </w:rPr>
        <w:t xml:space="preserve">при диаметре более </w:t>
      </w:r>
      <w:smartTag w:uri="urn:schemas-microsoft-com:office:smarttags" w:element="metricconverter">
        <w:smartTagPr>
          <w:attr w:name="ProductID" w:val="1200 мм"/>
        </w:smartTagPr>
        <w:r w:rsidRPr="006A4158">
          <w:rPr>
            <w:szCs w:val="28"/>
          </w:rPr>
          <w:t>1200 мм</w:t>
        </w:r>
      </w:smartTag>
      <w:r w:rsidRPr="006A4158">
        <w:rPr>
          <w:szCs w:val="28"/>
        </w:rPr>
        <w:t xml:space="preserve"> - от 300 до </w:t>
      </w:r>
      <w:smartTag w:uri="urn:schemas-microsoft-com:office:smarttags" w:element="metricconverter">
        <w:smartTagPr>
          <w:attr w:name="ProductID" w:val="350 метров"/>
        </w:smartTagPr>
        <w:r w:rsidRPr="006A4158">
          <w:rPr>
            <w:szCs w:val="28"/>
          </w:rPr>
          <w:t>350 метров</w:t>
        </w:r>
      </w:smartTag>
      <w:r w:rsidRPr="006A4158">
        <w:rPr>
          <w:szCs w:val="28"/>
        </w:rPr>
        <w:t>;</w:t>
      </w:r>
    </w:p>
    <w:p w:rsidR="00E128ED" w:rsidRPr="006A4158" w:rsidRDefault="00E128ED" w:rsidP="00E128ED">
      <w:pPr>
        <w:rPr>
          <w:szCs w:val="28"/>
        </w:rPr>
      </w:pPr>
      <w:r w:rsidRPr="006A4158">
        <w:rPr>
          <w:szCs w:val="28"/>
        </w:rPr>
        <w:t>для трубопроводов 2 класса:</w:t>
      </w:r>
    </w:p>
    <w:p w:rsidR="00E128ED" w:rsidRPr="006A4158" w:rsidRDefault="00E128ED" w:rsidP="00E128ED">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75 метров"/>
        </w:smartTagPr>
        <w:r w:rsidRPr="006A4158">
          <w:rPr>
            <w:szCs w:val="28"/>
          </w:rPr>
          <w:t>75 метров</w:t>
        </w:r>
      </w:smartTag>
      <w:r w:rsidRPr="006A4158">
        <w:rPr>
          <w:szCs w:val="28"/>
        </w:rPr>
        <w:t>;</w:t>
      </w:r>
    </w:p>
    <w:p w:rsidR="00E128ED" w:rsidRPr="006A4158" w:rsidRDefault="00E128ED" w:rsidP="00E128ED">
      <w:pPr>
        <w:rPr>
          <w:szCs w:val="28"/>
        </w:rPr>
      </w:pPr>
      <w:r w:rsidRPr="006A4158">
        <w:rPr>
          <w:szCs w:val="28"/>
        </w:rPr>
        <w:t xml:space="preserve">при диаметре свыше </w:t>
      </w:r>
      <w:smartTag w:uri="urn:schemas-microsoft-com:office:smarttags" w:element="metricconverter">
        <w:smartTagPr>
          <w:attr w:name="ProductID" w:val="300 мм"/>
        </w:smartTagPr>
        <w:r w:rsidRPr="006A4158">
          <w:rPr>
            <w:szCs w:val="28"/>
          </w:rPr>
          <w:t>300 мм</w:t>
        </w:r>
      </w:smartTag>
      <w:r w:rsidRPr="006A4158">
        <w:rPr>
          <w:szCs w:val="28"/>
        </w:rPr>
        <w:t xml:space="preserve"> - от 100 до 125 метров;</w:t>
      </w:r>
    </w:p>
    <w:p w:rsidR="00E128ED" w:rsidRPr="006A4158" w:rsidRDefault="00E128ED" w:rsidP="00E128ED">
      <w:pPr>
        <w:rPr>
          <w:szCs w:val="28"/>
        </w:rPr>
      </w:pPr>
      <w:r w:rsidRPr="006A4158">
        <w:rPr>
          <w:szCs w:val="28"/>
        </w:rPr>
        <w:t>от наземных магистральных газопроводов, не содержащих сероводород, до магистральных оросительных каналов, рек, водоемов и водозаборных сооружений - 25 метров;</w:t>
      </w:r>
    </w:p>
    <w:p w:rsidR="00E128ED" w:rsidRPr="006A4158" w:rsidRDefault="00E128ED" w:rsidP="00E128ED">
      <w:pPr>
        <w:rPr>
          <w:szCs w:val="28"/>
        </w:rPr>
      </w:pPr>
      <w:r w:rsidRPr="006A4158">
        <w:rPr>
          <w:szCs w:val="28"/>
        </w:rPr>
        <w:t>от магистральных трубопроводов, предназначенных для транспортировки сжиженных углеводородных газов, до городов, населенных пунктов, дачных поселков и сельскохозяйственных угодий (санитарные полосы отчуждения):</w:t>
      </w:r>
    </w:p>
    <w:p w:rsidR="00E128ED" w:rsidRPr="006A4158" w:rsidRDefault="00E128ED" w:rsidP="00E128ED">
      <w:pPr>
        <w:rPr>
          <w:szCs w:val="28"/>
        </w:rPr>
      </w:pPr>
      <w:r w:rsidRPr="006A4158">
        <w:rPr>
          <w:szCs w:val="28"/>
        </w:rPr>
        <w:t xml:space="preserve">при диаметре до </w:t>
      </w:r>
      <w:smartTag w:uri="urn:schemas-microsoft-com:office:smarttags" w:element="metricconverter">
        <w:smartTagPr>
          <w:attr w:name="ProductID" w:val="150 мм"/>
        </w:smartTagPr>
        <w:r w:rsidRPr="006A4158">
          <w:rPr>
            <w:szCs w:val="28"/>
          </w:rPr>
          <w:t>150 мм</w:t>
        </w:r>
      </w:smartTag>
      <w:r w:rsidRPr="006A4158">
        <w:rPr>
          <w:szCs w:val="28"/>
        </w:rPr>
        <w:t xml:space="preserve"> - от 100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E128ED" w:rsidRPr="006A4158" w:rsidRDefault="00E128ED" w:rsidP="00E128ED">
      <w:pPr>
        <w:rPr>
          <w:szCs w:val="28"/>
        </w:rPr>
      </w:pPr>
      <w:r w:rsidRPr="006A4158">
        <w:rPr>
          <w:szCs w:val="28"/>
        </w:rPr>
        <w:t xml:space="preserve">при диаметре 150 - </w:t>
      </w:r>
      <w:smartTag w:uri="urn:schemas-microsoft-com:office:smarttags" w:element="metricconverter">
        <w:smartTagPr>
          <w:attr w:name="ProductID" w:val="300 мм"/>
        </w:smartTagPr>
        <w:r w:rsidRPr="006A4158">
          <w:rPr>
            <w:szCs w:val="28"/>
          </w:rPr>
          <w:t>300 мм</w:t>
        </w:r>
      </w:smartTag>
      <w:r w:rsidRPr="006A4158">
        <w:rPr>
          <w:szCs w:val="28"/>
        </w:rPr>
        <w:t xml:space="preserve"> - от 175 до </w:t>
      </w:r>
      <w:smartTag w:uri="urn:schemas-microsoft-com:office:smarttags" w:element="metricconverter">
        <w:smartTagPr>
          <w:attr w:name="ProductID" w:val="250 метров"/>
        </w:smartTagPr>
        <w:r w:rsidRPr="006A4158">
          <w:rPr>
            <w:szCs w:val="28"/>
          </w:rPr>
          <w:t>250 метров</w:t>
        </w:r>
      </w:smartTag>
      <w:r w:rsidRPr="006A4158">
        <w:rPr>
          <w:szCs w:val="28"/>
        </w:rPr>
        <w:t>;</w:t>
      </w:r>
    </w:p>
    <w:p w:rsidR="00E128ED" w:rsidRPr="006A4158" w:rsidRDefault="00E128ED" w:rsidP="00E128ED">
      <w:pPr>
        <w:rPr>
          <w:szCs w:val="28"/>
        </w:rPr>
      </w:pPr>
      <w:r w:rsidRPr="006A4158">
        <w:rPr>
          <w:szCs w:val="28"/>
        </w:rPr>
        <w:t xml:space="preserve">при диаметре 300 - </w:t>
      </w:r>
      <w:smartTag w:uri="urn:schemas-microsoft-com:office:smarttags" w:element="metricconverter">
        <w:smartTagPr>
          <w:attr w:name="ProductID" w:val="500 мм"/>
        </w:smartTagPr>
        <w:r w:rsidRPr="006A4158">
          <w:rPr>
            <w:szCs w:val="28"/>
          </w:rPr>
          <w:t>500 мм</w:t>
        </w:r>
      </w:smartTag>
      <w:r w:rsidRPr="006A4158">
        <w:rPr>
          <w:szCs w:val="28"/>
        </w:rPr>
        <w:t xml:space="preserve"> - от 350 до </w:t>
      </w:r>
      <w:smartTag w:uri="urn:schemas-microsoft-com:office:smarttags" w:element="metricconverter">
        <w:smartTagPr>
          <w:attr w:name="ProductID" w:val="500 метров"/>
        </w:smartTagPr>
        <w:r w:rsidRPr="006A4158">
          <w:rPr>
            <w:szCs w:val="28"/>
          </w:rPr>
          <w:t>500 метров</w:t>
        </w:r>
      </w:smartTag>
      <w:r w:rsidRPr="006A4158">
        <w:rPr>
          <w:szCs w:val="28"/>
        </w:rPr>
        <w:t>;</w:t>
      </w:r>
    </w:p>
    <w:p w:rsidR="00E128ED" w:rsidRPr="006A4158" w:rsidRDefault="00E128ED" w:rsidP="00E128ED">
      <w:pPr>
        <w:rPr>
          <w:szCs w:val="28"/>
        </w:rPr>
      </w:pPr>
      <w:r w:rsidRPr="006A4158">
        <w:rPr>
          <w:szCs w:val="28"/>
        </w:rPr>
        <w:t xml:space="preserve">при диаметре 500 -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800 до </w:t>
      </w:r>
      <w:smartTag w:uri="urn:schemas-microsoft-com:office:smarttags" w:element="metricconverter">
        <w:smartTagPr>
          <w:attr w:name="ProductID" w:val="1000 метров"/>
        </w:smartTagPr>
        <w:r w:rsidRPr="006A4158">
          <w:rPr>
            <w:szCs w:val="28"/>
          </w:rPr>
          <w:t>1000 метров</w:t>
        </w:r>
      </w:smartTag>
      <w:r w:rsidRPr="006A4158">
        <w:rPr>
          <w:szCs w:val="28"/>
        </w:rPr>
        <w:t>.</w:t>
      </w:r>
    </w:p>
    <w:p w:rsidR="00E128ED" w:rsidRPr="006A4158" w:rsidRDefault="00E128ED" w:rsidP="00E128ED">
      <w:pPr>
        <w:rPr>
          <w:szCs w:val="28"/>
        </w:rPr>
      </w:pPr>
      <w:r w:rsidRPr="006A4158">
        <w:rPr>
          <w:szCs w:val="28"/>
        </w:rPr>
        <w:t>Рекомендуемые минимальные расстояния при наземной прокладке магистральных трубопроводов, предназначенных для транспортировки сжиженных углеводородных газов, увеличиваются в 2 раза для I класса и в 1,5 раза для II класса.</w:t>
      </w:r>
    </w:p>
    <w:p w:rsidR="00E128ED" w:rsidRDefault="00E128ED" w:rsidP="00E128ED">
      <w:r w:rsidRPr="006A4158">
        <w:rPr>
          <w:szCs w:val="28"/>
        </w:rPr>
        <w:t xml:space="preserve">Рекомендуемые минимальные расстояния магистральных газопроводов, транспортирующих природный газ с высокими коррозирующими свойствами, </w:t>
      </w:r>
      <w:r w:rsidRPr="006A4158">
        <w:rPr>
          <w:szCs w:val="28"/>
        </w:rPr>
        <w:lastRenderedPageBreak/>
        <w:t>определяются на основе расчетов в каждом конкретном случае, а также по опыту эксплуатации, но не менее 2 километров</w:t>
      </w:r>
      <w:r w:rsidRPr="006A4158">
        <w:t>.</w:t>
      </w:r>
    </w:p>
    <w:p w:rsidR="00E128ED" w:rsidRPr="006A4158" w:rsidRDefault="00E128ED" w:rsidP="00E128ED">
      <w:r>
        <w:t xml:space="preserve">8.3. </w:t>
      </w:r>
      <w:r w:rsidRPr="006A4158">
        <w:t>Придорожной полосы</w:t>
      </w:r>
    </w:p>
    <w:p w:rsidR="00E128ED" w:rsidRPr="006A4158" w:rsidRDefault="00E128ED" w:rsidP="00E128E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 xml:space="preserve">В </w:t>
      </w:r>
      <w:r>
        <w:rPr>
          <w:rFonts w:eastAsiaTheme="minorHAnsi" w:cstheme="minorBidi"/>
          <w:sz w:val="26"/>
          <w:szCs w:val="22"/>
          <w:lang w:eastAsia="en-US"/>
        </w:rPr>
        <w:t>соответствии со статьей </w:t>
      </w:r>
      <w:r w:rsidRPr="006A4158">
        <w:rPr>
          <w:rFonts w:eastAsiaTheme="minorHAnsi" w:cstheme="minorBidi"/>
          <w:sz w:val="26"/>
          <w:szCs w:val="22"/>
          <w:lang w:eastAsia="en-US"/>
        </w:rPr>
        <w:t xml:space="preserve">26 Федерального закона </w:t>
      </w:r>
      <w:r w:rsidRPr="006A4158">
        <w:rPr>
          <w:rFonts w:eastAsiaTheme="minorHAnsi" w:cstheme="minorBidi"/>
          <w:sz w:val="26"/>
          <w:szCs w:val="22"/>
          <w:lang w:eastAsia="en-US"/>
        </w:rPr>
        <w:br/>
        <w:t xml:space="preserve">"Об автомобильных дорогах и о дорожной деятельности в Российской Федерации и о внесении изменений в отдельные законодательные </w:t>
      </w:r>
      <w:r w:rsidRPr="006A4158">
        <w:rPr>
          <w:rFonts w:eastAsiaTheme="minorHAnsi" w:cstheme="minorBidi"/>
          <w:sz w:val="26"/>
          <w:szCs w:val="22"/>
          <w:lang w:eastAsia="en-US"/>
        </w:rPr>
        <w:br/>
        <w:t>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 в пределах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w:t>
      </w:r>
    </w:p>
    <w:p w:rsidR="00E128ED" w:rsidRPr="006A4158" w:rsidRDefault="00E128ED" w:rsidP="00E128E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В зависимости от класса и (или) категории автомобильных дорог с учетом перспектив их развития ширина каждой придорожной полосы устанавливается от границы полосы отвода таких автомобильных дорог в размере:</w:t>
      </w:r>
    </w:p>
    <w:p w:rsidR="00E128ED" w:rsidRPr="006A4158" w:rsidRDefault="00E128ED" w:rsidP="00E128E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75 метров - для автомобильных дорог 1-й и 2-й категорий;</w:t>
      </w:r>
    </w:p>
    <w:p w:rsidR="00E128ED" w:rsidRPr="006A4158" w:rsidRDefault="00E128ED" w:rsidP="00E128E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50 метров - для автомобильных дорог 3-й и 4-й категорий;</w:t>
      </w:r>
    </w:p>
    <w:p w:rsidR="00E128ED" w:rsidRPr="006A4158" w:rsidRDefault="00E128ED" w:rsidP="00E128E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100 метров - для автомобильных дорог, соединяющих административные центры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p>
    <w:p w:rsidR="00E128ED" w:rsidRPr="006A4158" w:rsidRDefault="00E128ED" w:rsidP="00E128E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150 метров - для участков автомобильных дорог, построенных для объездов городов с численностью населения свыше 250 тыс. человек.</w:t>
      </w:r>
    </w:p>
    <w:p w:rsidR="00E128ED" w:rsidRDefault="00E128ED" w:rsidP="00E128E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Порядок установления и использования придорожных полос автомобильных дорог федерального значения устанавливается Минтрансом России.</w:t>
      </w:r>
    </w:p>
    <w:p w:rsidR="00E128ED" w:rsidRPr="006A4158" w:rsidRDefault="00E128ED" w:rsidP="00E128ED">
      <w:r w:rsidRPr="006A4158">
        <w:t xml:space="preserve">9. В соответствии со статьей 65 Водного кодекса Российской Федерации устанавливаются </w:t>
      </w:r>
      <w:proofErr w:type="spellStart"/>
      <w:r w:rsidRPr="006A4158">
        <w:t>водоохранные</w:t>
      </w:r>
      <w:proofErr w:type="spellEnd"/>
      <w:r w:rsidRPr="006A4158">
        <w:t xml:space="preserve"> зоны и границы прибрежных защитных полос водных объектов, в пределах которых устанавливается специальный режим осуществления хозяйственной и иной деятельности в целях предотвращения </w:t>
      </w:r>
      <w:r w:rsidRPr="006A4158">
        <w:lastRenderedPageBreak/>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28ED" w:rsidRPr="006A4158" w:rsidRDefault="00E128ED" w:rsidP="00E128ED">
      <w:r w:rsidRPr="006A4158">
        <w:t xml:space="preserve">В границах </w:t>
      </w:r>
      <w:proofErr w:type="spellStart"/>
      <w:r w:rsidRPr="006A4158">
        <w:t>водоохранных</w:t>
      </w:r>
      <w:proofErr w:type="spellEnd"/>
      <w:r w:rsidRPr="006A4158">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 а также в  указанных зонах устанавливают</w:t>
      </w:r>
      <w:r>
        <w:t>ся прибрежные защитные полосы,</w:t>
      </w:r>
      <w:r w:rsidRPr="006A4158">
        <w:t xml:space="preserve"> на территориях которых вводятся дополнительные ограничения хозяйственной и иной деятельности.</w:t>
      </w:r>
    </w:p>
    <w:p w:rsidR="00E128ED" w:rsidRPr="006A4158" w:rsidRDefault="00E128ED" w:rsidP="00E128ED">
      <w:r w:rsidRPr="006A4158">
        <w:t xml:space="preserve">Границы </w:t>
      </w:r>
      <w:proofErr w:type="spellStart"/>
      <w:r w:rsidRPr="006A4158">
        <w:t>водоохранных</w:t>
      </w:r>
      <w:proofErr w:type="spellEnd"/>
      <w:r w:rsidRPr="006A4158">
        <w:t xml:space="preserve"> зон и границы прибрежных защитных полос водных объектов устанавливаются на местности в порядке, определенном постановлением Правительства Российской Федерации от 10 января 2009 г. № 17 "Об утверждении Правил установления на местности границ </w:t>
      </w:r>
      <w:proofErr w:type="spellStart"/>
      <w:r w:rsidRPr="006A4158">
        <w:t>водоохранных</w:t>
      </w:r>
      <w:proofErr w:type="spellEnd"/>
      <w:r w:rsidRPr="006A4158">
        <w:t xml:space="preserve"> зон и границ прибрежных защитных полос водных объектов".</w:t>
      </w:r>
    </w:p>
    <w:p w:rsidR="00E128ED" w:rsidRDefault="00E128ED" w:rsidP="00E128ED">
      <w:r>
        <w:t>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E128ED" w:rsidRDefault="00E128ED" w:rsidP="00E128ED">
      <w:r>
        <w:t>а) виды запрещенного использования, определяемые в соответствии с нормативными актами Российской Федерации;</w:t>
      </w:r>
    </w:p>
    <w:p w:rsidR="00E128ED" w:rsidRDefault="00E128ED" w:rsidP="00E128ED">
      <w:r>
        <w:t>б) 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E128ED" w:rsidRPr="006A4158" w:rsidRDefault="00E128ED" w:rsidP="00E128ED">
      <w:r w:rsidRPr="006A4158">
        <w:t>11. Охранные зоны особо охраняемых природных территорий</w:t>
      </w:r>
    </w:p>
    <w:p w:rsidR="00E128ED" w:rsidRPr="006A4158" w:rsidRDefault="00E128ED" w:rsidP="00E128ED">
      <w:r w:rsidRPr="006A4158">
        <w:t xml:space="preserve">Порядок создания охранных зон особо охраняемых природных территорий, установления их границ, определения режима охраны и использования земельных </w:t>
      </w:r>
      <w:r w:rsidRPr="006A4158">
        <w:lastRenderedPageBreak/>
        <w:t>участков и водных объектов в границах таких зон определяется действующим законодательством в области охраны особо охраняемых природных территорий.</w:t>
      </w:r>
    </w:p>
    <w:p w:rsidR="00E128ED" w:rsidRPr="006A4158" w:rsidRDefault="00E128ED" w:rsidP="00E128ED">
      <w:r w:rsidRPr="006A4158">
        <w:t>Охранные зоны создаются для предотвращения неблагоприятных антропогенных воздействий на особо охраняемые природные территории на прилегающих к ним земельных участках и водных объектах.</w:t>
      </w:r>
    </w:p>
    <w:p w:rsidR="00E128ED" w:rsidRPr="006A4158" w:rsidRDefault="00E128ED" w:rsidP="00E128ED">
      <w:r w:rsidRPr="006A4158">
        <w:t>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w:t>
      </w:r>
    </w:p>
    <w:p w:rsidR="00E128ED" w:rsidRPr="006A4158" w:rsidRDefault="00E128ED" w:rsidP="00E128ED">
      <w:r w:rsidRPr="006A4158">
        <w:t>Режим охраны и использования земельных участков и водных объектов в границах охранных зон устанавливается положением о соответствующей охранной зоне, которое утверждается органом государственной власти, принимающим решение о ее создании.</w:t>
      </w:r>
    </w:p>
    <w:p w:rsidR="00E128ED" w:rsidRPr="006A4158" w:rsidRDefault="00E128ED" w:rsidP="00E128ED">
      <w:pPr>
        <w:pStyle w:val="aa"/>
        <w:numPr>
          <w:ilvl w:val="0"/>
          <w:numId w:val="50"/>
        </w:numPr>
      </w:pPr>
      <w:r w:rsidRPr="006A4158">
        <w:t>Охотничьи угодья</w:t>
      </w:r>
    </w:p>
    <w:p w:rsidR="00E128ED" w:rsidRPr="006A4158" w:rsidRDefault="00E128ED" w:rsidP="00E128ED">
      <w:r w:rsidRPr="006A4158">
        <w:t>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Федеральным законом от 24.07.2009 N 209-ФЗ «Об охоте и о сохранении охотничьих ресурсов и о внесении изменений в отдельные законодательные акты Российской Федерации», и в предусмотренных настоящим Федеральным законом случаях юридическими лицами, индивидуальными предпринимателями.</w:t>
      </w:r>
    </w:p>
    <w:p w:rsidR="00E128ED" w:rsidRPr="006A4158" w:rsidRDefault="00E128ED" w:rsidP="00E128ED">
      <w:r w:rsidRPr="006A4158">
        <w:t>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E128ED" w:rsidRDefault="00E128ED" w:rsidP="00E128ED">
      <w:r w:rsidRPr="006A4158">
        <w:t>13. Земельные участки в границах территорий объектов культурного наследия. Защитные зоны объектов культурного наследия</w:t>
      </w:r>
      <w:r>
        <w:t>.</w:t>
      </w:r>
    </w:p>
    <w:p w:rsidR="00E128ED" w:rsidRPr="006A4158" w:rsidRDefault="00E128ED" w:rsidP="00E128ED">
      <w:r w:rsidRPr="006A4158">
        <w:t xml:space="preserve">13.1.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w:t>
      </w:r>
      <w:r w:rsidRPr="006A4158">
        <w:lastRenderedPageBreak/>
        <w:t>земельным законодательством Российской Федерации и настоящим Федеральным законом.</w:t>
      </w:r>
    </w:p>
    <w:p w:rsidR="00E128ED" w:rsidRPr="006A4158" w:rsidRDefault="00E128ED" w:rsidP="00E128ED">
      <w:r w:rsidRPr="006A4158">
        <w:t xml:space="preserve">13.2. Защитными зонами объектов культурного наследия являются территории, которые прилегают к включенным </w:t>
      </w:r>
      <w:r>
        <w:t xml:space="preserve">в реестр памятникам и ансамблям, </w:t>
      </w:r>
      <w:r w:rsidRPr="006A4158">
        <w:t>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128ED" w:rsidRPr="006A4158" w:rsidRDefault="00E128ED" w:rsidP="00E128ED">
      <w:r w:rsidRPr="006A4158">
        <w:t>13.3.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Фед</w:t>
      </w:r>
      <w:r>
        <w:t>еральным законом от 25.06.2002 №</w:t>
      </w:r>
      <w:r w:rsidRPr="006A4158">
        <w:t xml:space="preserve"> 73-ФЗ «Об объектах культурного наследия (памятниках истории и культуры) народов Российской Федерации» требования и ограничения.</w:t>
      </w:r>
    </w:p>
    <w:p w:rsidR="00E128ED" w:rsidRPr="006A4158" w:rsidRDefault="00E128ED" w:rsidP="00E128ED">
      <w:r w:rsidRPr="006A4158">
        <w:t>13.4. Границы защитной зоны объекта культурного наследия устанавливаются:</w:t>
      </w:r>
    </w:p>
    <w:p w:rsidR="00E128ED" w:rsidRPr="006A4158" w:rsidRDefault="00E128ED" w:rsidP="00E128ED">
      <w:r w:rsidRPr="006A4158">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E128ED" w:rsidRPr="006A4158" w:rsidRDefault="00E128ED" w:rsidP="00E128ED">
      <w:r w:rsidRPr="006A4158">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E128ED" w:rsidRPr="006A4158" w:rsidRDefault="00E128ED" w:rsidP="00E128ED">
      <w:r w:rsidRPr="006A4158">
        <w:t xml:space="preserve">13.5.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w:t>
      </w:r>
      <w:r w:rsidRPr="006A4158">
        <w:lastRenderedPageBreak/>
        <w:t>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128ED" w:rsidRPr="006A4158" w:rsidRDefault="00E128ED" w:rsidP="00E128ED">
      <w:r w:rsidRPr="006A4158">
        <w:t>13.6.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13.4 и 13.5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E128ED" w:rsidRPr="006A4158" w:rsidRDefault="00E128ED" w:rsidP="00E128ED">
      <w:r w:rsidRPr="006A4158">
        <w:t>13.7.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E128ED" w:rsidRPr="006A4158" w:rsidRDefault="00E128ED" w:rsidP="00E128ED">
      <w:r w:rsidRPr="006A4158">
        <w:t>14. Зоны затопления, подтопления</w:t>
      </w:r>
    </w:p>
    <w:p w:rsidR="00E128ED" w:rsidRPr="006A4158" w:rsidRDefault="00E128ED" w:rsidP="00E128ED">
      <w:r w:rsidRPr="006A4158">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E128ED" w:rsidRPr="006A4158" w:rsidRDefault="00E128ED" w:rsidP="00E128ED">
      <w:r w:rsidRPr="006A4158">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w:t>
      </w:r>
      <w:r w:rsidRPr="006A4158">
        <w:lastRenderedPageBreak/>
        <w:t>для государственных или муниципальных нужд в порядке, установленном земельным законодательством и гражданским законодательством.</w:t>
      </w:r>
    </w:p>
    <w:p w:rsidR="00E128ED" w:rsidRPr="006A4158" w:rsidRDefault="00E128ED" w:rsidP="00E128ED">
      <w:r w:rsidRPr="006A4158">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E128ED" w:rsidRPr="006A4158" w:rsidRDefault="00E128ED" w:rsidP="00E128ED">
      <w:r w:rsidRPr="006A4158">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E128ED" w:rsidRPr="006A4158" w:rsidRDefault="00E128ED" w:rsidP="00E128ED">
      <w:r w:rsidRPr="006A4158">
        <w:t>2) использование сточных вод в целях регулирования плодородия почв;</w:t>
      </w:r>
    </w:p>
    <w:p w:rsidR="00E128ED" w:rsidRPr="006A4158" w:rsidRDefault="00E128ED" w:rsidP="00E128ED">
      <w:r w:rsidRPr="006A4158">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128ED" w:rsidRDefault="00E128ED" w:rsidP="00E128ED">
      <w:r w:rsidRPr="006A4158">
        <w:t>4) осуществление авиационных мер по борьбе с вредными организмами.</w:t>
      </w:r>
    </w:p>
    <w:p w:rsidR="00E128ED" w:rsidRDefault="00E128ED" w:rsidP="00E128ED">
      <w:r>
        <w:t>15.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E128ED" w:rsidRDefault="00E128ED" w:rsidP="00E128ED">
      <w:r>
        <w:t>16.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0932F1" w:rsidRDefault="000932F1"/>
    <w:sectPr w:rsidR="000932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74" w:rsidRDefault="00B31874" w:rsidP="000932F1">
      <w:pPr>
        <w:spacing w:line="240" w:lineRule="auto"/>
      </w:pPr>
      <w:r>
        <w:separator/>
      </w:r>
    </w:p>
  </w:endnote>
  <w:endnote w:type="continuationSeparator" w:id="0">
    <w:p w:rsidR="00B31874" w:rsidRDefault="00B31874" w:rsidP="0009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C5" w:rsidRPr="009130F6" w:rsidRDefault="00194BC5" w:rsidP="00CC5A86">
    <w:pPr>
      <w:pStyle w:val="a7"/>
      <w:tabs>
        <w:tab w:val="clear" w:pos="4677"/>
        <w:tab w:val="clear" w:pos="935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12259"/>
      <w:docPartObj>
        <w:docPartGallery w:val="Page Numbers (Bottom of Page)"/>
        <w:docPartUnique/>
      </w:docPartObj>
    </w:sdtPr>
    <w:sdtEndPr>
      <w:rPr>
        <w:rFonts w:cs="Times New Roman"/>
        <w:sz w:val="22"/>
      </w:rPr>
    </w:sdtEndPr>
    <w:sdtContent>
      <w:p w:rsidR="00194BC5" w:rsidRPr="00983B40" w:rsidRDefault="00194BC5" w:rsidP="000932F1">
        <w:pPr>
          <w:tabs>
            <w:tab w:val="center" w:pos="4677"/>
            <w:tab w:val="right" w:pos="9355"/>
          </w:tabs>
          <w:spacing w:line="240" w:lineRule="auto"/>
          <w:ind w:firstLine="0"/>
          <w:jc w:val="center"/>
          <w:rPr>
            <w:rFonts w:cs="Times New Roman"/>
            <w:sz w:val="22"/>
          </w:rPr>
        </w:pPr>
        <w:r w:rsidRPr="00983B40">
          <w:rPr>
            <w:rFonts w:cs="Times New Roman"/>
            <w:sz w:val="22"/>
          </w:rPr>
          <w:fldChar w:fldCharType="begin"/>
        </w:r>
        <w:r w:rsidRPr="00983B40">
          <w:rPr>
            <w:rFonts w:cs="Times New Roman"/>
            <w:sz w:val="22"/>
          </w:rPr>
          <w:instrText>PAGE   \* MERGEFORMAT</w:instrText>
        </w:r>
        <w:r w:rsidRPr="00983B40">
          <w:rPr>
            <w:rFonts w:cs="Times New Roman"/>
            <w:sz w:val="22"/>
          </w:rPr>
          <w:fldChar w:fldCharType="separate"/>
        </w:r>
        <w:r w:rsidR="008961DF">
          <w:rPr>
            <w:rFonts w:cs="Times New Roman"/>
            <w:noProof/>
            <w:sz w:val="22"/>
          </w:rPr>
          <w:t>46</w:t>
        </w:r>
        <w:r w:rsidRPr="00983B40">
          <w:rPr>
            <w:rFonts w:cs="Times New Roman"/>
            <w:sz w:val="22"/>
          </w:rPr>
          <w:fldChar w:fldCharType="end"/>
        </w:r>
      </w:p>
    </w:sdtContent>
  </w:sdt>
  <w:p w:rsidR="00194BC5" w:rsidRPr="000932F1" w:rsidRDefault="00194BC5" w:rsidP="000932F1">
    <w:pPr>
      <w:tabs>
        <w:tab w:val="center" w:pos="4677"/>
        <w:tab w:val="right" w:pos="9355"/>
      </w:tabs>
      <w:spacing w:line="240" w:lineRule="auto"/>
      <w:ind w:firstLine="0"/>
      <w:rPr>
        <w:rFonts w:cs="Times New Roman"/>
        <w:sz w:val="22"/>
      </w:rPr>
    </w:pPr>
    <w:r w:rsidRPr="00983B40">
      <w:rPr>
        <w:rFonts w:cs="Times New Roman"/>
        <w:sz w:val="22"/>
      </w:rPr>
      <w:t xml:space="preserve">ОАО </w:t>
    </w:r>
    <w:r>
      <w:rPr>
        <w:rFonts w:cs="Times New Roman"/>
        <w:sz w:val="22"/>
      </w:rPr>
      <w:t>«</w:t>
    </w:r>
    <w:proofErr w:type="spellStart"/>
    <w:r>
      <w:rPr>
        <w:rFonts w:cs="Times New Roman"/>
        <w:sz w:val="22"/>
      </w:rPr>
      <w:t>Гипрогор</w:t>
    </w:r>
    <w:proofErr w:type="spellEnd"/>
    <w:r>
      <w:rPr>
        <w:rFonts w:cs="Times New Roman"/>
        <w:sz w:val="22"/>
      </w:rPr>
      <w:t>»</w:t>
    </w:r>
    <w:r>
      <w:rPr>
        <w:rFonts w:cs="Times New Roman"/>
        <w:sz w:val="22"/>
      </w:rPr>
      <w:tab/>
    </w:r>
    <w:r>
      <w:rPr>
        <w:rFonts w:cs="Times New Roman"/>
        <w:sz w:val="22"/>
      </w:rPr>
      <w:tab/>
      <w:t>Москва 2020</w:t>
    </w:r>
  </w:p>
  <w:p w:rsidR="00194BC5" w:rsidRDefault="00194B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74" w:rsidRDefault="00B31874" w:rsidP="000932F1">
      <w:pPr>
        <w:spacing w:line="240" w:lineRule="auto"/>
      </w:pPr>
      <w:r>
        <w:separator/>
      </w:r>
    </w:p>
  </w:footnote>
  <w:footnote w:type="continuationSeparator" w:id="0">
    <w:p w:rsidR="00B31874" w:rsidRDefault="00B31874" w:rsidP="00093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C5" w:rsidRPr="005A3000" w:rsidRDefault="00194BC5" w:rsidP="00CC5A86">
    <w:pPr>
      <w:widowControl w:val="0"/>
      <w:suppressAutoHyphens/>
      <w:autoSpaceDE w:val="0"/>
      <w:autoSpaceDN w:val="0"/>
      <w:adjustRightInd w:val="0"/>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C5" w:rsidRDefault="00194BC5" w:rsidP="00CC5A86">
    <w:pPr>
      <w:pStyle w:val="a5"/>
      <w:ind w:firstLine="0"/>
      <w:jc w:val="center"/>
    </w:pPr>
    <w:r w:rsidRPr="009D29BF">
      <w:rPr>
        <w:rFonts w:cs="Times New Roman"/>
        <w:sz w:val="22"/>
      </w:rPr>
      <w:t>Правила землепользования и застройки</w:t>
    </w:r>
    <w:r>
      <w:rPr>
        <w:rFonts w:cs="Times New Roman"/>
        <w:sz w:val="22"/>
      </w:rPr>
      <w:t xml:space="preserve"> </w:t>
    </w:r>
    <w:proofErr w:type="spellStart"/>
    <w:r w:rsidR="00D3598C">
      <w:rPr>
        <w:rFonts w:cs="Times New Roman"/>
        <w:sz w:val="22"/>
      </w:rPr>
      <w:t>Мещеряковск</w:t>
    </w:r>
    <w:r>
      <w:rPr>
        <w:rFonts w:cs="Times New Roman"/>
        <w:sz w:val="22"/>
      </w:rPr>
      <w:t>ого</w:t>
    </w:r>
    <w:proofErr w:type="spellEnd"/>
    <w:r>
      <w:rPr>
        <w:rFonts w:cs="Times New Roman"/>
        <w:sz w:val="22"/>
      </w:rPr>
      <w:t xml:space="preserve"> сельского поселения (корректировка)</w:t>
    </w:r>
  </w:p>
  <w:p w:rsidR="00194BC5" w:rsidRDefault="00194BC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256534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02AB175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15:restartNumberingAfterBreak="0">
    <w:nsid w:val="035D464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052F17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0BFD0ED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0F974AD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13153154"/>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15103FF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794330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C87178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2070270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22AD6C6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22B4057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A5B305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2BF92C8B"/>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2CE0501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2D6F3393"/>
    <w:multiLevelType w:val="hybridMultilevel"/>
    <w:tmpl w:val="28D01F06"/>
    <w:lvl w:ilvl="0" w:tplc="B29802AA">
      <w:start w:val="1"/>
      <w:numFmt w:val="decimal"/>
      <w:lvlText w:val="%1."/>
      <w:lvlJc w:val="left"/>
      <w:pPr>
        <w:ind w:left="581"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45721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9" w15:restartNumberingAfterBreak="0">
    <w:nsid w:val="31362FA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15:restartNumberingAfterBreak="0">
    <w:nsid w:val="31403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338710E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15:restartNumberingAfterBreak="0">
    <w:nsid w:val="350534B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 w15:restartNumberingAfterBreak="0">
    <w:nsid w:val="3C7C24EA"/>
    <w:multiLevelType w:val="hybridMultilevel"/>
    <w:tmpl w:val="0D7CA594"/>
    <w:lvl w:ilvl="0" w:tplc="3E38416A">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86307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15:restartNumberingAfterBreak="0">
    <w:nsid w:val="3D2D2A3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40623E2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410B04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42FF01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15:restartNumberingAfterBreak="0">
    <w:nsid w:val="43DE69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0" w15:restartNumberingAfterBreak="0">
    <w:nsid w:val="46D359FC"/>
    <w:multiLevelType w:val="hybridMultilevel"/>
    <w:tmpl w:val="AA367CC0"/>
    <w:lvl w:ilvl="0" w:tplc="A7CE095E">
      <w:start w:val="12"/>
      <w:numFmt w:val="decimal"/>
      <w:lvlText w:val="%1."/>
      <w:lvlJc w:val="left"/>
      <w:pPr>
        <w:ind w:left="1023"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31" w15:restartNumberingAfterBreak="0">
    <w:nsid w:val="46D46B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15:restartNumberingAfterBreak="0">
    <w:nsid w:val="4AC242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15:restartNumberingAfterBreak="0">
    <w:nsid w:val="506D1A0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15:restartNumberingAfterBreak="0">
    <w:nsid w:val="53E9471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15:restartNumberingAfterBreak="0">
    <w:nsid w:val="55CD53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15:restartNumberingAfterBreak="0">
    <w:nsid w:val="5605390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7" w15:restartNumberingAfterBreak="0">
    <w:nsid w:val="56BA6F0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15:restartNumberingAfterBreak="0">
    <w:nsid w:val="59A148A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9" w15:restartNumberingAfterBreak="0">
    <w:nsid w:val="5AF815D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15:restartNumberingAfterBreak="0">
    <w:nsid w:val="5CEE595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15:restartNumberingAfterBreak="0">
    <w:nsid w:val="61303E7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64282F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662734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15:restartNumberingAfterBreak="0">
    <w:nsid w:val="6A2D1F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15:restartNumberingAfterBreak="0">
    <w:nsid w:val="6B9A514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6" w15:restartNumberingAfterBreak="0">
    <w:nsid w:val="7283692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7" w15:restartNumberingAfterBreak="0">
    <w:nsid w:val="728F250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8" w15:restartNumberingAfterBreak="0">
    <w:nsid w:val="740A71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20"/>
  </w:num>
  <w:num w:numId="3">
    <w:abstractNumId w:val="36"/>
  </w:num>
  <w:num w:numId="4">
    <w:abstractNumId w:val="39"/>
  </w:num>
  <w:num w:numId="5">
    <w:abstractNumId w:val="0"/>
  </w:num>
  <w:num w:numId="6">
    <w:abstractNumId w:val="3"/>
  </w:num>
  <w:num w:numId="7">
    <w:abstractNumId w:val="32"/>
  </w:num>
  <w:num w:numId="8">
    <w:abstractNumId w:val="42"/>
  </w:num>
  <w:num w:numId="9">
    <w:abstractNumId w:val="41"/>
  </w:num>
  <w:num w:numId="10">
    <w:abstractNumId w:val="6"/>
  </w:num>
  <w:num w:numId="11">
    <w:abstractNumId w:val="2"/>
  </w:num>
  <w:num w:numId="12">
    <w:abstractNumId w:val="47"/>
  </w:num>
  <w:num w:numId="13">
    <w:abstractNumId w:val="11"/>
  </w:num>
  <w:num w:numId="14">
    <w:abstractNumId w:val="44"/>
  </w:num>
  <w:num w:numId="15">
    <w:abstractNumId w:val="29"/>
  </w:num>
  <w:num w:numId="16">
    <w:abstractNumId w:val="7"/>
  </w:num>
  <w:num w:numId="17">
    <w:abstractNumId w:val="19"/>
  </w:num>
  <w:num w:numId="18">
    <w:abstractNumId w:val="8"/>
  </w:num>
  <w:num w:numId="19">
    <w:abstractNumId w:val="33"/>
  </w:num>
  <w:num w:numId="20">
    <w:abstractNumId w:val="18"/>
  </w:num>
  <w:num w:numId="21">
    <w:abstractNumId w:val="26"/>
  </w:num>
  <w:num w:numId="22">
    <w:abstractNumId w:val="16"/>
  </w:num>
  <w:num w:numId="23">
    <w:abstractNumId w:val="35"/>
  </w:num>
  <w:num w:numId="24">
    <w:abstractNumId w:val="24"/>
  </w:num>
  <w:num w:numId="25">
    <w:abstractNumId w:val="9"/>
  </w:num>
  <w:num w:numId="26">
    <w:abstractNumId w:val="25"/>
  </w:num>
  <w:num w:numId="27">
    <w:abstractNumId w:val="13"/>
  </w:num>
  <w:num w:numId="28">
    <w:abstractNumId w:val="22"/>
  </w:num>
  <w:num w:numId="29">
    <w:abstractNumId w:val="46"/>
  </w:num>
  <w:num w:numId="30">
    <w:abstractNumId w:val="27"/>
  </w:num>
  <w:num w:numId="31">
    <w:abstractNumId w:val="37"/>
  </w:num>
  <w:num w:numId="32">
    <w:abstractNumId w:val="28"/>
  </w:num>
  <w:num w:numId="33">
    <w:abstractNumId w:val="34"/>
  </w:num>
  <w:num w:numId="34">
    <w:abstractNumId w:val="5"/>
  </w:num>
  <w:num w:numId="35">
    <w:abstractNumId w:val="40"/>
  </w:num>
  <w:num w:numId="36">
    <w:abstractNumId w:val="31"/>
  </w:num>
  <w:num w:numId="37">
    <w:abstractNumId w:val="12"/>
  </w:num>
  <w:num w:numId="38">
    <w:abstractNumId w:val="10"/>
  </w:num>
  <w:num w:numId="39">
    <w:abstractNumId w:val="14"/>
  </w:num>
  <w:num w:numId="40">
    <w:abstractNumId w:val="45"/>
  </w:num>
  <w:num w:numId="41">
    <w:abstractNumId w:val="15"/>
  </w:num>
  <w:num w:numId="42">
    <w:abstractNumId w:val="21"/>
  </w:num>
  <w:num w:numId="43">
    <w:abstractNumId w:val="38"/>
  </w:num>
  <w:num w:numId="44">
    <w:abstractNumId w:val="4"/>
  </w:num>
  <w:num w:numId="45">
    <w:abstractNumId w:val="48"/>
  </w:num>
  <w:num w:numId="46">
    <w:abstractNumId w:val="43"/>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 w:numId="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2"/>
    <w:rsid w:val="00000B34"/>
    <w:rsid w:val="00001646"/>
    <w:rsid w:val="00002A25"/>
    <w:rsid w:val="00022798"/>
    <w:rsid w:val="00062427"/>
    <w:rsid w:val="000932F1"/>
    <w:rsid w:val="000B3822"/>
    <w:rsid w:val="000C67CE"/>
    <w:rsid w:val="000D232E"/>
    <w:rsid w:val="000E1BFC"/>
    <w:rsid w:val="000E68E5"/>
    <w:rsid w:val="00104423"/>
    <w:rsid w:val="00125FAD"/>
    <w:rsid w:val="00171D8A"/>
    <w:rsid w:val="001803ED"/>
    <w:rsid w:val="00184D66"/>
    <w:rsid w:val="00194BC5"/>
    <w:rsid w:val="00195681"/>
    <w:rsid w:val="001968D6"/>
    <w:rsid w:val="001A144B"/>
    <w:rsid w:val="001E64CF"/>
    <w:rsid w:val="00206B46"/>
    <w:rsid w:val="00221B5F"/>
    <w:rsid w:val="002442E6"/>
    <w:rsid w:val="00267B32"/>
    <w:rsid w:val="00281081"/>
    <w:rsid w:val="002A685A"/>
    <w:rsid w:val="002B119F"/>
    <w:rsid w:val="002C5A86"/>
    <w:rsid w:val="002D1D62"/>
    <w:rsid w:val="002D2323"/>
    <w:rsid w:val="00312C2C"/>
    <w:rsid w:val="003539C6"/>
    <w:rsid w:val="00372ED4"/>
    <w:rsid w:val="00382D04"/>
    <w:rsid w:val="0039172F"/>
    <w:rsid w:val="003A3ACD"/>
    <w:rsid w:val="003B360B"/>
    <w:rsid w:val="003E7E39"/>
    <w:rsid w:val="003F142B"/>
    <w:rsid w:val="004075F9"/>
    <w:rsid w:val="004204D4"/>
    <w:rsid w:val="004503CD"/>
    <w:rsid w:val="00460269"/>
    <w:rsid w:val="004A3744"/>
    <w:rsid w:val="004B5305"/>
    <w:rsid w:val="004D5531"/>
    <w:rsid w:val="004F57F3"/>
    <w:rsid w:val="004F5BF5"/>
    <w:rsid w:val="00516F26"/>
    <w:rsid w:val="00517477"/>
    <w:rsid w:val="00537BB2"/>
    <w:rsid w:val="00544B8E"/>
    <w:rsid w:val="00545164"/>
    <w:rsid w:val="00571E6A"/>
    <w:rsid w:val="00585455"/>
    <w:rsid w:val="00587CFB"/>
    <w:rsid w:val="00595600"/>
    <w:rsid w:val="005A2458"/>
    <w:rsid w:val="005E4658"/>
    <w:rsid w:val="00602C99"/>
    <w:rsid w:val="00621097"/>
    <w:rsid w:val="006402F2"/>
    <w:rsid w:val="00656BC1"/>
    <w:rsid w:val="00657425"/>
    <w:rsid w:val="00657D53"/>
    <w:rsid w:val="006863C7"/>
    <w:rsid w:val="006A5FE9"/>
    <w:rsid w:val="006E2B4D"/>
    <w:rsid w:val="006F4C70"/>
    <w:rsid w:val="0070095A"/>
    <w:rsid w:val="00711AED"/>
    <w:rsid w:val="0073787A"/>
    <w:rsid w:val="00745127"/>
    <w:rsid w:val="00762A56"/>
    <w:rsid w:val="00765F48"/>
    <w:rsid w:val="00772B97"/>
    <w:rsid w:val="00772CAF"/>
    <w:rsid w:val="00781289"/>
    <w:rsid w:val="00790F4E"/>
    <w:rsid w:val="007A7B95"/>
    <w:rsid w:val="007C21C0"/>
    <w:rsid w:val="007D61A9"/>
    <w:rsid w:val="007E512F"/>
    <w:rsid w:val="007E7C57"/>
    <w:rsid w:val="007F672C"/>
    <w:rsid w:val="008048B9"/>
    <w:rsid w:val="008155F6"/>
    <w:rsid w:val="00816BCB"/>
    <w:rsid w:val="00833239"/>
    <w:rsid w:val="0085773A"/>
    <w:rsid w:val="0087587C"/>
    <w:rsid w:val="00891918"/>
    <w:rsid w:val="008961DF"/>
    <w:rsid w:val="008A338A"/>
    <w:rsid w:val="008B2BAE"/>
    <w:rsid w:val="008B61E2"/>
    <w:rsid w:val="008C5DBB"/>
    <w:rsid w:val="008C67BF"/>
    <w:rsid w:val="008D29C4"/>
    <w:rsid w:val="008D378C"/>
    <w:rsid w:val="008D4BD2"/>
    <w:rsid w:val="008D50FD"/>
    <w:rsid w:val="008F34D6"/>
    <w:rsid w:val="008F5E11"/>
    <w:rsid w:val="009017ED"/>
    <w:rsid w:val="00932F2B"/>
    <w:rsid w:val="00934C71"/>
    <w:rsid w:val="0097295C"/>
    <w:rsid w:val="00984A9F"/>
    <w:rsid w:val="00992642"/>
    <w:rsid w:val="00993E22"/>
    <w:rsid w:val="00994843"/>
    <w:rsid w:val="009B456A"/>
    <w:rsid w:val="009C4FF3"/>
    <w:rsid w:val="009E4071"/>
    <w:rsid w:val="009E4788"/>
    <w:rsid w:val="009F3CDA"/>
    <w:rsid w:val="00A019B4"/>
    <w:rsid w:val="00A16C50"/>
    <w:rsid w:val="00A22333"/>
    <w:rsid w:val="00A37BD2"/>
    <w:rsid w:val="00A45D73"/>
    <w:rsid w:val="00A7730C"/>
    <w:rsid w:val="00A86C79"/>
    <w:rsid w:val="00A92717"/>
    <w:rsid w:val="00AA19B2"/>
    <w:rsid w:val="00AA32C9"/>
    <w:rsid w:val="00AB2CE2"/>
    <w:rsid w:val="00AC63E6"/>
    <w:rsid w:val="00AD3427"/>
    <w:rsid w:val="00AD5E06"/>
    <w:rsid w:val="00AE0584"/>
    <w:rsid w:val="00AE291A"/>
    <w:rsid w:val="00AE314F"/>
    <w:rsid w:val="00AE4165"/>
    <w:rsid w:val="00AE7BB9"/>
    <w:rsid w:val="00AF6C45"/>
    <w:rsid w:val="00AF6E19"/>
    <w:rsid w:val="00B06E8E"/>
    <w:rsid w:val="00B23B13"/>
    <w:rsid w:val="00B31874"/>
    <w:rsid w:val="00B31E77"/>
    <w:rsid w:val="00B32730"/>
    <w:rsid w:val="00B40E19"/>
    <w:rsid w:val="00B4317D"/>
    <w:rsid w:val="00B45321"/>
    <w:rsid w:val="00B46586"/>
    <w:rsid w:val="00B559C4"/>
    <w:rsid w:val="00BA77C0"/>
    <w:rsid w:val="00BC0E0A"/>
    <w:rsid w:val="00BF122C"/>
    <w:rsid w:val="00C0195B"/>
    <w:rsid w:val="00C12DA8"/>
    <w:rsid w:val="00C20D6F"/>
    <w:rsid w:val="00C30A0E"/>
    <w:rsid w:val="00C32761"/>
    <w:rsid w:val="00C80C7A"/>
    <w:rsid w:val="00CC5A86"/>
    <w:rsid w:val="00CD31EE"/>
    <w:rsid w:val="00CE1E66"/>
    <w:rsid w:val="00CE353B"/>
    <w:rsid w:val="00CF3B8B"/>
    <w:rsid w:val="00D00DE6"/>
    <w:rsid w:val="00D02BD9"/>
    <w:rsid w:val="00D22B5F"/>
    <w:rsid w:val="00D2732F"/>
    <w:rsid w:val="00D3598C"/>
    <w:rsid w:val="00D42282"/>
    <w:rsid w:val="00D42CEF"/>
    <w:rsid w:val="00D4668F"/>
    <w:rsid w:val="00DB5DCB"/>
    <w:rsid w:val="00DD03F8"/>
    <w:rsid w:val="00DD69D5"/>
    <w:rsid w:val="00DF02D4"/>
    <w:rsid w:val="00E128ED"/>
    <w:rsid w:val="00E2207C"/>
    <w:rsid w:val="00E362A0"/>
    <w:rsid w:val="00E40D9A"/>
    <w:rsid w:val="00E61C0F"/>
    <w:rsid w:val="00E77F15"/>
    <w:rsid w:val="00E83CFC"/>
    <w:rsid w:val="00EA020D"/>
    <w:rsid w:val="00EA4D6C"/>
    <w:rsid w:val="00EC299F"/>
    <w:rsid w:val="00EC463D"/>
    <w:rsid w:val="00ED1C64"/>
    <w:rsid w:val="00F02975"/>
    <w:rsid w:val="00F16A2C"/>
    <w:rsid w:val="00F20259"/>
    <w:rsid w:val="00F51CC4"/>
    <w:rsid w:val="00F55B9D"/>
    <w:rsid w:val="00F62E57"/>
    <w:rsid w:val="00F67D85"/>
    <w:rsid w:val="00F960A4"/>
    <w:rsid w:val="00FA73C8"/>
    <w:rsid w:val="00FC7D85"/>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8CFC11"/>
  <w15:chartTrackingRefBased/>
  <w15:docId w15:val="{449D1684-41CC-406E-B4BC-8266DE1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0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0932F1"/>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57425"/>
    <w:pPr>
      <w:keepNext/>
      <w:keepLines/>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7425"/>
    <w:rPr>
      <w:rFonts w:ascii="Times New Roman" w:eastAsiaTheme="majorEastAsia" w:hAnsi="Times New Roman" w:cstheme="majorBidi"/>
      <w:b/>
      <w:sz w:val="28"/>
      <w:szCs w:val="26"/>
    </w:rPr>
  </w:style>
  <w:style w:type="paragraph" w:styleId="a3">
    <w:name w:val="Title"/>
    <w:basedOn w:val="a"/>
    <w:next w:val="a"/>
    <w:link w:val="a4"/>
    <w:uiPriority w:val="10"/>
    <w:qFormat/>
    <w:rsid w:val="00104423"/>
    <w:pPr>
      <w:contextualSpacing/>
      <w:outlineLvl w:val="2"/>
    </w:pPr>
    <w:rPr>
      <w:rFonts w:eastAsiaTheme="majorEastAsia" w:cstheme="majorBidi"/>
      <w:b/>
      <w:kern w:val="28"/>
      <w:szCs w:val="56"/>
    </w:rPr>
  </w:style>
  <w:style w:type="character" w:customStyle="1" w:styleId="a4">
    <w:name w:val="Заголовок Знак"/>
    <w:basedOn w:val="a0"/>
    <w:link w:val="a3"/>
    <w:uiPriority w:val="10"/>
    <w:rsid w:val="00104423"/>
    <w:rPr>
      <w:rFonts w:ascii="Times New Roman" w:eastAsiaTheme="majorEastAsia" w:hAnsi="Times New Roman" w:cstheme="majorBidi"/>
      <w:b/>
      <w:kern w:val="28"/>
      <w:sz w:val="26"/>
      <w:szCs w:val="56"/>
    </w:rPr>
  </w:style>
  <w:style w:type="paragraph" w:styleId="a5">
    <w:name w:val="header"/>
    <w:basedOn w:val="a"/>
    <w:link w:val="a6"/>
    <w:uiPriority w:val="99"/>
    <w:unhideWhenUsed/>
    <w:rsid w:val="000932F1"/>
    <w:pPr>
      <w:tabs>
        <w:tab w:val="center" w:pos="4677"/>
        <w:tab w:val="right" w:pos="9355"/>
      </w:tabs>
      <w:spacing w:line="240" w:lineRule="auto"/>
    </w:pPr>
  </w:style>
  <w:style w:type="character" w:customStyle="1" w:styleId="a6">
    <w:name w:val="Верхний колонтитул Знак"/>
    <w:basedOn w:val="a0"/>
    <w:link w:val="a5"/>
    <w:uiPriority w:val="99"/>
    <w:rsid w:val="000932F1"/>
    <w:rPr>
      <w:rFonts w:ascii="Times New Roman" w:hAnsi="Times New Roman"/>
      <w:sz w:val="26"/>
    </w:rPr>
  </w:style>
  <w:style w:type="paragraph" w:styleId="a7">
    <w:name w:val="footer"/>
    <w:basedOn w:val="a"/>
    <w:link w:val="a8"/>
    <w:uiPriority w:val="99"/>
    <w:unhideWhenUsed/>
    <w:rsid w:val="000932F1"/>
    <w:pPr>
      <w:tabs>
        <w:tab w:val="center" w:pos="4677"/>
        <w:tab w:val="right" w:pos="9355"/>
      </w:tabs>
      <w:spacing w:line="240" w:lineRule="auto"/>
    </w:pPr>
  </w:style>
  <w:style w:type="character" w:customStyle="1" w:styleId="a8">
    <w:name w:val="Нижний колонтитул Знак"/>
    <w:basedOn w:val="a0"/>
    <w:link w:val="a7"/>
    <w:uiPriority w:val="99"/>
    <w:rsid w:val="000932F1"/>
    <w:rPr>
      <w:rFonts w:ascii="Times New Roman" w:hAnsi="Times New Roman"/>
      <w:sz w:val="26"/>
    </w:rPr>
  </w:style>
  <w:style w:type="paragraph" w:styleId="11">
    <w:name w:val="toc 1"/>
    <w:basedOn w:val="a"/>
    <w:next w:val="a"/>
    <w:autoRedefine/>
    <w:uiPriority w:val="39"/>
    <w:unhideWhenUsed/>
    <w:rsid w:val="00104423"/>
    <w:pPr>
      <w:tabs>
        <w:tab w:val="right" w:leader="dot" w:pos="9345"/>
      </w:tabs>
      <w:spacing w:after="100" w:line="259" w:lineRule="auto"/>
      <w:ind w:firstLine="0"/>
    </w:pPr>
  </w:style>
  <w:style w:type="paragraph" w:styleId="21">
    <w:name w:val="toc 2"/>
    <w:basedOn w:val="a"/>
    <w:next w:val="a"/>
    <w:autoRedefine/>
    <w:uiPriority w:val="39"/>
    <w:unhideWhenUsed/>
    <w:rsid w:val="000932F1"/>
    <w:pPr>
      <w:spacing w:after="100" w:line="259" w:lineRule="auto"/>
      <w:ind w:left="220" w:firstLine="0"/>
      <w:jc w:val="left"/>
    </w:pPr>
  </w:style>
  <w:style w:type="paragraph" w:styleId="3">
    <w:name w:val="toc 3"/>
    <w:basedOn w:val="a"/>
    <w:next w:val="a"/>
    <w:autoRedefine/>
    <w:uiPriority w:val="39"/>
    <w:unhideWhenUsed/>
    <w:rsid w:val="000932F1"/>
    <w:pPr>
      <w:spacing w:after="100" w:line="259" w:lineRule="auto"/>
      <w:ind w:left="440" w:firstLine="0"/>
      <w:jc w:val="left"/>
    </w:pPr>
  </w:style>
  <w:style w:type="character" w:styleId="a9">
    <w:name w:val="Hyperlink"/>
    <w:basedOn w:val="a0"/>
    <w:uiPriority w:val="99"/>
    <w:unhideWhenUsed/>
    <w:rsid w:val="000932F1"/>
    <w:rPr>
      <w:color w:val="0563C1" w:themeColor="hyperlink"/>
      <w:u w:val="single"/>
    </w:rPr>
  </w:style>
  <w:style w:type="paragraph" w:styleId="aa">
    <w:name w:val="List Paragraph"/>
    <w:basedOn w:val="a"/>
    <w:uiPriority w:val="34"/>
    <w:qFormat/>
    <w:rsid w:val="00B45321"/>
    <w:pPr>
      <w:ind w:left="720"/>
      <w:contextualSpacing/>
    </w:pPr>
  </w:style>
  <w:style w:type="table" w:styleId="ab">
    <w:name w:val="Table Grid"/>
    <w:basedOn w:val="a1"/>
    <w:uiPriority w:val="39"/>
    <w:rsid w:val="003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3B360B"/>
    <w:rPr>
      <w:color w:val="106BBE"/>
    </w:rPr>
  </w:style>
  <w:style w:type="paragraph" w:customStyle="1" w:styleId="ad">
    <w:name w:val="Нормальный (таблица)"/>
    <w:basedOn w:val="a"/>
    <w:next w:val="a"/>
    <w:uiPriority w:val="99"/>
    <w:rsid w:val="003B360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D1D62"/>
    <w:pPr>
      <w:widowControl w:val="0"/>
      <w:autoSpaceDE w:val="0"/>
      <w:autoSpaceDN w:val="0"/>
      <w:adjustRightInd w:val="0"/>
      <w:spacing w:line="240" w:lineRule="auto"/>
      <w:ind w:firstLine="0"/>
      <w:jc w:val="left"/>
    </w:pPr>
    <w:rPr>
      <w:rFonts w:ascii="Times New Roman CYR" w:eastAsiaTheme="minorEastAsia" w:hAnsi="Times New Roman CYR" w:cs="Times New Roman CYR"/>
      <w:sz w:val="24"/>
      <w:szCs w:val="24"/>
      <w:lang w:eastAsia="ru-RU"/>
    </w:rPr>
  </w:style>
  <w:style w:type="paragraph" w:styleId="af">
    <w:name w:val="Normal (Web)"/>
    <w:basedOn w:val="a"/>
    <w:unhideWhenUsed/>
    <w:rsid w:val="00E128ED"/>
    <w:pPr>
      <w:spacing w:line="360" w:lineRule="atLeast"/>
      <w:ind w:firstLine="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4572">
          <w:marLeft w:val="0"/>
          <w:marRight w:val="0"/>
          <w:marTop w:val="120"/>
          <w:marBottom w:val="0"/>
          <w:divBdr>
            <w:top w:val="none" w:sz="0" w:space="0" w:color="auto"/>
            <w:left w:val="none" w:sz="0" w:space="0" w:color="auto"/>
            <w:bottom w:val="none" w:sz="0" w:space="0" w:color="auto"/>
            <w:right w:val="none" w:sz="0" w:space="0" w:color="auto"/>
          </w:divBdr>
        </w:div>
        <w:div w:id="227306889">
          <w:marLeft w:val="0"/>
          <w:marRight w:val="0"/>
          <w:marTop w:val="120"/>
          <w:marBottom w:val="0"/>
          <w:divBdr>
            <w:top w:val="none" w:sz="0" w:space="0" w:color="auto"/>
            <w:left w:val="none" w:sz="0" w:space="0" w:color="auto"/>
            <w:bottom w:val="none" w:sz="0" w:space="0" w:color="auto"/>
            <w:right w:val="none" w:sz="0" w:space="0" w:color="auto"/>
          </w:divBdr>
        </w:div>
        <w:div w:id="951396569">
          <w:marLeft w:val="0"/>
          <w:marRight w:val="0"/>
          <w:marTop w:val="120"/>
          <w:marBottom w:val="0"/>
          <w:divBdr>
            <w:top w:val="none" w:sz="0" w:space="0" w:color="auto"/>
            <w:left w:val="none" w:sz="0" w:space="0" w:color="auto"/>
            <w:bottom w:val="none" w:sz="0" w:space="0" w:color="auto"/>
            <w:right w:val="none" w:sz="0" w:space="0" w:color="auto"/>
          </w:divBdr>
        </w:div>
        <w:div w:id="662439137">
          <w:marLeft w:val="0"/>
          <w:marRight w:val="0"/>
          <w:marTop w:val="120"/>
          <w:marBottom w:val="0"/>
          <w:divBdr>
            <w:top w:val="none" w:sz="0" w:space="0" w:color="auto"/>
            <w:left w:val="none" w:sz="0" w:space="0" w:color="auto"/>
            <w:bottom w:val="none" w:sz="0" w:space="0" w:color="auto"/>
            <w:right w:val="none" w:sz="0" w:space="0" w:color="auto"/>
          </w:divBdr>
        </w:div>
        <w:div w:id="968587928">
          <w:marLeft w:val="0"/>
          <w:marRight w:val="0"/>
          <w:marTop w:val="120"/>
          <w:marBottom w:val="0"/>
          <w:divBdr>
            <w:top w:val="none" w:sz="0" w:space="0" w:color="auto"/>
            <w:left w:val="none" w:sz="0" w:space="0" w:color="auto"/>
            <w:bottom w:val="none" w:sz="0" w:space="0" w:color="auto"/>
            <w:right w:val="none" w:sz="0" w:space="0" w:color="auto"/>
          </w:divBdr>
        </w:div>
        <w:div w:id="1258563022">
          <w:marLeft w:val="0"/>
          <w:marRight w:val="0"/>
          <w:marTop w:val="120"/>
          <w:marBottom w:val="0"/>
          <w:divBdr>
            <w:top w:val="none" w:sz="0" w:space="0" w:color="auto"/>
            <w:left w:val="none" w:sz="0" w:space="0" w:color="auto"/>
            <w:bottom w:val="none" w:sz="0" w:space="0" w:color="auto"/>
            <w:right w:val="none" w:sz="0" w:space="0" w:color="auto"/>
          </w:divBdr>
        </w:div>
        <w:div w:id="1956710185">
          <w:marLeft w:val="0"/>
          <w:marRight w:val="0"/>
          <w:marTop w:val="120"/>
          <w:marBottom w:val="0"/>
          <w:divBdr>
            <w:top w:val="none" w:sz="0" w:space="0" w:color="auto"/>
            <w:left w:val="none" w:sz="0" w:space="0" w:color="auto"/>
            <w:bottom w:val="none" w:sz="0" w:space="0" w:color="auto"/>
            <w:right w:val="none" w:sz="0" w:space="0" w:color="auto"/>
          </w:divBdr>
        </w:div>
        <w:div w:id="821627875">
          <w:marLeft w:val="0"/>
          <w:marRight w:val="0"/>
          <w:marTop w:val="120"/>
          <w:marBottom w:val="0"/>
          <w:divBdr>
            <w:top w:val="none" w:sz="0" w:space="0" w:color="auto"/>
            <w:left w:val="none" w:sz="0" w:space="0" w:color="auto"/>
            <w:bottom w:val="none" w:sz="0" w:space="0" w:color="auto"/>
            <w:right w:val="none" w:sz="0" w:space="0" w:color="auto"/>
          </w:divBdr>
        </w:div>
        <w:div w:id="80224849">
          <w:marLeft w:val="0"/>
          <w:marRight w:val="0"/>
          <w:marTop w:val="120"/>
          <w:marBottom w:val="0"/>
          <w:divBdr>
            <w:top w:val="none" w:sz="0" w:space="0" w:color="auto"/>
            <w:left w:val="none" w:sz="0" w:space="0" w:color="auto"/>
            <w:bottom w:val="none" w:sz="0" w:space="0" w:color="auto"/>
            <w:right w:val="none" w:sz="0" w:space="0" w:color="auto"/>
          </w:divBdr>
        </w:div>
        <w:div w:id="264462289">
          <w:marLeft w:val="0"/>
          <w:marRight w:val="0"/>
          <w:marTop w:val="120"/>
          <w:marBottom w:val="0"/>
          <w:divBdr>
            <w:top w:val="none" w:sz="0" w:space="0" w:color="auto"/>
            <w:left w:val="none" w:sz="0" w:space="0" w:color="auto"/>
            <w:bottom w:val="none" w:sz="0" w:space="0" w:color="auto"/>
            <w:right w:val="none" w:sz="0" w:space="0" w:color="auto"/>
          </w:divBdr>
        </w:div>
        <w:div w:id="12415938">
          <w:marLeft w:val="0"/>
          <w:marRight w:val="0"/>
          <w:marTop w:val="120"/>
          <w:marBottom w:val="0"/>
          <w:divBdr>
            <w:top w:val="none" w:sz="0" w:space="0" w:color="auto"/>
            <w:left w:val="none" w:sz="0" w:space="0" w:color="auto"/>
            <w:bottom w:val="none" w:sz="0" w:space="0" w:color="auto"/>
            <w:right w:val="none" w:sz="0" w:space="0" w:color="auto"/>
          </w:divBdr>
        </w:div>
        <w:div w:id="2016030112">
          <w:marLeft w:val="0"/>
          <w:marRight w:val="0"/>
          <w:marTop w:val="120"/>
          <w:marBottom w:val="0"/>
          <w:divBdr>
            <w:top w:val="none" w:sz="0" w:space="0" w:color="auto"/>
            <w:left w:val="none" w:sz="0" w:space="0" w:color="auto"/>
            <w:bottom w:val="none" w:sz="0" w:space="0" w:color="auto"/>
            <w:right w:val="none" w:sz="0" w:space="0" w:color="auto"/>
          </w:divBdr>
        </w:div>
        <w:div w:id="1448037074">
          <w:marLeft w:val="0"/>
          <w:marRight w:val="0"/>
          <w:marTop w:val="120"/>
          <w:marBottom w:val="0"/>
          <w:divBdr>
            <w:top w:val="none" w:sz="0" w:space="0" w:color="auto"/>
            <w:left w:val="none" w:sz="0" w:space="0" w:color="auto"/>
            <w:bottom w:val="none" w:sz="0" w:space="0" w:color="auto"/>
            <w:right w:val="none" w:sz="0" w:space="0" w:color="auto"/>
          </w:divBdr>
        </w:div>
        <w:div w:id="1792507371">
          <w:marLeft w:val="0"/>
          <w:marRight w:val="0"/>
          <w:marTop w:val="120"/>
          <w:marBottom w:val="0"/>
          <w:divBdr>
            <w:top w:val="none" w:sz="0" w:space="0" w:color="auto"/>
            <w:left w:val="none" w:sz="0" w:space="0" w:color="auto"/>
            <w:bottom w:val="none" w:sz="0" w:space="0" w:color="auto"/>
            <w:right w:val="none" w:sz="0" w:space="0" w:color="auto"/>
          </w:divBdr>
        </w:div>
        <w:div w:id="1321496859">
          <w:marLeft w:val="0"/>
          <w:marRight w:val="0"/>
          <w:marTop w:val="120"/>
          <w:marBottom w:val="0"/>
          <w:divBdr>
            <w:top w:val="none" w:sz="0" w:space="0" w:color="auto"/>
            <w:left w:val="none" w:sz="0" w:space="0" w:color="auto"/>
            <w:bottom w:val="none" w:sz="0" w:space="0" w:color="auto"/>
            <w:right w:val="none" w:sz="0" w:space="0" w:color="auto"/>
          </w:divBdr>
        </w:div>
        <w:div w:id="874149621">
          <w:marLeft w:val="0"/>
          <w:marRight w:val="0"/>
          <w:marTop w:val="120"/>
          <w:marBottom w:val="0"/>
          <w:divBdr>
            <w:top w:val="none" w:sz="0" w:space="0" w:color="auto"/>
            <w:left w:val="none" w:sz="0" w:space="0" w:color="auto"/>
            <w:bottom w:val="none" w:sz="0" w:space="0" w:color="auto"/>
            <w:right w:val="none" w:sz="0" w:space="0" w:color="auto"/>
          </w:divBdr>
        </w:div>
        <w:div w:id="1382900093">
          <w:marLeft w:val="0"/>
          <w:marRight w:val="0"/>
          <w:marTop w:val="120"/>
          <w:marBottom w:val="0"/>
          <w:divBdr>
            <w:top w:val="none" w:sz="0" w:space="0" w:color="auto"/>
            <w:left w:val="none" w:sz="0" w:space="0" w:color="auto"/>
            <w:bottom w:val="none" w:sz="0" w:space="0" w:color="auto"/>
            <w:right w:val="none" w:sz="0" w:space="0" w:color="auto"/>
          </w:divBdr>
        </w:div>
        <w:div w:id="621347359">
          <w:marLeft w:val="0"/>
          <w:marRight w:val="0"/>
          <w:marTop w:val="120"/>
          <w:marBottom w:val="0"/>
          <w:divBdr>
            <w:top w:val="none" w:sz="0" w:space="0" w:color="auto"/>
            <w:left w:val="none" w:sz="0" w:space="0" w:color="auto"/>
            <w:bottom w:val="none" w:sz="0" w:space="0" w:color="auto"/>
            <w:right w:val="none" w:sz="0" w:space="0" w:color="auto"/>
          </w:divBdr>
        </w:div>
        <w:div w:id="1530221772">
          <w:marLeft w:val="0"/>
          <w:marRight w:val="0"/>
          <w:marTop w:val="120"/>
          <w:marBottom w:val="0"/>
          <w:divBdr>
            <w:top w:val="none" w:sz="0" w:space="0" w:color="auto"/>
            <w:left w:val="none" w:sz="0" w:space="0" w:color="auto"/>
            <w:bottom w:val="none" w:sz="0" w:space="0" w:color="auto"/>
            <w:right w:val="none" w:sz="0" w:space="0" w:color="auto"/>
          </w:divBdr>
        </w:div>
        <w:div w:id="826046730">
          <w:marLeft w:val="0"/>
          <w:marRight w:val="0"/>
          <w:marTop w:val="120"/>
          <w:marBottom w:val="0"/>
          <w:divBdr>
            <w:top w:val="none" w:sz="0" w:space="0" w:color="auto"/>
            <w:left w:val="none" w:sz="0" w:space="0" w:color="auto"/>
            <w:bottom w:val="none" w:sz="0" w:space="0" w:color="auto"/>
            <w:right w:val="none" w:sz="0" w:space="0" w:color="auto"/>
          </w:divBdr>
        </w:div>
        <w:div w:id="395394287">
          <w:marLeft w:val="0"/>
          <w:marRight w:val="0"/>
          <w:marTop w:val="120"/>
          <w:marBottom w:val="0"/>
          <w:divBdr>
            <w:top w:val="none" w:sz="0" w:space="0" w:color="auto"/>
            <w:left w:val="none" w:sz="0" w:space="0" w:color="auto"/>
            <w:bottom w:val="none" w:sz="0" w:space="0" w:color="auto"/>
            <w:right w:val="none" w:sz="0" w:space="0" w:color="auto"/>
          </w:divBdr>
        </w:div>
        <w:div w:id="940844750">
          <w:marLeft w:val="0"/>
          <w:marRight w:val="0"/>
          <w:marTop w:val="120"/>
          <w:marBottom w:val="0"/>
          <w:divBdr>
            <w:top w:val="none" w:sz="0" w:space="0" w:color="auto"/>
            <w:left w:val="none" w:sz="0" w:space="0" w:color="auto"/>
            <w:bottom w:val="none" w:sz="0" w:space="0" w:color="auto"/>
            <w:right w:val="none" w:sz="0" w:space="0" w:color="auto"/>
          </w:divBdr>
        </w:div>
        <w:div w:id="964433770">
          <w:marLeft w:val="0"/>
          <w:marRight w:val="0"/>
          <w:marTop w:val="120"/>
          <w:marBottom w:val="0"/>
          <w:divBdr>
            <w:top w:val="none" w:sz="0" w:space="0" w:color="auto"/>
            <w:left w:val="none" w:sz="0" w:space="0" w:color="auto"/>
            <w:bottom w:val="none" w:sz="0" w:space="0" w:color="auto"/>
            <w:right w:val="none" w:sz="0" w:space="0" w:color="auto"/>
          </w:divBdr>
        </w:div>
        <w:div w:id="14656579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A5F1-1307-41B0-995A-CF442747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122</Pages>
  <Words>29002</Words>
  <Characters>165314</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HYPERPC</cp:lastModifiedBy>
  <cp:revision>137</cp:revision>
  <dcterms:created xsi:type="dcterms:W3CDTF">2020-06-22T13:13:00Z</dcterms:created>
  <dcterms:modified xsi:type="dcterms:W3CDTF">2020-07-28T12:11:00Z</dcterms:modified>
</cp:coreProperties>
</file>